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B7" w:rsidRDefault="001F6529" w:rsidP="00573A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WYKAZ PODR</w:t>
      </w:r>
      <w:r w:rsidR="0046275B">
        <w:rPr>
          <w:rFonts w:ascii="Times New Roman" w:eastAsia="Calibri" w:hAnsi="Times New Roman" w:cs="Times New Roman"/>
          <w:b/>
          <w:sz w:val="28"/>
          <w:szCs w:val="28"/>
        </w:rPr>
        <w:t>ĘCZNIKÓW DO KSZTAŁCENIA ZAWODOWEGO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DLA KLAS</w:t>
      </w:r>
      <w:r w:rsidR="00D56AB7">
        <w:rPr>
          <w:rFonts w:ascii="Times New Roman" w:eastAsia="Calibri" w:hAnsi="Times New Roman" w:cs="Times New Roman"/>
          <w:b/>
          <w:sz w:val="28"/>
          <w:szCs w:val="28"/>
        </w:rPr>
        <w:t xml:space="preserve">  PIERWSZYCH   BRANŻOWEJ SZKOŁY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I STO</w:t>
      </w:r>
      <w:r w:rsidR="00D56AB7">
        <w:rPr>
          <w:rFonts w:ascii="Times New Roman" w:eastAsia="Calibri" w:hAnsi="Times New Roman" w:cs="Times New Roman"/>
          <w:b/>
          <w:sz w:val="28"/>
          <w:szCs w:val="28"/>
        </w:rPr>
        <w:t xml:space="preserve">PNIA w </w:t>
      </w:r>
      <w:proofErr w:type="spellStart"/>
      <w:r w:rsidR="00D56AB7">
        <w:rPr>
          <w:rFonts w:ascii="Times New Roman" w:eastAsia="Calibri" w:hAnsi="Times New Roman" w:cs="Times New Roman"/>
          <w:b/>
          <w:sz w:val="28"/>
          <w:szCs w:val="28"/>
        </w:rPr>
        <w:t>CKZiU</w:t>
      </w:r>
      <w:proofErr w:type="spellEnd"/>
      <w:r w:rsidR="00D56AB7">
        <w:rPr>
          <w:rFonts w:ascii="Times New Roman" w:eastAsia="Calibri" w:hAnsi="Times New Roman" w:cs="Times New Roman"/>
          <w:b/>
          <w:sz w:val="28"/>
          <w:szCs w:val="28"/>
        </w:rPr>
        <w:t xml:space="preserve"> N</w:t>
      </w:r>
      <w:r w:rsidR="00572B85">
        <w:rPr>
          <w:rFonts w:ascii="Times New Roman" w:eastAsia="Calibri" w:hAnsi="Times New Roman" w:cs="Times New Roman"/>
          <w:b/>
          <w:sz w:val="28"/>
          <w:szCs w:val="28"/>
        </w:rPr>
        <w:t>r 2 w Gdyni w roku szkolnym 2021/2022</w:t>
      </w:r>
    </w:p>
    <w:p w:rsidR="0046275B" w:rsidRDefault="0046275B" w:rsidP="00573A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275B" w:rsidRPr="0046275B" w:rsidRDefault="0046275B" w:rsidP="00573A4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6275B">
        <w:rPr>
          <w:rFonts w:ascii="Times New Roman" w:eastAsia="Calibri" w:hAnsi="Times New Roman" w:cs="Times New Roman"/>
          <w:b/>
          <w:sz w:val="32"/>
          <w:szCs w:val="32"/>
        </w:rPr>
        <w:t>Zawód: fryzjer</w:t>
      </w:r>
    </w:p>
    <w:tbl>
      <w:tblPr>
        <w:tblStyle w:val="Tabela-Siatka"/>
        <w:tblW w:w="137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25"/>
        <w:gridCol w:w="2460"/>
        <w:gridCol w:w="4111"/>
        <w:gridCol w:w="4111"/>
        <w:gridCol w:w="2409"/>
      </w:tblGrid>
      <w:tr w:rsidR="00E64ADF" w:rsidRPr="00D56AB7" w:rsidTr="0046275B">
        <w:tc>
          <w:tcPr>
            <w:tcW w:w="625" w:type="dxa"/>
            <w:shd w:val="clear" w:color="auto" w:fill="auto"/>
            <w:tcMar>
              <w:left w:w="103" w:type="dxa"/>
            </w:tcMar>
            <w:vAlign w:val="center"/>
          </w:tcPr>
          <w:p w:rsidR="00E64ADF" w:rsidRPr="00D56AB7" w:rsidRDefault="00D56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60" w:type="dxa"/>
            <w:shd w:val="clear" w:color="auto" w:fill="auto"/>
            <w:tcMar>
              <w:left w:w="103" w:type="dxa"/>
            </w:tcMar>
            <w:vAlign w:val="center"/>
          </w:tcPr>
          <w:p w:rsidR="00E64ADF" w:rsidRPr="00D56AB7" w:rsidRDefault="00D56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r w:rsidR="001F6529" w:rsidRPr="00D56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rzedmiot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  <w:vAlign w:val="center"/>
          </w:tcPr>
          <w:p w:rsidR="00E64ADF" w:rsidRPr="00D56AB7" w:rsidRDefault="001F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  <w:vAlign w:val="center"/>
          </w:tcPr>
          <w:p w:rsidR="00E64ADF" w:rsidRPr="00D56AB7" w:rsidRDefault="001F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 podręcznika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  <w:vAlign w:val="center"/>
          </w:tcPr>
          <w:p w:rsidR="00E64ADF" w:rsidRPr="00D56AB7" w:rsidRDefault="00D56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371FF5" w:rsidTr="0046275B">
        <w:tc>
          <w:tcPr>
            <w:tcW w:w="625" w:type="dxa"/>
            <w:shd w:val="clear" w:color="auto" w:fill="auto"/>
            <w:tcMar>
              <w:left w:w="103" w:type="dxa"/>
            </w:tcMar>
          </w:tcPr>
          <w:p w:rsidR="00371FF5" w:rsidRDefault="00371FF5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56A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  <w:shd w:val="clear" w:color="auto" w:fill="auto"/>
            <w:tcMar>
              <w:left w:w="103" w:type="dxa"/>
            </w:tcMar>
          </w:tcPr>
          <w:p w:rsidR="00371FF5" w:rsidRDefault="0046275B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Podstawy fryzjerstwa</w:t>
            </w:r>
          </w:p>
          <w:p w:rsidR="0046275B" w:rsidRDefault="0046275B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1FF5" w:rsidRPr="002B5AA0" w:rsidRDefault="002B626C" w:rsidP="00371FF5">
            <w:pPr>
              <w:pStyle w:val="Standard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„Podstawy Fryzjerstwa”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1FF5" w:rsidRDefault="002B626C" w:rsidP="00371FF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Kulikowska-Jakubik, Małgorzata Richter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1FF5" w:rsidRDefault="002B626C" w:rsidP="00371FF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71FF5" w:rsidRPr="001B2AE9" w:rsidTr="0046275B">
        <w:tc>
          <w:tcPr>
            <w:tcW w:w="625" w:type="dxa"/>
            <w:shd w:val="clear" w:color="auto" w:fill="auto"/>
            <w:tcMar>
              <w:left w:w="103" w:type="dxa"/>
            </w:tcMar>
          </w:tcPr>
          <w:p w:rsidR="00371FF5" w:rsidRPr="001B2AE9" w:rsidRDefault="00371FF5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56AB7"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  <w:shd w:val="clear" w:color="auto" w:fill="auto"/>
            <w:tcMar>
              <w:left w:w="103" w:type="dxa"/>
            </w:tcMar>
          </w:tcPr>
          <w:p w:rsidR="00371FF5" w:rsidRPr="001B2AE9" w:rsidRDefault="0046275B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Techniki fryzjerskie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1FF5" w:rsidRPr="001B2AE9" w:rsidRDefault="002B626C" w:rsidP="001B2AE9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„Nowoczesne zabiegi fryzjerskie”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626C" w:rsidRPr="002B626C" w:rsidRDefault="002B626C" w:rsidP="002B626C">
            <w:pPr>
              <w:spacing w:before="28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Praca zbiorowa pod redakcją Zuzanny </w:t>
            </w:r>
            <w:proofErr w:type="spellStart"/>
            <w:r w:rsidRPr="002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Szumirskiej</w:t>
            </w:r>
            <w:proofErr w:type="spellEnd"/>
          </w:p>
          <w:p w:rsidR="00371FF5" w:rsidRPr="001B2AE9" w:rsidRDefault="00371FF5" w:rsidP="00371FF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1FF5" w:rsidRPr="001B2AE9" w:rsidRDefault="002B626C" w:rsidP="00371FF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</w:tr>
    </w:tbl>
    <w:p w:rsidR="00D56AB7" w:rsidRDefault="00D56AB7" w:rsidP="00F3441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6275B" w:rsidRDefault="0046275B" w:rsidP="00F3441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6275B" w:rsidRPr="0046275B" w:rsidRDefault="0046275B" w:rsidP="0046275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Zawód: sprzedawca</w:t>
      </w:r>
    </w:p>
    <w:tbl>
      <w:tblPr>
        <w:tblStyle w:val="Tabela-Siatka"/>
        <w:tblW w:w="137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25"/>
        <w:gridCol w:w="2460"/>
        <w:gridCol w:w="4111"/>
        <w:gridCol w:w="4111"/>
        <w:gridCol w:w="2409"/>
      </w:tblGrid>
      <w:tr w:rsidR="0046275B" w:rsidRPr="00D56AB7" w:rsidTr="00986E97">
        <w:tc>
          <w:tcPr>
            <w:tcW w:w="625" w:type="dxa"/>
            <w:shd w:val="clear" w:color="auto" w:fill="auto"/>
            <w:tcMar>
              <w:left w:w="103" w:type="dxa"/>
            </w:tcMar>
            <w:vAlign w:val="center"/>
          </w:tcPr>
          <w:p w:rsidR="0046275B" w:rsidRPr="00D56AB7" w:rsidRDefault="0046275B" w:rsidP="00986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60" w:type="dxa"/>
            <w:shd w:val="clear" w:color="auto" w:fill="auto"/>
            <w:tcMar>
              <w:left w:w="103" w:type="dxa"/>
            </w:tcMar>
            <w:vAlign w:val="center"/>
          </w:tcPr>
          <w:p w:rsidR="0046275B" w:rsidRPr="00D56AB7" w:rsidRDefault="0046275B" w:rsidP="00986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  <w:vAlign w:val="center"/>
          </w:tcPr>
          <w:p w:rsidR="0046275B" w:rsidRPr="00D56AB7" w:rsidRDefault="0046275B" w:rsidP="00986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  <w:vAlign w:val="center"/>
          </w:tcPr>
          <w:p w:rsidR="0046275B" w:rsidRPr="00D56AB7" w:rsidRDefault="0046275B" w:rsidP="00986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 podręcznika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  <w:vAlign w:val="center"/>
          </w:tcPr>
          <w:p w:rsidR="0046275B" w:rsidRPr="00D56AB7" w:rsidRDefault="0046275B" w:rsidP="00986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46275B" w:rsidTr="00986E97">
        <w:tc>
          <w:tcPr>
            <w:tcW w:w="625" w:type="dxa"/>
            <w:shd w:val="clear" w:color="auto" w:fill="auto"/>
            <w:tcMar>
              <w:left w:w="103" w:type="dxa"/>
            </w:tcMar>
          </w:tcPr>
          <w:p w:rsidR="0046275B" w:rsidRDefault="0046275B" w:rsidP="00986E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0" w:type="dxa"/>
            <w:shd w:val="clear" w:color="auto" w:fill="auto"/>
            <w:tcMar>
              <w:left w:w="103" w:type="dxa"/>
            </w:tcMar>
          </w:tcPr>
          <w:p w:rsidR="0046275B" w:rsidRDefault="0046275B" w:rsidP="00986E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Organizacja i techniki sprzedaży</w:t>
            </w:r>
          </w:p>
          <w:p w:rsidR="0046275B" w:rsidRDefault="0046275B" w:rsidP="00986E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75B" w:rsidRPr="002B626C" w:rsidRDefault="002B626C" w:rsidP="00986E97">
            <w:pPr>
              <w:pStyle w:val="Standard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626C">
              <w:rPr>
                <w:rFonts w:ascii="Times New Roman" w:hAnsi="Times New Roman" w:cs="Times New Roman"/>
                <w:iCs/>
                <w:sz w:val="24"/>
                <w:szCs w:val="24"/>
              </w:rPr>
              <w:t>Organizacja sprzedaży. Kwalifikacja HAN.01. Prowadzenie sprzedaży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75B" w:rsidRPr="002B626C" w:rsidRDefault="002B626C" w:rsidP="00986E9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C">
              <w:rPr>
                <w:rFonts w:ascii="Times New Roman" w:hAnsi="Times New Roman" w:cs="Times New Roman"/>
                <w:sz w:val="24"/>
                <w:szCs w:val="24"/>
              </w:rPr>
              <w:t xml:space="preserve">Elżbieta Strzyżewska, Iwona </w:t>
            </w:r>
            <w:proofErr w:type="spellStart"/>
            <w:r w:rsidRPr="002B626C">
              <w:rPr>
                <w:rFonts w:ascii="Times New Roman" w:hAnsi="Times New Roman" w:cs="Times New Roman"/>
                <w:sz w:val="24"/>
                <w:szCs w:val="24"/>
              </w:rPr>
              <w:t>Wielgosik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626C" w:rsidRPr="002B626C" w:rsidRDefault="002B626C" w:rsidP="002B6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B626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</w:rPr>
              <w:t>EMPi2</w:t>
            </w:r>
          </w:p>
          <w:p w:rsidR="0046275B" w:rsidRPr="002B626C" w:rsidRDefault="0046275B" w:rsidP="00986E9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5B" w:rsidRPr="001B2AE9" w:rsidTr="00986E97">
        <w:tc>
          <w:tcPr>
            <w:tcW w:w="625" w:type="dxa"/>
            <w:shd w:val="clear" w:color="auto" w:fill="auto"/>
            <w:tcMar>
              <w:left w:w="103" w:type="dxa"/>
            </w:tcMar>
          </w:tcPr>
          <w:p w:rsidR="0046275B" w:rsidRPr="001B2AE9" w:rsidRDefault="0046275B" w:rsidP="00986E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0" w:type="dxa"/>
            <w:shd w:val="clear" w:color="auto" w:fill="auto"/>
            <w:tcMar>
              <w:left w:w="103" w:type="dxa"/>
            </w:tcMar>
          </w:tcPr>
          <w:p w:rsidR="0046275B" w:rsidRPr="001B2AE9" w:rsidRDefault="0046275B" w:rsidP="00986E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Towar jako przedmiot handlu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75B" w:rsidRPr="002B626C" w:rsidRDefault="002B626C" w:rsidP="00986E97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C">
              <w:rPr>
                <w:rFonts w:ascii="Times New Roman" w:hAnsi="Times New Roman" w:cs="Times New Roman"/>
                <w:sz w:val="24"/>
                <w:szCs w:val="24"/>
              </w:rPr>
              <w:t>Towar jako przedmiot handlu. Kwalifikacja HAN.01. Prowadzenie sprzedaży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75B" w:rsidRPr="002B626C" w:rsidRDefault="002B626C" w:rsidP="00986E9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C">
              <w:rPr>
                <w:rFonts w:ascii="Times New Roman" w:hAnsi="Times New Roman" w:cs="Times New Roman"/>
                <w:sz w:val="24"/>
                <w:szCs w:val="24"/>
              </w:rPr>
              <w:t xml:space="preserve">Iwona </w:t>
            </w:r>
            <w:proofErr w:type="spellStart"/>
            <w:r w:rsidRPr="002B626C">
              <w:rPr>
                <w:rFonts w:ascii="Times New Roman" w:hAnsi="Times New Roman" w:cs="Times New Roman"/>
                <w:sz w:val="24"/>
                <w:szCs w:val="24"/>
              </w:rPr>
              <w:t>Wielgosik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626C" w:rsidRPr="002B626C" w:rsidRDefault="002B626C" w:rsidP="002B6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B626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</w:rPr>
              <w:t>EMPi2</w:t>
            </w:r>
          </w:p>
          <w:p w:rsidR="0046275B" w:rsidRPr="002B626C" w:rsidRDefault="0046275B" w:rsidP="00986E9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75B" w:rsidRDefault="0046275B" w:rsidP="00F34411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6275B" w:rsidSect="00D56AB7">
      <w:pgSz w:w="16838" w:h="11906" w:orient="landscape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DF"/>
    <w:rsid w:val="00112C60"/>
    <w:rsid w:val="00162502"/>
    <w:rsid w:val="00195BDB"/>
    <w:rsid w:val="001B2AE9"/>
    <w:rsid w:val="001B6D92"/>
    <w:rsid w:val="001F6529"/>
    <w:rsid w:val="002B5AA0"/>
    <w:rsid w:val="002B626C"/>
    <w:rsid w:val="0035761A"/>
    <w:rsid w:val="0037074B"/>
    <w:rsid w:val="00371FF5"/>
    <w:rsid w:val="003741F5"/>
    <w:rsid w:val="003E06DC"/>
    <w:rsid w:val="004101AD"/>
    <w:rsid w:val="0042659B"/>
    <w:rsid w:val="0046275B"/>
    <w:rsid w:val="00572B85"/>
    <w:rsid w:val="00573A45"/>
    <w:rsid w:val="006D1A59"/>
    <w:rsid w:val="00777BE8"/>
    <w:rsid w:val="007F720A"/>
    <w:rsid w:val="00881D53"/>
    <w:rsid w:val="008E57C7"/>
    <w:rsid w:val="009566C3"/>
    <w:rsid w:val="00A64DE4"/>
    <w:rsid w:val="00AF0EB9"/>
    <w:rsid w:val="00BB0862"/>
    <w:rsid w:val="00CC1535"/>
    <w:rsid w:val="00D56AB7"/>
    <w:rsid w:val="00E64ADF"/>
    <w:rsid w:val="00EE4D78"/>
    <w:rsid w:val="00F34411"/>
    <w:rsid w:val="00F6440E"/>
    <w:rsid w:val="00FA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1A0C"/>
  <w15:docId w15:val="{71AEC63D-567D-47F4-8F07-23E7D36D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C60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agwek"/>
    <w:link w:val="Nagwek1Znak"/>
    <w:qFormat/>
    <w:rsid w:val="004F698D"/>
    <w:pPr>
      <w:keepNext/>
      <w:spacing w:before="240" w:after="120" w:line="276" w:lineRule="auto"/>
      <w:outlineLvl w:val="0"/>
    </w:pPr>
    <w:rPr>
      <w:rFonts w:ascii="Liberation Sans" w:eastAsia="Microsoft YaHei" w:hAnsi="Liberation Sans" w:cs="Arial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A614A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98D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F698D"/>
  </w:style>
  <w:style w:type="character" w:customStyle="1" w:styleId="czeinternetowe">
    <w:name w:val="Łącze internetowe"/>
    <w:basedOn w:val="Domylnaczcionkaakapitu"/>
    <w:uiPriority w:val="99"/>
    <w:semiHidden/>
    <w:unhideWhenUsed/>
    <w:rsid w:val="00A614A3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A614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169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4F69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1692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67934"/>
    <w:pPr>
      <w:suppressAutoHyphens/>
      <w:textAlignment w:val="baseline"/>
    </w:pPr>
    <w:rPr>
      <w:rFonts w:ascii="Calibri" w:eastAsia="Calibri" w:hAnsi="Calibri" w:cs="Tahoma"/>
      <w:color w:val="00000A"/>
      <w:sz w:val="22"/>
    </w:rPr>
  </w:style>
  <w:style w:type="table" w:styleId="Tabela-Siatka">
    <w:name w:val="Table Grid"/>
    <w:basedOn w:val="Standardowy"/>
    <w:uiPriority w:val="59"/>
    <w:rsid w:val="00FF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12C6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56AB7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777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6</cp:revision>
  <cp:lastPrinted>2019-06-24T06:29:00Z</cp:lastPrinted>
  <dcterms:created xsi:type="dcterms:W3CDTF">2020-06-30T17:48:00Z</dcterms:created>
  <dcterms:modified xsi:type="dcterms:W3CDTF">2021-07-16T09:38:00Z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