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389" w:rsidRPr="005C6278" w:rsidRDefault="00837389" w:rsidP="00837389">
      <w:pPr>
        <w:jc w:val="center"/>
        <w:rPr>
          <w:rFonts w:ascii="Bookman Old Style" w:hAnsi="Bookman Old Style"/>
          <w:b/>
          <w:color w:val="002060"/>
          <w:sz w:val="40"/>
          <w:szCs w:val="40"/>
        </w:rPr>
      </w:pPr>
      <w:bookmarkStart w:id="0" w:name="_GoBack"/>
      <w:bookmarkEnd w:id="0"/>
      <w:r w:rsidRPr="005C6278">
        <w:rPr>
          <w:rFonts w:ascii="Bookman Old Style" w:hAnsi="Bookman Old Style"/>
          <w:b/>
          <w:color w:val="002060"/>
          <w:sz w:val="40"/>
          <w:szCs w:val="40"/>
        </w:rPr>
        <w:t>ROZWÓJ SPOŁECZNO – EMOCJONALNY</w:t>
      </w:r>
    </w:p>
    <w:p w:rsidR="00837389" w:rsidRPr="005C6278" w:rsidRDefault="005C6278" w:rsidP="00837389">
      <w:pPr>
        <w:jc w:val="center"/>
        <w:rPr>
          <w:rFonts w:ascii="Bookman Old Style" w:hAnsi="Bookman Old Style"/>
          <w:b/>
          <w:color w:val="002060"/>
          <w:sz w:val="28"/>
          <w:szCs w:val="28"/>
        </w:rPr>
      </w:pPr>
      <w:r w:rsidRPr="005C6278">
        <w:rPr>
          <w:rFonts w:ascii="Bookman Old Style" w:hAnsi="Bookman Old Style"/>
          <w:b/>
          <w:color w:val="002060"/>
          <w:sz w:val="28"/>
          <w:szCs w:val="28"/>
        </w:rPr>
        <w:t>CZĘŚĆ 3</w:t>
      </w:r>
    </w:p>
    <w:p w:rsidR="00837389" w:rsidRPr="00D95587" w:rsidRDefault="00837389" w:rsidP="00837389">
      <w:pPr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D95587">
        <w:rPr>
          <w:rFonts w:ascii="Bookman Old Style" w:hAnsi="Bookman Old Style"/>
          <w:b/>
          <w:color w:val="FF0000"/>
          <w:sz w:val="32"/>
          <w:szCs w:val="32"/>
        </w:rPr>
        <w:t xml:space="preserve">Drodzy Rodzice! </w:t>
      </w:r>
    </w:p>
    <w:p w:rsidR="00837389" w:rsidRDefault="00837389" w:rsidP="00837389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W tej części z zakresu wspomagania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rozwoju </w:t>
      </w:r>
    </w:p>
    <w:p w:rsidR="00837389" w:rsidRDefault="00837389" w:rsidP="00837389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społeczno 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–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emocjonalnego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dzieci,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proponujemy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Państwu</w:t>
      </w:r>
      <w:r w:rsidRPr="00D95587">
        <w:rPr>
          <w:rFonts w:ascii="Bookman Old Style" w:hAnsi="Bookman Old Style"/>
          <w:b/>
          <w:color w:val="000000" w:themeColor="text1"/>
          <w:sz w:val="28"/>
          <w:szCs w:val="28"/>
        </w:rPr>
        <w:t>:</w:t>
      </w:r>
    </w:p>
    <w:p w:rsidR="00837389" w:rsidRPr="00D95587" w:rsidRDefault="00837389" w:rsidP="00837389">
      <w:pPr>
        <w:spacing w:after="0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837389" w:rsidRPr="00D95587" w:rsidRDefault="00837389" w:rsidP="00837389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D95587">
        <w:rPr>
          <w:rFonts w:ascii="Bookman Old Style" w:hAnsi="Bookman Old Style"/>
          <w:b/>
          <w:color w:val="00B050"/>
          <w:sz w:val="36"/>
          <w:szCs w:val="36"/>
        </w:rPr>
        <w:t xml:space="preserve">„KARTY PRACY”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 z zakresu w</w:t>
      </w:r>
      <w:r w:rsidR="005C6278">
        <w:rPr>
          <w:rFonts w:ascii="Bookman Old Style" w:hAnsi="Bookman Old Style"/>
          <w:b/>
          <w:color w:val="000000" w:themeColor="text1"/>
          <w:sz w:val="36"/>
          <w:szCs w:val="36"/>
        </w:rPr>
        <w:t>spomagania rozwoju społeczno-emocjonalnego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dzieci.</w:t>
      </w:r>
    </w:p>
    <w:p w:rsidR="00837389" w:rsidRPr="00D95587" w:rsidRDefault="00837389" w:rsidP="00A86300">
      <w:pPr>
        <w:pStyle w:val="Akapitzlist"/>
        <w:spacing w:after="0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A86300" w:rsidRPr="00A86300" w:rsidRDefault="005C6278" w:rsidP="00A86300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7030A0"/>
          <w:sz w:val="36"/>
          <w:szCs w:val="36"/>
        </w:rPr>
        <w:t>„Z DZIECKIEM W ŚWIAT WARTOŚCI</w:t>
      </w:r>
      <w:r w:rsidR="00837389" w:rsidRPr="00D95587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5C6278" w:rsidRPr="00A86300" w:rsidRDefault="00837389" w:rsidP="00A86300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</w:t>
      </w:r>
      <w:r w:rsidR="005C6278"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program nauczania uniwersalnych wartości moralnych.</w:t>
      </w:r>
      <w:r w:rsidR="0074235E"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(informacje dla rodziców)</w:t>
      </w:r>
    </w:p>
    <w:p w:rsidR="0074235E" w:rsidRPr="00A86300" w:rsidRDefault="0074235E" w:rsidP="0074235E">
      <w:pPr>
        <w:pStyle w:val="Akapitzlist"/>
        <w:rPr>
          <w:rFonts w:ascii="Bookman Old Style" w:hAnsi="Bookman Old Style"/>
          <w:b/>
          <w:color w:val="E961A5"/>
          <w:sz w:val="36"/>
          <w:szCs w:val="36"/>
        </w:rPr>
      </w:pPr>
    </w:p>
    <w:p w:rsidR="00A86300" w:rsidRPr="00A86300" w:rsidRDefault="0074235E" w:rsidP="00A86300">
      <w:pPr>
        <w:pStyle w:val="Akapitzlist"/>
        <w:numPr>
          <w:ilvl w:val="0"/>
          <w:numId w:val="1"/>
        </w:num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E961A5"/>
          <w:sz w:val="36"/>
          <w:szCs w:val="36"/>
        </w:rPr>
        <w:t>„</w:t>
      </w:r>
      <w:r w:rsidR="00A86300" w:rsidRPr="00A86300">
        <w:rPr>
          <w:rFonts w:ascii="Bookman Old Style" w:hAnsi="Bookman Old Style"/>
          <w:b/>
          <w:color w:val="E961A5"/>
          <w:sz w:val="36"/>
          <w:szCs w:val="36"/>
        </w:rPr>
        <w:t>PODRÓŻ KU WARTOŚCIOM – SZACUNEK”</w:t>
      </w:r>
    </w:p>
    <w:p w:rsidR="0074235E" w:rsidRPr="00A86300" w:rsidRDefault="00A86300" w:rsidP="00A86300">
      <w:pPr>
        <w:spacing w:after="0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:rsidR="005C6278" w:rsidRPr="005C6278" w:rsidRDefault="005C6278" w:rsidP="005C6278">
      <w:pPr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837389" w:rsidRPr="00FF31BB" w:rsidRDefault="00837389" w:rsidP="00837389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  <w:r w:rsidRPr="00D95587">
        <w:rPr>
          <w:rFonts w:ascii="Bookman Old Style" w:hAnsi="Bookman Old Style"/>
          <w:b/>
          <w:color w:val="C45911" w:themeColor="accent2" w:themeShade="BF"/>
          <w:sz w:val="36"/>
          <w:szCs w:val="36"/>
        </w:rPr>
        <w:t xml:space="preserve">„TECHNIKĘ RELAKSACYJNĄ  ELINE SNELL” </w:t>
      </w: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– 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która rozwija 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uważność oraz koncentrację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dziecka</w:t>
      </w:r>
      <w:r w:rsidRPr="00FF31BB">
        <w:rPr>
          <w:rFonts w:ascii="Bookman Old Style" w:hAnsi="Bookman Old Style"/>
          <w:b/>
          <w:color w:val="000000" w:themeColor="text1"/>
          <w:sz w:val="36"/>
          <w:szCs w:val="36"/>
        </w:rPr>
        <w:t>.</w:t>
      </w:r>
    </w:p>
    <w:p w:rsidR="00837389" w:rsidRDefault="00837389" w:rsidP="00837389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837389" w:rsidRDefault="00837389" w:rsidP="00837389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837389" w:rsidRDefault="00837389" w:rsidP="00837389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5C6278" w:rsidRPr="005323DF" w:rsidRDefault="005C6278" w:rsidP="00837389">
      <w:pPr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837389" w:rsidRPr="005C6278" w:rsidRDefault="00837389" w:rsidP="005C6278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</w:t>
      </w:r>
      <w:r w:rsidRPr="00FC66BA">
        <w:rPr>
          <w:rFonts w:ascii="Bookman Old Style" w:hAnsi="Bookman Old Style"/>
          <w:b/>
          <w:color w:val="00B050"/>
          <w:sz w:val="36"/>
          <w:szCs w:val="36"/>
        </w:rPr>
        <w:t xml:space="preserve">„KARTY PRACY” </w:t>
      </w:r>
      <w:r w:rsidRPr="00FC66BA">
        <w:rPr>
          <w:rFonts w:ascii="Bookman Old Style" w:hAnsi="Bookman Old Style"/>
          <w:b/>
          <w:color w:val="000000" w:themeColor="text1"/>
          <w:sz w:val="36"/>
          <w:szCs w:val="36"/>
        </w:rPr>
        <w:t>– z zakresu</w:t>
      </w:r>
      <w:r w:rsidR="005C6278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wspomagania rozwoju społeczno-emocjonalnego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dzieci:</w:t>
      </w:r>
    </w:p>
    <w:p w:rsidR="00AD59CA" w:rsidRDefault="00AD59CA" w:rsidP="00AD59CA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AD59CA" w:rsidRDefault="00AD59CA" w:rsidP="00AD59CA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AD59CA" w:rsidRDefault="00AD59CA" w:rsidP="00AD59CA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837389" w:rsidRDefault="00837389" w:rsidP="00AD59CA">
      <w:pPr>
        <w:jc w:val="center"/>
        <w:rPr>
          <w:rFonts w:ascii="Bookman Old Style" w:hAnsi="Bookman Old Style"/>
          <w:b/>
          <w:color w:val="00B0F0"/>
          <w:sz w:val="32"/>
          <w:szCs w:val="32"/>
        </w:rPr>
      </w:pPr>
      <w:r w:rsidRPr="00FC66BA">
        <w:rPr>
          <w:rFonts w:ascii="Bookman Old Style" w:hAnsi="Bookman Old Style"/>
          <w:b/>
          <w:color w:val="00B0F0"/>
          <w:sz w:val="32"/>
          <w:szCs w:val="32"/>
        </w:rPr>
        <w:lastRenderedPageBreak/>
        <w:t>KARTA</w:t>
      </w:r>
      <w:r>
        <w:rPr>
          <w:rFonts w:ascii="Bookman Old Style" w:hAnsi="Bookman Old Style"/>
          <w:b/>
          <w:color w:val="00B0F0"/>
          <w:sz w:val="32"/>
          <w:szCs w:val="32"/>
        </w:rPr>
        <w:t xml:space="preserve"> PRACY</w:t>
      </w:r>
      <w:r w:rsidRPr="00FC66BA">
        <w:rPr>
          <w:rFonts w:ascii="Bookman Old Style" w:hAnsi="Bookman Old Style"/>
          <w:b/>
          <w:color w:val="00B0F0"/>
          <w:sz w:val="32"/>
          <w:szCs w:val="32"/>
        </w:rPr>
        <w:t xml:space="preserve"> NR 1</w:t>
      </w:r>
    </w:p>
    <w:p w:rsidR="00837389" w:rsidRDefault="00AD59CA" w:rsidP="00837389">
      <w:pPr>
        <w:rPr>
          <w:rFonts w:ascii="Bookman Old Style" w:hAnsi="Bookman Old Style"/>
          <w:b/>
          <w:color w:val="00B0F0"/>
          <w:sz w:val="32"/>
          <w:szCs w:val="32"/>
        </w:rPr>
      </w:pPr>
      <w:r w:rsidRPr="00AD59CA">
        <w:rPr>
          <w:rFonts w:ascii="Bookman Old Style" w:hAnsi="Bookman Old Style"/>
          <w:b/>
          <w:noProof/>
          <w:color w:val="00B0F0"/>
          <w:sz w:val="32"/>
          <w:szCs w:val="32"/>
          <w:lang w:eastAsia="pl-PL"/>
        </w:rPr>
        <w:drawing>
          <wp:inline distT="0" distB="0" distL="0" distR="0">
            <wp:extent cx="5760256" cy="82200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114" cy="8224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CA" w:rsidRPr="005E0D75" w:rsidRDefault="00AD59CA" w:rsidP="00837389">
      <w:pPr>
        <w:rPr>
          <w:rFonts w:ascii="Bookman Old Style" w:hAnsi="Bookman Old Style"/>
          <w:b/>
          <w:color w:val="00B0F0"/>
          <w:sz w:val="32"/>
          <w:szCs w:val="32"/>
        </w:rPr>
      </w:pPr>
    </w:p>
    <w:p w:rsidR="00837389" w:rsidRDefault="00837389" w:rsidP="00837389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5E0D75">
        <w:rPr>
          <w:rFonts w:ascii="Bookman Old Style" w:hAnsi="Bookman Old Style"/>
          <w:b/>
          <w:color w:val="F20ED1"/>
          <w:sz w:val="32"/>
          <w:szCs w:val="32"/>
        </w:rPr>
        <w:t xml:space="preserve">KARTA </w:t>
      </w:r>
      <w:r>
        <w:rPr>
          <w:rFonts w:ascii="Bookman Old Style" w:hAnsi="Bookman Old Style"/>
          <w:b/>
          <w:color w:val="F20ED1"/>
          <w:sz w:val="32"/>
          <w:szCs w:val="32"/>
        </w:rPr>
        <w:t xml:space="preserve">PRACY </w:t>
      </w:r>
      <w:r w:rsidRPr="005E0D75">
        <w:rPr>
          <w:rFonts w:ascii="Bookman Old Style" w:hAnsi="Bookman Old Style"/>
          <w:b/>
          <w:color w:val="F20ED1"/>
          <w:sz w:val="32"/>
          <w:szCs w:val="32"/>
        </w:rPr>
        <w:t>NR 2</w:t>
      </w:r>
    </w:p>
    <w:p w:rsidR="00837389" w:rsidRPr="00AD59CA" w:rsidRDefault="00AD59CA" w:rsidP="00AD59CA">
      <w:pPr>
        <w:jc w:val="center"/>
        <w:rPr>
          <w:rFonts w:ascii="Bookman Old Style" w:hAnsi="Bookman Old Style"/>
          <w:b/>
          <w:color w:val="F20ED1"/>
          <w:sz w:val="32"/>
          <w:szCs w:val="32"/>
        </w:rPr>
      </w:pPr>
      <w:r w:rsidRPr="00AD59CA">
        <w:rPr>
          <w:rFonts w:ascii="Bookman Old Style" w:hAnsi="Bookman Old Style"/>
          <w:b/>
          <w:noProof/>
          <w:color w:val="F20ED1"/>
          <w:sz w:val="32"/>
          <w:szCs w:val="32"/>
          <w:lang w:eastAsia="pl-PL"/>
        </w:rPr>
        <w:drawing>
          <wp:inline distT="0" distB="0" distL="0" distR="0">
            <wp:extent cx="5981700" cy="81343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149" cy="813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389" w:rsidRDefault="00837389" w:rsidP="005C6278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5E0D75">
        <w:rPr>
          <w:rFonts w:ascii="Bookman Old Style" w:hAnsi="Bookman Old Style"/>
          <w:b/>
          <w:color w:val="00B050"/>
          <w:sz w:val="32"/>
          <w:szCs w:val="32"/>
        </w:rPr>
        <w:lastRenderedPageBreak/>
        <w:t xml:space="preserve">KARTA </w:t>
      </w:r>
      <w:r>
        <w:rPr>
          <w:rFonts w:ascii="Bookman Old Style" w:hAnsi="Bookman Old Style"/>
          <w:b/>
          <w:color w:val="00B050"/>
          <w:sz w:val="32"/>
          <w:szCs w:val="32"/>
        </w:rPr>
        <w:t>PRACY NR</w:t>
      </w:r>
      <w:r w:rsidRPr="005E0D75">
        <w:rPr>
          <w:rFonts w:ascii="Bookman Old Style" w:hAnsi="Bookman Old Style"/>
          <w:b/>
          <w:color w:val="00B050"/>
          <w:sz w:val="32"/>
          <w:szCs w:val="32"/>
        </w:rPr>
        <w:t xml:space="preserve"> 3</w:t>
      </w:r>
    </w:p>
    <w:p w:rsidR="003B0799" w:rsidRDefault="00AD59CA" w:rsidP="00AD59CA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  <w:r w:rsidRPr="00AD59CA">
        <w:rPr>
          <w:rFonts w:ascii="Bookman Old Style" w:hAnsi="Bookman Old Style"/>
          <w:b/>
          <w:noProof/>
          <w:color w:val="00B050"/>
          <w:sz w:val="32"/>
          <w:szCs w:val="32"/>
          <w:lang w:eastAsia="pl-PL"/>
        </w:rPr>
        <w:drawing>
          <wp:inline distT="0" distB="0" distL="0" distR="0">
            <wp:extent cx="5760431" cy="84963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50" cy="849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9CA" w:rsidRDefault="00AD59CA" w:rsidP="00AD59CA">
      <w:pPr>
        <w:jc w:val="center"/>
        <w:rPr>
          <w:rFonts w:ascii="Bookman Old Style" w:hAnsi="Bookman Old Style"/>
          <w:b/>
          <w:color w:val="00B050"/>
          <w:sz w:val="32"/>
          <w:szCs w:val="32"/>
        </w:rPr>
      </w:pPr>
    </w:p>
    <w:p w:rsidR="00A86300" w:rsidRPr="00A86300" w:rsidRDefault="003B0799" w:rsidP="00A86300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7030A0"/>
          <w:sz w:val="36"/>
          <w:szCs w:val="36"/>
        </w:rPr>
        <w:t>„Z DZIECKIEM W ŚWIAT WARTOŚCI</w:t>
      </w:r>
      <w:r w:rsidRPr="00D95587">
        <w:rPr>
          <w:rFonts w:ascii="Bookman Old Style" w:hAnsi="Bookman Old Style"/>
          <w:b/>
          <w:color w:val="7030A0"/>
          <w:sz w:val="36"/>
          <w:szCs w:val="36"/>
        </w:rPr>
        <w:t>”</w:t>
      </w:r>
    </w:p>
    <w:p w:rsidR="003B0799" w:rsidRDefault="003B0799" w:rsidP="00A86300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D95587">
        <w:rPr>
          <w:rFonts w:ascii="Bookman Old Style" w:hAnsi="Bookman Old Style"/>
          <w:b/>
          <w:color w:val="000000" w:themeColor="text1"/>
          <w:sz w:val="36"/>
          <w:szCs w:val="36"/>
        </w:rPr>
        <w:t>–</w:t>
      </w:r>
      <w:r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program nauczania uniwersalnych wartości moralnych.</w:t>
      </w:r>
      <w:r w:rsidR="0074235E">
        <w:rPr>
          <w:rFonts w:ascii="Bookman Old Style" w:hAnsi="Bookman Old Style"/>
          <w:b/>
          <w:color w:val="000000" w:themeColor="text1"/>
          <w:sz w:val="36"/>
          <w:szCs w:val="36"/>
        </w:rPr>
        <w:t xml:space="preserve"> (informacje dla rodziców)</w:t>
      </w:r>
    </w:p>
    <w:p w:rsidR="00BD29A8" w:rsidRDefault="00BD29A8" w:rsidP="00BD29A8">
      <w:pPr>
        <w:pStyle w:val="Akapitzlist"/>
        <w:ind w:left="644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BD29A8" w:rsidRDefault="00BD29A8" w:rsidP="00BD29A8">
      <w:pPr>
        <w:pStyle w:val="Akapitzlist"/>
        <w:ind w:left="644"/>
        <w:jc w:val="center"/>
        <w:rPr>
          <w:rFonts w:ascii="Bookman Old Style" w:hAnsi="Bookman Old Style"/>
          <w:b/>
          <w:i/>
          <w:color w:val="C00000"/>
          <w:sz w:val="28"/>
          <w:szCs w:val="28"/>
        </w:rPr>
      </w:pPr>
      <w:r>
        <w:rPr>
          <w:rFonts w:ascii="Bookman Old Style" w:hAnsi="Bookman Old Style"/>
          <w:b/>
          <w:i/>
          <w:color w:val="C00000"/>
          <w:sz w:val="28"/>
          <w:szCs w:val="28"/>
        </w:rPr>
        <w:t>„Nauczenie wartości to najważniejsza</w:t>
      </w:r>
      <w:r w:rsidRPr="00BD29A8">
        <w:rPr>
          <w:rFonts w:ascii="Bookman Old Style" w:hAnsi="Bookman Old Style"/>
          <w:b/>
          <w:i/>
          <w:color w:val="C00000"/>
          <w:sz w:val="28"/>
          <w:szCs w:val="28"/>
        </w:rPr>
        <w:t xml:space="preserve"> rzecz, jaką możemy zrobić dla szczęścia dziecka</w:t>
      </w:r>
      <w:r>
        <w:rPr>
          <w:rFonts w:ascii="Bookman Old Style" w:hAnsi="Bookman Old Style"/>
          <w:b/>
          <w:i/>
          <w:color w:val="C00000"/>
          <w:sz w:val="28"/>
          <w:szCs w:val="28"/>
        </w:rPr>
        <w:t>”.</w:t>
      </w:r>
    </w:p>
    <w:p w:rsidR="00BD29A8" w:rsidRPr="00BD29A8" w:rsidRDefault="00BD29A8" w:rsidP="00BD29A8">
      <w:pPr>
        <w:pStyle w:val="Akapitzlist"/>
        <w:ind w:left="644"/>
        <w:jc w:val="right"/>
        <w:rPr>
          <w:rFonts w:ascii="Bookman Old Style" w:hAnsi="Bookman Old Style"/>
          <w:i/>
          <w:color w:val="000000" w:themeColor="text1"/>
          <w:sz w:val="18"/>
          <w:szCs w:val="18"/>
        </w:rPr>
      </w:pPr>
      <w:r w:rsidRPr="00BD29A8">
        <w:rPr>
          <w:rFonts w:ascii="Bookman Old Style" w:hAnsi="Bookman Old Style"/>
          <w:i/>
          <w:color w:val="000000" w:themeColor="text1"/>
          <w:sz w:val="18"/>
          <w:szCs w:val="18"/>
        </w:rPr>
        <w:t>Linda i Richard Eyre</w:t>
      </w:r>
    </w:p>
    <w:p w:rsidR="008F4FA6" w:rsidRPr="007D1FD1" w:rsidRDefault="008F4FA6" w:rsidP="0018543D">
      <w:pPr>
        <w:pStyle w:val="Akapitzlist"/>
        <w:ind w:left="644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8F4FA6" w:rsidRPr="00F23AA0" w:rsidRDefault="008F4FA6" w:rsidP="0018543D">
      <w:pPr>
        <w:pStyle w:val="Akapitzlist"/>
        <w:ind w:left="644"/>
        <w:jc w:val="center"/>
        <w:rPr>
          <w:rFonts w:ascii="Bookman Old Style" w:hAnsi="Bookman Old Style"/>
          <w:b/>
          <w:color w:val="002060"/>
          <w:sz w:val="32"/>
          <w:szCs w:val="32"/>
        </w:rPr>
      </w:pPr>
      <w:r w:rsidRPr="00F23AA0">
        <w:rPr>
          <w:rFonts w:ascii="Bookman Old Style" w:hAnsi="Bookman Old Style"/>
          <w:b/>
          <w:color w:val="002060"/>
          <w:sz w:val="32"/>
          <w:szCs w:val="32"/>
        </w:rPr>
        <w:t>Drodzy Rodzice proponujemy Państwu program do pracy w domu z dzieckiem, który obejmuje dwanaście uniwersalnych wartości moralnych. Są to: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947462">
        <w:rPr>
          <w:rFonts w:ascii="Bookman Old Style" w:hAnsi="Bookman Old Style"/>
          <w:b/>
          <w:color w:val="FF0000"/>
          <w:sz w:val="32"/>
          <w:szCs w:val="32"/>
        </w:rPr>
        <w:t>Szacunek</w:t>
      </w: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Uczciwość 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Odpowiedzialność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Odwaga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Samodyscyplina – umiar i rozwijanie własnego potencjału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Pokojowość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Sprawiedliwość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Szczęście, optymizm, humor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Przyjaźń i miłość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Solidarność</w:t>
      </w:r>
    </w:p>
    <w:p w:rsidR="008F4FA6" w:rsidRPr="007D1FD1" w:rsidRDefault="008F4FA6" w:rsidP="008F4FA6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Piękno</w:t>
      </w:r>
    </w:p>
    <w:p w:rsidR="008F4FA6" w:rsidRDefault="008F4FA6" w:rsidP="00D71D8C">
      <w:pPr>
        <w:pStyle w:val="Akapitzlist"/>
        <w:numPr>
          <w:ilvl w:val="0"/>
          <w:numId w:val="4"/>
        </w:numPr>
        <w:rPr>
          <w:rFonts w:ascii="Bookman Old Style" w:hAnsi="Bookman Old Style"/>
          <w:b/>
          <w:color w:val="000000" w:themeColor="text1"/>
          <w:sz w:val="32"/>
          <w:szCs w:val="32"/>
        </w:rPr>
      </w:pPr>
      <w:r w:rsidRPr="007D1FD1">
        <w:rPr>
          <w:rFonts w:ascii="Bookman Old Style" w:hAnsi="Bookman Old Style"/>
          <w:b/>
          <w:color w:val="000000" w:themeColor="text1"/>
          <w:sz w:val="32"/>
          <w:szCs w:val="32"/>
        </w:rPr>
        <w:t>Mądrość</w:t>
      </w:r>
    </w:p>
    <w:p w:rsidR="00D71D8C" w:rsidRPr="00D71D8C" w:rsidRDefault="00D71D8C" w:rsidP="00D71D8C">
      <w:pPr>
        <w:pStyle w:val="Akapitzlist"/>
        <w:ind w:left="100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7D1FD1" w:rsidRDefault="007D1FD1" w:rsidP="00D71D8C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7D1FD1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Mocny system wartości moralnych i umiejętność kierowania się nim w życiu to najważniejszy kapitał, w jaki powinniśmy wyposażyć dziecko. Nauczanie dziecka wartości jest najważniejszym zadaniem wychowawczym dla rodziców i nauczycieli. </w:t>
      </w:r>
      <w:r w:rsidR="00D71D8C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Drodzy Rodzice! Spróbujmy wprowadzić świadome nauczanie wartości do naszych domów. Dyskutujmy z dziećmi o konsekwencjach stosowania i zaniechania wartości. Starajmy się na stałe </w:t>
      </w:r>
      <w:r w:rsidR="00D71D8C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wprowadzić wartości do naszego rodzinnego życia. Wyrażajmy dzieciom uznanie, gdy postępują zgodnie z nimi.   </w:t>
      </w:r>
      <w:r w:rsidR="00BD29A8" w:rsidRPr="007D1FD1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 </w:t>
      </w:r>
    </w:p>
    <w:p w:rsidR="00D71D8C" w:rsidRPr="00D71D8C" w:rsidRDefault="00D71D8C" w:rsidP="00D71D8C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D29A8" w:rsidRDefault="00BD29A8" w:rsidP="007D1FD1">
      <w:pPr>
        <w:pStyle w:val="Akapitzlist"/>
        <w:ind w:left="644"/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  <w:r w:rsidRPr="00D71D8C">
        <w:rPr>
          <w:rFonts w:ascii="Bookman Old Style" w:hAnsi="Bookman Old Style"/>
          <w:b/>
          <w:i/>
          <w:color w:val="002060"/>
          <w:sz w:val="28"/>
          <w:szCs w:val="28"/>
        </w:rPr>
        <w:t>„W</w:t>
      </w:r>
      <w:r w:rsidR="008F4FA6" w:rsidRPr="00D71D8C">
        <w:rPr>
          <w:rFonts w:ascii="Bookman Old Style" w:hAnsi="Bookman Old Style"/>
          <w:b/>
          <w:i/>
          <w:color w:val="002060"/>
          <w:sz w:val="28"/>
          <w:szCs w:val="28"/>
        </w:rPr>
        <w:t xml:space="preserve">artości moralne są to wskazania lub idee, które wyzwalają zachowania korzystne zarówno dla tego, kto je praktykuje, jak i dla osób, do których są skierowane. Wartości moralne kształtują lepszych ludzi, lepsze życie i lepsze stosunki międzyludzkie”. </w:t>
      </w:r>
    </w:p>
    <w:p w:rsidR="00D71D8C" w:rsidRDefault="00D71D8C" w:rsidP="007D1FD1">
      <w:pPr>
        <w:pStyle w:val="Akapitzlist"/>
        <w:ind w:left="644"/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D71D8C" w:rsidRPr="007D1FD1" w:rsidRDefault="00D71D8C" w:rsidP="00D71D8C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7D1FD1">
        <w:rPr>
          <w:rFonts w:ascii="Bookman Old Style" w:hAnsi="Bookman Old Style"/>
          <w:b/>
          <w:color w:val="000000" w:themeColor="text1"/>
          <w:sz w:val="28"/>
          <w:szCs w:val="28"/>
        </w:rPr>
        <w:t>W tym tygodniu omówimy pierwszą wartość moralną z lity:</w:t>
      </w:r>
    </w:p>
    <w:p w:rsidR="00D71D8C" w:rsidRPr="00D71D8C" w:rsidRDefault="00D71D8C" w:rsidP="00D71D8C">
      <w:pPr>
        <w:pStyle w:val="Akapitzlist"/>
        <w:ind w:left="1004"/>
        <w:jc w:val="center"/>
        <w:rPr>
          <w:rFonts w:ascii="Bookman Old Style" w:hAnsi="Bookman Old Style"/>
          <w:b/>
          <w:color w:val="C00000"/>
          <w:sz w:val="44"/>
          <w:szCs w:val="44"/>
        </w:rPr>
      </w:pPr>
      <w:r w:rsidRPr="00D71D8C">
        <w:rPr>
          <w:rFonts w:ascii="Bookman Old Style" w:hAnsi="Bookman Old Style"/>
          <w:b/>
          <w:color w:val="C00000"/>
          <w:sz w:val="44"/>
          <w:szCs w:val="44"/>
        </w:rPr>
        <w:t>„SZACUNEK”</w:t>
      </w:r>
    </w:p>
    <w:p w:rsidR="00D71D8C" w:rsidRPr="00D71D8C" w:rsidRDefault="00D71D8C" w:rsidP="00D71D8C">
      <w:pPr>
        <w:pStyle w:val="Akapitzlist"/>
        <w:ind w:left="1004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p</w:t>
      </w:r>
      <w:r w:rsidRPr="00D71D8C">
        <w:rPr>
          <w:rFonts w:ascii="Bookman Old Style" w:hAnsi="Bookman Old Style"/>
          <w:b/>
          <w:color w:val="000000" w:themeColor="text1"/>
          <w:sz w:val="24"/>
          <w:szCs w:val="24"/>
        </w:rPr>
        <w:t>odstawa wszystkich wartości moralnych</w:t>
      </w:r>
    </w:p>
    <w:p w:rsidR="00D71D8C" w:rsidRPr="00D71D8C" w:rsidRDefault="00D71D8C" w:rsidP="007D1FD1">
      <w:pPr>
        <w:pStyle w:val="Akapitzlist"/>
        <w:ind w:left="644"/>
        <w:jc w:val="both"/>
        <w:rPr>
          <w:rFonts w:ascii="Bookman Old Style" w:hAnsi="Bookman Old Style"/>
          <w:b/>
          <w:i/>
          <w:color w:val="002060"/>
          <w:sz w:val="28"/>
          <w:szCs w:val="28"/>
        </w:rPr>
      </w:pPr>
    </w:p>
    <w:p w:rsidR="008D6F03" w:rsidRDefault="008D6F03" w:rsidP="008D6F03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8D6F03">
        <w:rPr>
          <w:rFonts w:ascii="Bookman Old Style" w:hAnsi="Bookman Old Style"/>
          <w:b/>
          <w:color w:val="000000" w:themeColor="text1"/>
          <w:sz w:val="24"/>
          <w:szCs w:val="24"/>
        </w:rPr>
        <w:t>Każdy człowiek pragnie, aby inni odnosili się do niego z szacunkiem.</w:t>
      </w:r>
    </w:p>
    <w:p w:rsidR="008D6F03" w:rsidRDefault="008D6F03" w:rsidP="008D6F03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Czego bronimy, domagając się szacunku? Bronimy naszej godności. </w:t>
      </w:r>
    </w:p>
    <w:p w:rsidR="008D6F03" w:rsidRDefault="008D6F03" w:rsidP="008D6F03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8D6F03" w:rsidRPr="008D6F03" w:rsidRDefault="008D6F03" w:rsidP="008D6F03">
      <w:pPr>
        <w:pStyle w:val="Akapitzlist"/>
        <w:ind w:left="644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  <w:r>
        <w:rPr>
          <w:rFonts w:ascii="Bookman Old Style" w:hAnsi="Bookman Old Style"/>
          <w:b/>
          <w:i/>
          <w:color w:val="002060"/>
          <w:sz w:val="24"/>
          <w:szCs w:val="24"/>
        </w:rPr>
        <w:t>„</w:t>
      </w:r>
      <w:r w:rsidRPr="008D6F03">
        <w:rPr>
          <w:rFonts w:ascii="Bookman Old Style" w:hAnsi="Bookman Old Style"/>
          <w:b/>
          <w:i/>
          <w:color w:val="002060"/>
          <w:sz w:val="24"/>
          <w:szCs w:val="24"/>
        </w:rPr>
        <w:t>Godność jest wrodzoną i niezbywalną cechą każdego człowieka, niezależną od jego płci, wieku, kondycji umysłowej czy fizycznej, wykształcenia, stanu posiadania czy pozycji społecznej.</w:t>
      </w:r>
    </w:p>
    <w:p w:rsidR="008D6F03" w:rsidRDefault="008D6F03" w:rsidP="008D6F03">
      <w:pPr>
        <w:pStyle w:val="Akapitzlist"/>
        <w:ind w:left="644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  <w:r w:rsidRPr="008D6F03">
        <w:rPr>
          <w:rFonts w:ascii="Bookman Old Style" w:hAnsi="Bookman Old Style"/>
          <w:b/>
          <w:i/>
          <w:color w:val="002060"/>
          <w:sz w:val="24"/>
          <w:szCs w:val="24"/>
        </w:rPr>
        <w:t>Godność ludzka jest też zasadniczą normą ładu społecznego, a szacunek służy właśnie ochronie tej najważniejszej, najbardziej delikatnej części naszego ja.</w:t>
      </w:r>
      <w:r>
        <w:rPr>
          <w:rFonts w:ascii="Bookman Old Style" w:hAnsi="Bookman Old Style"/>
          <w:b/>
          <w:i/>
          <w:color w:val="002060"/>
          <w:sz w:val="24"/>
          <w:szCs w:val="24"/>
        </w:rPr>
        <w:t>”</w:t>
      </w:r>
    </w:p>
    <w:p w:rsidR="008D6F03" w:rsidRDefault="008D6F03" w:rsidP="008D6F03">
      <w:pPr>
        <w:pStyle w:val="Akapitzlist"/>
        <w:ind w:left="644"/>
        <w:jc w:val="both"/>
        <w:rPr>
          <w:rFonts w:ascii="Bookman Old Style" w:hAnsi="Bookman Old Style"/>
          <w:b/>
          <w:i/>
          <w:color w:val="002060"/>
          <w:sz w:val="24"/>
          <w:szCs w:val="24"/>
        </w:rPr>
      </w:pPr>
    </w:p>
    <w:p w:rsidR="008D6F03" w:rsidRDefault="00EB3B52" w:rsidP="008D6F03">
      <w:pPr>
        <w:pStyle w:val="Akapitzlist"/>
        <w:ind w:left="644"/>
        <w:jc w:val="both"/>
        <w:rPr>
          <w:rFonts w:ascii="Bookman Old Style" w:hAnsi="Bookman Old Style"/>
          <w:color w:val="002060"/>
          <w:sz w:val="24"/>
          <w:szCs w:val="24"/>
        </w:rPr>
      </w:pPr>
      <w:r>
        <w:rPr>
          <w:rFonts w:ascii="Bookman Old Style" w:hAnsi="Bookman Old Style"/>
          <w:color w:val="002060"/>
          <w:sz w:val="24"/>
          <w:szCs w:val="24"/>
        </w:rPr>
        <w:t>Szacunek jest fundamentem wszystkich innych wartości moralnych, jest wskazówką, jak traktować siebie i innych ludzi, by nie naruszyć swojej i cudzej godności.</w:t>
      </w:r>
      <w:r w:rsidR="008D6F03" w:rsidRPr="008D6F03">
        <w:rPr>
          <w:rFonts w:ascii="Bookman Old Style" w:hAnsi="Bookman Old Style"/>
          <w:b/>
          <w:i/>
          <w:color w:val="002060"/>
          <w:sz w:val="24"/>
          <w:szCs w:val="24"/>
        </w:rPr>
        <w:t xml:space="preserve"> </w:t>
      </w:r>
      <w:r>
        <w:rPr>
          <w:rFonts w:ascii="Bookman Old Style" w:hAnsi="Bookman Old Style"/>
          <w:color w:val="002060"/>
          <w:sz w:val="24"/>
          <w:szCs w:val="24"/>
        </w:rPr>
        <w:t xml:space="preserve">Jeśli chcemy nauczyć dziecko prawdziwego szacunku, powinniśmy od urodzenia zawsze traktować je z szacunkiem: grzecznie, z troską o jego uczucia i dobro, i stopniowo wymagać od niego tego samego. Dziecko, któremu nie okazujemy szacunku, nie zbuduje szacunku dla samego siebie, zaś szacunek dla siebie jest warunkiem odczuwania i okazywania prawdziwego szacunku innym. </w:t>
      </w:r>
    </w:p>
    <w:p w:rsidR="00EB3B52" w:rsidRPr="00EB3B52" w:rsidRDefault="00EB3B52" w:rsidP="008D6F03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EB3B52" w:rsidRDefault="00EB3B52" w:rsidP="008D6F03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EB3B52">
        <w:rPr>
          <w:rFonts w:ascii="Bookman Old Style" w:hAnsi="Bookman Old Style"/>
          <w:b/>
          <w:color w:val="000000" w:themeColor="text1"/>
          <w:sz w:val="24"/>
          <w:szCs w:val="24"/>
        </w:rPr>
        <w:t>SKŁADOWE SZACUNKU:</w:t>
      </w:r>
    </w:p>
    <w:p w:rsidR="00EB3B52" w:rsidRPr="009B4886" w:rsidRDefault="00EB3B52" w:rsidP="00EB3B52">
      <w:pPr>
        <w:pStyle w:val="Akapitzlist"/>
        <w:numPr>
          <w:ilvl w:val="0"/>
          <w:numId w:val="5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B4886">
        <w:rPr>
          <w:rFonts w:ascii="Bookman Old Style" w:hAnsi="Bookman Old Style"/>
          <w:b/>
          <w:color w:val="000000" w:themeColor="text1"/>
          <w:sz w:val="28"/>
          <w:szCs w:val="28"/>
        </w:rPr>
        <w:t>grzeczność</w:t>
      </w:r>
    </w:p>
    <w:p w:rsidR="00EB3B52" w:rsidRPr="009B4886" w:rsidRDefault="00EB3B52" w:rsidP="00EB3B52">
      <w:pPr>
        <w:pStyle w:val="Akapitzlist"/>
        <w:numPr>
          <w:ilvl w:val="0"/>
          <w:numId w:val="5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B4886">
        <w:rPr>
          <w:rFonts w:ascii="Bookman Old Style" w:hAnsi="Bookman Old Style"/>
          <w:b/>
          <w:color w:val="000000" w:themeColor="text1"/>
          <w:sz w:val="28"/>
          <w:szCs w:val="28"/>
        </w:rPr>
        <w:t>troska o uczucia innych</w:t>
      </w:r>
      <w:r w:rsidR="009B4886" w:rsidRPr="009B4886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osób i poszanowanie ich godności</w:t>
      </w:r>
    </w:p>
    <w:p w:rsidR="009B4886" w:rsidRPr="009B4886" w:rsidRDefault="009B4886" w:rsidP="00EB3B52">
      <w:pPr>
        <w:pStyle w:val="Akapitzlist"/>
        <w:numPr>
          <w:ilvl w:val="0"/>
          <w:numId w:val="5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B4886"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>dbałość o dobro innych: poszanowanie cudzej wolności, poszanowanie cudzej przestrzeni prywatnej, zaspokajanie potrzeb innych osób, ochrona bezpieczeństwa, interesów i własności innych</w:t>
      </w:r>
    </w:p>
    <w:p w:rsidR="009B4886" w:rsidRPr="009B4886" w:rsidRDefault="009B4886" w:rsidP="00EB3B52">
      <w:pPr>
        <w:pStyle w:val="Akapitzlist"/>
        <w:numPr>
          <w:ilvl w:val="0"/>
          <w:numId w:val="5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B4886">
        <w:rPr>
          <w:rFonts w:ascii="Bookman Old Style" w:hAnsi="Bookman Old Style"/>
          <w:b/>
          <w:color w:val="000000" w:themeColor="text1"/>
          <w:sz w:val="28"/>
          <w:szCs w:val="28"/>
        </w:rPr>
        <w:t>poszanowanie odmienności</w:t>
      </w:r>
    </w:p>
    <w:p w:rsidR="009B4886" w:rsidRPr="009B4886" w:rsidRDefault="009B4886" w:rsidP="00EB3B52">
      <w:pPr>
        <w:pStyle w:val="Akapitzlist"/>
        <w:numPr>
          <w:ilvl w:val="0"/>
          <w:numId w:val="5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B4886">
        <w:rPr>
          <w:rFonts w:ascii="Bookman Old Style" w:hAnsi="Bookman Old Style"/>
          <w:b/>
          <w:color w:val="000000" w:themeColor="text1"/>
          <w:sz w:val="28"/>
          <w:szCs w:val="28"/>
        </w:rPr>
        <w:t>poszanowanie własnej godności</w:t>
      </w:r>
    </w:p>
    <w:p w:rsidR="009B4886" w:rsidRPr="009B4886" w:rsidRDefault="009B4886" w:rsidP="00EB3B52">
      <w:pPr>
        <w:pStyle w:val="Akapitzlist"/>
        <w:numPr>
          <w:ilvl w:val="0"/>
          <w:numId w:val="5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B4886">
        <w:rPr>
          <w:rFonts w:ascii="Bookman Old Style" w:hAnsi="Bookman Old Style"/>
          <w:b/>
          <w:color w:val="000000" w:themeColor="text1"/>
          <w:sz w:val="28"/>
          <w:szCs w:val="28"/>
        </w:rPr>
        <w:t>honor – dbałość o swe dobre imię, dotrzymywanie słowa</w:t>
      </w:r>
    </w:p>
    <w:p w:rsidR="009B4886" w:rsidRPr="009B4886" w:rsidRDefault="009B4886" w:rsidP="00EB3B52">
      <w:pPr>
        <w:pStyle w:val="Akapitzlist"/>
        <w:numPr>
          <w:ilvl w:val="0"/>
          <w:numId w:val="5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B4886">
        <w:rPr>
          <w:rFonts w:ascii="Bookman Old Style" w:hAnsi="Bookman Old Style"/>
          <w:b/>
          <w:color w:val="000000" w:themeColor="text1"/>
          <w:sz w:val="28"/>
          <w:szCs w:val="28"/>
        </w:rPr>
        <w:t>dbałość o własne dobro – np. o zdrowie, wykształcenie, rozwój</w:t>
      </w:r>
    </w:p>
    <w:p w:rsidR="00FD69E7" w:rsidRPr="00FD69E7" w:rsidRDefault="009B4886" w:rsidP="00FD69E7">
      <w:pPr>
        <w:pStyle w:val="Akapitzlist"/>
        <w:numPr>
          <w:ilvl w:val="0"/>
          <w:numId w:val="5"/>
        </w:numPr>
        <w:jc w:val="both"/>
        <w:rPr>
          <w:rFonts w:ascii="Bookman Old Style" w:hAnsi="Bookman Old Style"/>
          <w:b/>
          <w:color w:val="002060"/>
          <w:sz w:val="28"/>
          <w:szCs w:val="28"/>
        </w:rPr>
      </w:pPr>
      <w:r w:rsidRPr="009B4886">
        <w:rPr>
          <w:rFonts w:ascii="Bookman Old Style" w:hAnsi="Bookman Old Style"/>
          <w:b/>
          <w:color w:val="000000" w:themeColor="text1"/>
          <w:sz w:val="28"/>
          <w:szCs w:val="28"/>
        </w:rPr>
        <w:t>podziw, uznanie, docenianie</w:t>
      </w:r>
    </w:p>
    <w:p w:rsidR="00FD69E7" w:rsidRPr="00FD69E7" w:rsidRDefault="00FD69E7" w:rsidP="00FD69E7">
      <w:pPr>
        <w:pStyle w:val="Akapitzlist"/>
        <w:ind w:left="1364"/>
        <w:jc w:val="both"/>
        <w:rPr>
          <w:rFonts w:ascii="Bookman Old Style" w:hAnsi="Bookman Old Style"/>
          <w:b/>
          <w:color w:val="002060"/>
          <w:sz w:val="28"/>
          <w:szCs w:val="28"/>
        </w:rPr>
      </w:pPr>
    </w:p>
    <w:p w:rsidR="00EB3B52" w:rsidRPr="00F806E1" w:rsidRDefault="00EB3B52" w:rsidP="00F806E1">
      <w:pPr>
        <w:pStyle w:val="Akapitzlist"/>
        <w:ind w:left="1364"/>
        <w:jc w:val="center"/>
        <w:rPr>
          <w:rFonts w:ascii="Bookman Old Style" w:hAnsi="Bookman Old Style"/>
          <w:b/>
          <w:color w:val="7030A0"/>
          <w:sz w:val="28"/>
          <w:szCs w:val="28"/>
        </w:rPr>
      </w:pPr>
    </w:p>
    <w:p w:rsidR="00EB3B52" w:rsidRDefault="00F806E1" w:rsidP="00F806E1">
      <w:pPr>
        <w:pStyle w:val="Akapitzlist"/>
        <w:ind w:left="644"/>
        <w:jc w:val="center"/>
        <w:rPr>
          <w:rFonts w:ascii="Bookman Old Style" w:hAnsi="Bookman Old Style"/>
          <w:b/>
          <w:color w:val="7030A0"/>
          <w:sz w:val="28"/>
          <w:szCs w:val="28"/>
        </w:rPr>
      </w:pPr>
      <w:r w:rsidRPr="00F806E1">
        <w:rPr>
          <w:rFonts w:ascii="Bookman Old Style" w:hAnsi="Bookman Old Style"/>
          <w:b/>
          <w:color w:val="7030A0"/>
          <w:sz w:val="28"/>
          <w:szCs w:val="28"/>
        </w:rPr>
        <w:t>Szacunek jest to grzeczność połączona z troską o uczucia i dobro drugiej osoby.</w:t>
      </w:r>
    </w:p>
    <w:p w:rsidR="00F806E1" w:rsidRPr="00F806E1" w:rsidRDefault="00F806E1" w:rsidP="00F806E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86300" w:rsidRDefault="00F806E1" w:rsidP="00AD59CA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F806E1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Omawiając szacunek, należy zwrócić szczególną uwagę na troskę o uczucia innych osób. Nie wystarczą grzeczne słowa i dobre maniery, by okazać szacunek. Ignorując uczucia innych, możemy ich nieświadomie zranić. Tymczasem uczucia są niezwykle istotne. Są źródłem naszych myśli na własny temat i na temat świata. Wpływają na nasze samopoczucie i samouznanie. Chroniąc uczucia innych, zwłaszcza dzieci, dajemy im przestrzeń emocjonalną niezbędną do zdrowego i pełnego rozwoju ich potencjału. </w:t>
      </w:r>
    </w:p>
    <w:p w:rsidR="00AD59CA" w:rsidRPr="00AD59CA" w:rsidRDefault="00AD59CA" w:rsidP="00AD59CA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86300" w:rsidRDefault="00A86300" w:rsidP="00F806E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A86300" w:rsidRPr="00A86300" w:rsidRDefault="00A86300" w:rsidP="00A86300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 w:rsidRPr="00A86300">
        <w:rPr>
          <w:rFonts w:ascii="Bookman Old Style" w:hAnsi="Bookman Old Style"/>
          <w:b/>
          <w:color w:val="E961A5"/>
          <w:sz w:val="36"/>
          <w:szCs w:val="36"/>
        </w:rPr>
        <w:t>„PODRÓŻ KU WARTOŚCIOM – SZACUNEK”</w:t>
      </w:r>
    </w:p>
    <w:p w:rsidR="00A86300" w:rsidRDefault="00A86300" w:rsidP="00A86300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  <w:r>
        <w:rPr>
          <w:rFonts w:ascii="Bookman Old Style" w:hAnsi="Bookman Old Style"/>
          <w:b/>
          <w:color w:val="000000" w:themeColor="text1"/>
          <w:sz w:val="36"/>
          <w:szCs w:val="36"/>
        </w:rPr>
        <w:t>–zabawy i zadania dla dzieci.</w:t>
      </w:r>
    </w:p>
    <w:p w:rsidR="00934D26" w:rsidRDefault="00934D26" w:rsidP="00A86300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36"/>
          <w:szCs w:val="36"/>
        </w:rPr>
      </w:pPr>
    </w:p>
    <w:p w:rsidR="00934D26" w:rsidRDefault="00934D26" w:rsidP="00A86300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  <w:r w:rsidRPr="00934D26">
        <w:rPr>
          <w:rFonts w:ascii="Bookman Old Style" w:hAnsi="Bookman Old Style"/>
          <w:b/>
          <w:color w:val="FFC000"/>
          <w:sz w:val="28"/>
          <w:szCs w:val="28"/>
        </w:rPr>
        <w:t>ĆWICZENIE NUMER 1</w:t>
      </w:r>
    </w:p>
    <w:p w:rsidR="00F81261" w:rsidRDefault="00F81261" w:rsidP="00A86300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  <w:r>
        <w:rPr>
          <w:rFonts w:ascii="Bookman Old Style" w:hAnsi="Bookman Old Style"/>
          <w:b/>
          <w:color w:val="FFC000"/>
          <w:sz w:val="28"/>
          <w:szCs w:val="28"/>
        </w:rPr>
        <w:t>Komu i czemu należy się szacunek</w:t>
      </w:r>
    </w:p>
    <w:p w:rsidR="00F81261" w:rsidRDefault="00F81261" w:rsidP="00A86300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</w:p>
    <w:p w:rsidR="00934D26" w:rsidRDefault="00F81261" w:rsidP="00F8126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F81261">
        <w:rPr>
          <w:rFonts w:ascii="Bookman Old Style" w:hAnsi="Bookman Old Style"/>
          <w:b/>
          <w:color w:val="000000" w:themeColor="text1"/>
          <w:sz w:val="28"/>
          <w:szCs w:val="28"/>
        </w:rPr>
        <w:t>Zapytajmy dzieci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>,</w:t>
      </w:r>
      <w:r w:rsidRPr="00F81261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komu i czemu powinniśmy okazywać szacunek?</w:t>
      </w: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</w:t>
      </w:r>
    </w:p>
    <w:p w:rsidR="00F81261" w:rsidRDefault="00F81261" w:rsidP="00F81261">
      <w:pPr>
        <w:pStyle w:val="Akapitzlist"/>
        <w:ind w:left="644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- wszystkim osobom </w:t>
      </w:r>
      <w:r w:rsidRPr="00F81261">
        <w:rPr>
          <w:rFonts w:ascii="Bookman Old Style" w:hAnsi="Bookman Old Style"/>
          <w:i/>
          <w:color w:val="000000" w:themeColor="text1"/>
          <w:sz w:val="28"/>
          <w:szCs w:val="28"/>
        </w:rPr>
        <w:t>(sobie, członkom rodziny, kolegom i innym rówieśnikom, nauczycielom, kobietom, osobom starszym, słabszym, dzieciom, osobom niepełnosprawnym, przedstawicielom różnych zawodów, ras i religii itd.)</w:t>
      </w:r>
    </w:p>
    <w:p w:rsidR="00F81261" w:rsidRDefault="00F81261" w:rsidP="00F81261">
      <w:pPr>
        <w:pStyle w:val="Akapitzlist"/>
        <w:ind w:left="644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 xml:space="preserve">- cudzej własności </w:t>
      </w:r>
      <w:r w:rsidRPr="00F81261">
        <w:rPr>
          <w:rFonts w:ascii="Bookman Old Style" w:hAnsi="Bookman Old Style"/>
          <w:i/>
          <w:color w:val="000000" w:themeColor="text1"/>
          <w:sz w:val="28"/>
          <w:szCs w:val="28"/>
        </w:rPr>
        <w:t>(z szacunku do właściciela)</w:t>
      </w:r>
    </w:p>
    <w:p w:rsidR="00F81261" w:rsidRDefault="00F81261" w:rsidP="00F81261">
      <w:pPr>
        <w:pStyle w:val="Akapitzlist"/>
        <w:ind w:left="644"/>
        <w:jc w:val="both"/>
        <w:rPr>
          <w:rFonts w:ascii="Bookman Old Style" w:hAnsi="Bookman Old Style"/>
          <w:i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- dobrym tradycjom </w:t>
      </w:r>
      <w:r w:rsidRPr="00F81261">
        <w:rPr>
          <w:rFonts w:ascii="Bookman Old Style" w:hAnsi="Bookman Old Style"/>
          <w:i/>
          <w:color w:val="000000" w:themeColor="text1"/>
          <w:sz w:val="28"/>
          <w:szCs w:val="28"/>
        </w:rPr>
        <w:t>( z szacunku dla wcześniejszych pokoleń i osób, dla których te tradycje są ważne, a także dla naszej tożsamości kulturowej)</w:t>
      </w:r>
    </w:p>
    <w:p w:rsidR="00F81261" w:rsidRDefault="00F81261" w:rsidP="00F8126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- pracy i jej produktom</w:t>
      </w:r>
    </w:p>
    <w:p w:rsidR="00F81261" w:rsidRDefault="00F81261" w:rsidP="00F8126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- Ziemi, przyrodzie, zwierzętom</w:t>
      </w:r>
    </w:p>
    <w:p w:rsidR="00F81261" w:rsidRDefault="00F81261" w:rsidP="00F8126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- prawu, które służy dobru ogólnemu, zasadzie równości ludzi</w:t>
      </w:r>
    </w:p>
    <w:p w:rsidR="00F81261" w:rsidRDefault="00F81261" w:rsidP="00F8126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- sprawiedliwemu państwu i jego instytucjom</w:t>
      </w:r>
    </w:p>
    <w:p w:rsidR="00F81261" w:rsidRDefault="00F81261" w:rsidP="00F8126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F81261" w:rsidRPr="00DA1E02" w:rsidRDefault="00F81261" w:rsidP="00F81261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36"/>
          <w:szCs w:val="36"/>
        </w:rPr>
      </w:pPr>
    </w:p>
    <w:p w:rsidR="00F81261" w:rsidRPr="00DA1E02" w:rsidRDefault="00F81261" w:rsidP="00F81261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DA1E02">
        <w:rPr>
          <w:rFonts w:ascii="Bookman Old Style" w:hAnsi="Bookman Old Style"/>
          <w:b/>
          <w:color w:val="00B050"/>
          <w:sz w:val="28"/>
          <w:szCs w:val="28"/>
        </w:rPr>
        <w:t>ĆWICZENIE NUMER 2</w:t>
      </w:r>
    </w:p>
    <w:p w:rsidR="00F81261" w:rsidRPr="00DA1E02" w:rsidRDefault="00F81261" w:rsidP="00F81261">
      <w:pPr>
        <w:pStyle w:val="Akapitzlist"/>
        <w:ind w:left="644"/>
        <w:jc w:val="center"/>
        <w:rPr>
          <w:rFonts w:ascii="Bookman Old Style" w:hAnsi="Bookman Old Style"/>
          <w:b/>
          <w:color w:val="00B050"/>
          <w:sz w:val="28"/>
          <w:szCs w:val="28"/>
        </w:rPr>
      </w:pPr>
      <w:r w:rsidRPr="00DA1E02">
        <w:rPr>
          <w:rFonts w:ascii="Bookman Old Style" w:hAnsi="Bookman Old Style"/>
          <w:b/>
          <w:color w:val="00B050"/>
          <w:sz w:val="28"/>
          <w:szCs w:val="28"/>
        </w:rPr>
        <w:t>W jaki sposób okazujemy szacunek</w:t>
      </w:r>
    </w:p>
    <w:p w:rsidR="00F81261" w:rsidRDefault="00F81261" w:rsidP="00F81261">
      <w:pPr>
        <w:pStyle w:val="Akapitzlist"/>
        <w:ind w:left="644"/>
        <w:jc w:val="center"/>
        <w:rPr>
          <w:rFonts w:ascii="Bookman Old Style" w:hAnsi="Bookman Old Style"/>
          <w:b/>
          <w:color w:val="FFC000"/>
          <w:sz w:val="28"/>
          <w:szCs w:val="28"/>
        </w:rPr>
      </w:pPr>
    </w:p>
    <w:p w:rsidR="00F81261" w:rsidRDefault="00F81261" w:rsidP="00DA1E02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DA1E02">
        <w:rPr>
          <w:rFonts w:ascii="Bookman Old Style" w:hAnsi="Bookman Old Style"/>
          <w:b/>
          <w:color w:val="000000" w:themeColor="text1"/>
          <w:sz w:val="28"/>
          <w:szCs w:val="28"/>
        </w:rPr>
        <w:t>Pozwólmy dzieciom swobodnie się wypowiedzieć, uzupełnijmy ich przykłady z poniższej listy</w:t>
      </w:r>
      <w:r w:rsidR="00DA1E02" w:rsidRPr="00DA1E02">
        <w:rPr>
          <w:rFonts w:ascii="Bookman Old Style" w:hAnsi="Bookman Old Style"/>
          <w:b/>
          <w:color w:val="000000" w:themeColor="text1"/>
          <w:sz w:val="28"/>
          <w:szCs w:val="28"/>
        </w:rPr>
        <w:t>.</w:t>
      </w:r>
      <w:r w:rsidR="00DA1E02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W życiu codziennym okazujemy szacunek słowami, tonem głosu, spojrzeniem, gestem, zachowaniem poprzez: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uśmiech i przyjazne patrzenie w oczy osobie, która do nas mówi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spokojny i niezbyt głośny ton głosu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kulturalny język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mówienie „dzień dobry”, „przepraszam”, „dziękuję” itp.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przedstawianie się, gdy dzwonimy do kogoś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pytanie o zgodę osób we wspólnym pomieszczeniu(pokoju, przedziale, autokarze), zanim zrobimy coś, co może zakłócić ich spokój lub komfort (otwarcie okna, telefonowanie)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zapamiętywanie imion i nazwisk nowo poznanych osób oraz prawidłowe i używanie w mowie i piśmie 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okazywanie życzliwego zainteresowania ludziom,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docenianie dobrych cech i  dobrych czynów, osiągnięć, wyglądu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grzeczne gesty: przepuszczanie przez drzwi, ustępowanie miejsca w środkach transportu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drobną pomoc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udzielanie informacji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prawdomówność</w:t>
      </w:r>
    </w:p>
    <w:p w:rsidR="00DA1E02" w:rsidRDefault="00DA1E02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lastRenderedPageBreak/>
        <w:t>słuchanie czyjejś wypowiedzi bez przerywania</w:t>
      </w:r>
    </w:p>
    <w:p w:rsidR="00DA1E02" w:rsidRDefault="002B2388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punktualność</w:t>
      </w:r>
    </w:p>
    <w:p w:rsidR="002B2388" w:rsidRDefault="002B2388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sprzątanie po sobie</w:t>
      </w:r>
    </w:p>
    <w:p w:rsidR="002B2388" w:rsidRDefault="002B2388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dbanie o cudze dobro</w:t>
      </w:r>
    </w:p>
    <w:p w:rsidR="002B2388" w:rsidRDefault="002B2388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mówienie z życzliwością o innych</w:t>
      </w:r>
    </w:p>
    <w:p w:rsidR="002B2388" w:rsidRDefault="002B2388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powstrzymywanie się od krytykowania siebie</w:t>
      </w:r>
    </w:p>
    <w:p w:rsidR="002B2388" w:rsidRDefault="002B2388" w:rsidP="002B2388">
      <w:pPr>
        <w:pStyle w:val="Akapitzlist"/>
        <w:ind w:left="136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i innych</w:t>
      </w:r>
    </w:p>
    <w:p w:rsidR="002B2388" w:rsidRDefault="002B2388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nieużywanie cudzych rzeczy bez zgody właściciela</w:t>
      </w:r>
    </w:p>
    <w:p w:rsidR="002B2388" w:rsidRDefault="002B2388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noszenie stroju stosownego do okazji</w:t>
      </w:r>
    </w:p>
    <w:p w:rsidR="002B2388" w:rsidRDefault="002B2388" w:rsidP="00DA1E02">
      <w:pPr>
        <w:pStyle w:val="Akapitzlist"/>
        <w:numPr>
          <w:ilvl w:val="0"/>
          <w:numId w:val="6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pukanie przed wejściem do czyjegoś pokoju w pracy, w domu.</w:t>
      </w:r>
    </w:p>
    <w:p w:rsidR="00486978" w:rsidRPr="00486978" w:rsidRDefault="00486978" w:rsidP="00486978">
      <w:pPr>
        <w:jc w:val="both"/>
        <w:rPr>
          <w:rFonts w:ascii="Bookman Old Style" w:hAnsi="Bookman Old Style"/>
          <w:b/>
          <w:color w:val="00B0F0"/>
          <w:sz w:val="28"/>
          <w:szCs w:val="28"/>
        </w:rPr>
      </w:pPr>
    </w:p>
    <w:p w:rsidR="00486978" w:rsidRPr="00486978" w:rsidRDefault="00486978" w:rsidP="00486978">
      <w:pPr>
        <w:pStyle w:val="Akapitzlist"/>
        <w:ind w:left="644"/>
        <w:jc w:val="center"/>
        <w:rPr>
          <w:rFonts w:ascii="Bookman Old Style" w:hAnsi="Bookman Old Style"/>
          <w:b/>
          <w:color w:val="00B0F0"/>
          <w:sz w:val="28"/>
          <w:szCs w:val="28"/>
        </w:rPr>
      </w:pPr>
      <w:r w:rsidRPr="00486978">
        <w:rPr>
          <w:rFonts w:ascii="Bookman Old Style" w:hAnsi="Bookman Old Style"/>
          <w:b/>
          <w:color w:val="00B0F0"/>
          <w:sz w:val="28"/>
          <w:szCs w:val="28"/>
        </w:rPr>
        <w:t>ĆWICZENIE NUMER 3</w:t>
      </w:r>
    </w:p>
    <w:p w:rsidR="00486978" w:rsidRPr="00486978" w:rsidRDefault="00486978" w:rsidP="00486978">
      <w:pPr>
        <w:pStyle w:val="Akapitzlist"/>
        <w:ind w:left="644"/>
        <w:jc w:val="center"/>
        <w:rPr>
          <w:rFonts w:ascii="Bookman Old Style" w:hAnsi="Bookman Old Style"/>
          <w:b/>
          <w:color w:val="00B0F0"/>
          <w:sz w:val="28"/>
          <w:szCs w:val="28"/>
        </w:rPr>
      </w:pPr>
      <w:r w:rsidRPr="00486978">
        <w:rPr>
          <w:rFonts w:ascii="Bookman Old Style" w:hAnsi="Bookman Old Style"/>
          <w:b/>
          <w:color w:val="00B0F0"/>
          <w:sz w:val="28"/>
          <w:szCs w:val="28"/>
        </w:rPr>
        <w:t>Dotrzymywanie słowa</w:t>
      </w:r>
    </w:p>
    <w:p w:rsidR="00486978" w:rsidRDefault="00486978" w:rsidP="00AD59CA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Porozmawiajmy z dziećmi o sytuacji, w której obiecałeś pożyczyć koleżance książkę.</w:t>
      </w:r>
    </w:p>
    <w:p w:rsidR="00486978" w:rsidRDefault="00486978" w:rsidP="00AD59CA">
      <w:pPr>
        <w:pStyle w:val="Akapitzlist"/>
        <w:numPr>
          <w:ilvl w:val="0"/>
          <w:numId w:val="7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wypełniasz swe zobowiązanie,</w:t>
      </w:r>
    </w:p>
    <w:p w:rsidR="00486978" w:rsidRDefault="00486978" w:rsidP="00AD59CA">
      <w:pPr>
        <w:pStyle w:val="Akapitzlist"/>
        <w:numPr>
          <w:ilvl w:val="0"/>
          <w:numId w:val="7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zapominasz lub nie masz czasu.</w:t>
      </w:r>
    </w:p>
    <w:p w:rsidR="00486978" w:rsidRDefault="00486978" w:rsidP="00AD59CA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Jakie są skutki tych obu sytuacji? Czy reputacja człowieka zależy od dotrzymywania słowa i wywiązywania się ze swych obowiązków? Dotrzym</w:t>
      </w:r>
      <w:r w:rsidR="00B75301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ując słowa budujemy swą wiarygodność i dobre imię, a ludzie nabierają do nas zaufania. </w:t>
      </w:r>
    </w:p>
    <w:p w:rsidR="00AD59CA" w:rsidRDefault="00AD59CA" w:rsidP="00AD59CA">
      <w:p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75301" w:rsidRPr="00B75301" w:rsidRDefault="00B75301" w:rsidP="00B75301">
      <w:pPr>
        <w:pStyle w:val="Akapitzlist"/>
        <w:ind w:left="644"/>
        <w:jc w:val="center"/>
        <w:rPr>
          <w:rFonts w:ascii="Bookman Old Style" w:hAnsi="Bookman Old Style"/>
          <w:b/>
          <w:color w:val="E961A5"/>
          <w:sz w:val="28"/>
          <w:szCs w:val="28"/>
        </w:rPr>
      </w:pPr>
      <w:r>
        <w:rPr>
          <w:rFonts w:ascii="Bookman Old Style" w:hAnsi="Bookman Old Style"/>
          <w:b/>
          <w:color w:val="E961A5"/>
          <w:sz w:val="28"/>
          <w:szCs w:val="28"/>
        </w:rPr>
        <w:t>ĆWICZENIE NUMER 4</w:t>
      </w:r>
    </w:p>
    <w:p w:rsidR="00B75301" w:rsidRDefault="00B75301" w:rsidP="00B75301">
      <w:pPr>
        <w:pStyle w:val="Akapitzlist"/>
        <w:ind w:left="644"/>
        <w:jc w:val="center"/>
        <w:rPr>
          <w:rFonts w:ascii="Bookman Old Style" w:hAnsi="Bookman Old Style"/>
          <w:b/>
          <w:color w:val="E961A5"/>
          <w:sz w:val="28"/>
          <w:szCs w:val="28"/>
        </w:rPr>
      </w:pPr>
      <w:r w:rsidRPr="00B75301">
        <w:rPr>
          <w:rFonts w:ascii="Bookman Old Style" w:hAnsi="Bookman Old Style"/>
          <w:b/>
          <w:color w:val="E961A5"/>
          <w:sz w:val="28"/>
          <w:szCs w:val="28"/>
        </w:rPr>
        <w:t>Magiczne słowa i gesty</w:t>
      </w:r>
    </w:p>
    <w:p w:rsidR="00B75301" w:rsidRPr="00B75301" w:rsidRDefault="00B75301" w:rsidP="00B75301">
      <w:pPr>
        <w:pStyle w:val="Akapitzlist"/>
        <w:ind w:left="644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B75301" w:rsidRDefault="00B75301" w:rsidP="00AD59CA">
      <w:pPr>
        <w:jc w:val="both"/>
        <w:rPr>
          <w:rFonts w:ascii="Bookman Old Style" w:hAnsi="Bookman Old Style"/>
          <w:b/>
          <w:color w:val="C00000"/>
          <w:sz w:val="28"/>
          <w:szCs w:val="28"/>
        </w:rPr>
      </w:pPr>
      <w:r w:rsidRPr="00AD59C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Zabawa ta uczy stosowania uprzejmych słów. Dzieci biegają po pokoju, a mama lub tata je łapią. Dziecko może się uwolnić, mówiąc magiczne słowo ”abrakadabra”. W następnej rundzie dziecko mówi: „Proszę mnie wypuścić. Dziękuję”. Jeśli zapomni o słowach „proszę” lub „dziękuję”, rodzic go nie wypuszcza zanim dziecko nie da </w:t>
      </w:r>
      <w:proofErr w:type="spellStart"/>
      <w:r w:rsidRPr="00AD59CA">
        <w:rPr>
          <w:rFonts w:ascii="Bookman Old Style" w:hAnsi="Bookman Old Style"/>
          <w:b/>
          <w:color w:val="000000" w:themeColor="text1"/>
          <w:sz w:val="28"/>
          <w:szCs w:val="28"/>
        </w:rPr>
        <w:t>fanta</w:t>
      </w:r>
      <w:proofErr w:type="spellEnd"/>
      <w:r w:rsidRPr="00AD59C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, który potem musi wykupić. Wyjaśniamy dzieciom, że w życiu także istnieją magiczne słowa, które bardzo pomagają, w różnych sytuacjach. Te słowa to: </w:t>
      </w:r>
      <w:r w:rsidRPr="00AD59CA">
        <w:rPr>
          <w:rFonts w:ascii="Bookman Old Style" w:hAnsi="Bookman Old Style"/>
          <w:b/>
          <w:color w:val="C00000"/>
          <w:sz w:val="28"/>
          <w:szCs w:val="28"/>
        </w:rPr>
        <w:t xml:space="preserve">proszę, przepraszam, dziękuję. </w:t>
      </w:r>
    </w:p>
    <w:p w:rsidR="00AD59CA" w:rsidRPr="00AD59CA" w:rsidRDefault="00AD59CA" w:rsidP="00AD59CA">
      <w:pPr>
        <w:jc w:val="both"/>
        <w:rPr>
          <w:rFonts w:ascii="Bookman Old Style" w:hAnsi="Bookman Old Style"/>
          <w:b/>
          <w:color w:val="C00000"/>
          <w:sz w:val="28"/>
          <w:szCs w:val="28"/>
        </w:rPr>
      </w:pPr>
    </w:p>
    <w:p w:rsidR="00B75301" w:rsidRDefault="00B75301" w:rsidP="00B75301">
      <w:pPr>
        <w:pStyle w:val="Akapitzlist"/>
        <w:ind w:left="644"/>
        <w:jc w:val="both"/>
        <w:rPr>
          <w:rFonts w:ascii="Bookman Old Style" w:hAnsi="Bookman Old Style"/>
          <w:b/>
          <w:color w:val="C00000"/>
          <w:sz w:val="28"/>
          <w:szCs w:val="28"/>
        </w:rPr>
      </w:pPr>
    </w:p>
    <w:p w:rsidR="00B75301" w:rsidRDefault="00B75301" w:rsidP="00AD59CA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B75301">
        <w:rPr>
          <w:rFonts w:ascii="Bookman Old Style" w:hAnsi="Bookman Old Style"/>
          <w:b/>
          <w:color w:val="000000" w:themeColor="text1"/>
          <w:sz w:val="28"/>
          <w:szCs w:val="28"/>
        </w:rPr>
        <w:t>Napiszmy na kartce i powieśmy na ścianie lub na lodówce napis:</w:t>
      </w:r>
    </w:p>
    <w:p w:rsidR="00C976E9" w:rsidRPr="00B75301" w:rsidRDefault="00C976E9" w:rsidP="00C976E9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C976E9" w:rsidRPr="00C976E9" w:rsidRDefault="00B75301" w:rsidP="00C976E9">
      <w:pPr>
        <w:pStyle w:val="Akapitzlist"/>
        <w:ind w:left="644"/>
        <w:jc w:val="center"/>
        <w:rPr>
          <w:rFonts w:ascii="Bookman Old Style" w:hAnsi="Bookman Old Style"/>
          <w:b/>
          <w:color w:val="0070C0"/>
          <w:sz w:val="40"/>
          <w:szCs w:val="40"/>
        </w:rPr>
      </w:pPr>
      <w:r w:rsidRPr="00C976E9">
        <w:rPr>
          <w:rFonts w:ascii="Bookman Old Style" w:hAnsi="Bookman Old Style"/>
          <w:b/>
          <w:color w:val="0070C0"/>
          <w:sz w:val="40"/>
          <w:szCs w:val="40"/>
        </w:rPr>
        <w:t xml:space="preserve">Magiczne słowa: </w:t>
      </w:r>
    </w:p>
    <w:p w:rsidR="00C976E9" w:rsidRPr="00C976E9" w:rsidRDefault="00C976E9" w:rsidP="00C976E9">
      <w:pPr>
        <w:pStyle w:val="Akapitzlist"/>
        <w:ind w:left="644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>proszę</w:t>
      </w:r>
    </w:p>
    <w:p w:rsidR="00C976E9" w:rsidRPr="00C976E9" w:rsidRDefault="00C976E9" w:rsidP="00C976E9">
      <w:pPr>
        <w:pStyle w:val="Akapitzlist"/>
        <w:ind w:left="644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>
        <w:rPr>
          <w:rFonts w:ascii="Bookman Old Style" w:hAnsi="Bookman Old Style"/>
          <w:b/>
          <w:color w:val="0070C0"/>
          <w:sz w:val="36"/>
          <w:szCs w:val="36"/>
        </w:rPr>
        <w:t>przepraszam</w:t>
      </w:r>
    </w:p>
    <w:p w:rsidR="00B75301" w:rsidRDefault="00B75301" w:rsidP="00C976E9">
      <w:pPr>
        <w:pStyle w:val="Akapitzlist"/>
        <w:ind w:left="644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C976E9">
        <w:rPr>
          <w:rFonts w:ascii="Bookman Old Style" w:hAnsi="Bookman Old Style"/>
          <w:b/>
          <w:color w:val="0070C0"/>
          <w:sz w:val="36"/>
          <w:szCs w:val="36"/>
        </w:rPr>
        <w:t>dziękuję</w:t>
      </w:r>
    </w:p>
    <w:p w:rsidR="00A5718A" w:rsidRDefault="00A5718A" w:rsidP="00C976E9">
      <w:pPr>
        <w:pStyle w:val="Akapitzlist"/>
        <w:ind w:left="644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A5718A" w:rsidRDefault="00204F14" w:rsidP="00A5718A">
      <w:pPr>
        <w:pStyle w:val="Akapitzlist"/>
        <w:numPr>
          <w:ilvl w:val="0"/>
          <w:numId w:val="11"/>
        </w:numPr>
        <w:rPr>
          <w:rFonts w:ascii="Bookman Old Style" w:hAnsi="Bookman Old Style"/>
          <w:b/>
          <w:color w:val="000000" w:themeColor="text1"/>
          <w:sz w:val="28"/>
          <w:szCs w:val="28"/>
        </w:rPr>
      </w:pPr>
      <w:r>
        <w:rPr>
          <w:rFonts w:ascii="Bookman Old Style" w:hAnsi="Bookman Old Style"/>
          <w:b/>
          <w:color w:val="000000" w:themeColor="text1"/>
          <w:sz w:val="28"/>
          <w:szCs w:val="28"/>
        </w:rPr>
        <w:t>Z</w:t>
      </w:r>
      <w:r w:rsidR="00A5718A" w:rsidRPr="00A5718A">
        <w:rPr>
          <w:rFonts w:ascii="Bookman Old Style" w:hAnsi="Bookman Old Style"/>
          <w:b/>
          <w:color w:val="000000" w:themeColor="text1"/>
          <w:sz w:val="28"/>
          <w:szCs w:val="28"/>
        </w:rPr>
        <w:t>apytajmy dzieci, kiedy i dlaczego mówimy „proszę”?</w:t>
      </w:r>
      <w:r w:rsidR="00A5718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 Które zdania brzmią najmilej?</w:t>
      </w:r>
    </w:p>
    <w:p w:rsidR="00A5718A" w:rsidRDefault="00A5718A" w:rsidP="00A5718A">
      <w:pPr>
        <w:pStyle w:val="Akapitzlist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A5718A" w:rsidRPr="00A5718A" w:rsidRDefault="00A5718A" w:rsidP="00A5718A">
      <w:pPr>
        <w:pStyle w:val="Akapitzlist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A5718A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Daj mi pić.   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</w:t>
      </w:r>
      <w:r w:rsidRPr="00A5718A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    </w:t>
      </w:r>
      <w:r>
        <w:rPr>
          <w:rFonts w:ascii="Bookman Old Style" w:hAnsi="Bookman Old Style"/>
          <w:b/>
          <w:i/>
          <w:color w:val="000000" w:themeColor="text1"/>
          <w:sz w:val="24"/>
          <w:szCs w:val="24"/>
        </w:rPr>
        <w:t xml:space="preserve">                 </w:t>
      </w:r>
      <w:r w:rsidRPr="00A5718A">
        <w:rPr>
          <w:rFonts w:ascii="Bookman Old Style" w:hAnsi="Bookman Old Style"/>
          <w:i/>
          <w:color w:val="000000" w:themeColor="text1"/>
          <w:sz w:val="24"/>
          <w:szCs w:val="24"/>
        </w:rPr>
        <w:t>czy:</w:t>
      </w:r>
      <w:r w:rsidR="00204F14">
        <w:rPr>
          <w:rFonts w:ascii="Bookman Old Style" w:hAnsi="Bookman Old Style"/>
          <w:b/>
          <w:i/>
          <w:color w:val="000000" w:themeColor="text1"/>
          <w:sz w:val="24"/>
          <w:szCs w:val="24"/>
        </w:rPr>
        <w:t xml:space="preserve">      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Czy mogłabyś dać mi </w:t>
      </w:r>
      <w:r w:rsidRPr="00A5718A">
        <w:rPr>
          <w:rFonts w:ascii="Bookman Old Style" w:hAnsi="Bookman Old Style"/>
          <w:b/>
          <w:color w:val="000000" w:themeColor="text1"/>
          <w:sz w:val="24"/>
          <w:szCs w:val="24"/>
        </w:rPr>
        <w:t>pić?</w:t>
      </w:r>
    </w:p>
    <w:p w:rsidR="00A5718A" w:rsidRPr="00A5718A" w:rsidRDefault="00A5718A" w:rsidP="00A5718A">
      <w:pPr>
        <w:pStyle w:val="Akapitzlist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A5718A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Otwórz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okno.   </w:t>
      </w:r>
      <w:r w:rsidRPr="00A5718A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                   </w:t>
      </w:r>
      <w:r w:rsidRPr="00A5718A">
        <w:rPr>
          <w:rFonts w:ascii="Bookman Old Style" w:hAnsi="Bookman Old Style"/>
          <w:i/>
          <w:color w:val="000000" w:themeColor="text1"/>
          <w:sz w:val="24"/>
          <w:szCs w:val="24"/>
        </w:rPr>
        <w:t>czy: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     </w:t>
      </w:r>
      <w:r w:rsidRPr="00A5718A">
        <w:rPr>
          <w:rFonts w:ascii="Bookman Old Style" w:hAnsi="Bookman Old Style"/>
          <w:b/>
          <w:color w:val="000000" w:themeColor="text1"/>
          <w:sz w:val="24"/>
          <w:szCs w:val="24"/>
        </w:rPr>
        <w:t>Otwórz okno, proszę.</w:t>
      </w:r>
    </w:p>
    <w:p w:rsidR="00A5718A" w:rsidRPr="00A5718A" w:rsidRDefault="00A5718A" w:rsidP="00A5718A">
      <w:pPr>
        <w:pStyle w:val="Akapitzlist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A5718A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Proszę 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wszystkich o spokój.   </w:t>
      </w:r>
      <w:r w:rsidRPr="00A5718A">
        <w:rPr>
          <w:rFonts w:ascii="Bookman Old Style" w:hAnsi="Bookman Old Style"/>
          <w:i/>
          <w:color w:val="000000" w:themeColor="text1"/>
          <w:sz w:val="24"/>
          <w:szCs w:val="24"/>
        </w:rPr>
        <w:t>czy:</w:t>
      </w: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       </w:t>
      </w:r>
      <w:r w:rsidRPr="00A5718A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Natychmiast się uspokójcie. </w:t>
      </w:r>
    </w:p>
    <w:p w:rsidR="00A5718A" w:rsidRPr="00A5718A" w:rsidRDefault="00A5718A" w:rsidP="00A5718A">
      <w:pPr>
        <w:ind w:left="360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C976E9" w:rsidRDefault="00C976E9" w:rsidP="00C976E9">
      <w:pPr>
        <w:pStyle w:val="Akapitzlist"/>
        <w:ind w:left="644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C976E9" w:rsidRPr="00C976E9" w:rsidRDefault="00C976E9" w:rsidP="00C976E9">
      <w:pPr>
        <w:pStyle w:val="Akapitzlist"/>
        <w:ind w:left="644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C976E9">
        <w:rPr>
          <w:rFonts w:ascii="Bookman Old Style" w:hAnsi="Bookman Old Style"/>
          <w:b/>
          <w:color w:val="FF0000"/>
          <w:sz w:val="28"/>
          <w:szCs w:val="28"/>
        </w:rPr>
        <w:t>ĆWICZENIE NUMER 5</w:t>
      </w:r>
    </w:p>
    <w:p w:rsidR="00C976E9" w:rsidRDefault="00C976E9" w:rsidP="00C976E9">
      <w:pPr>
        <w:pStyle w:val="Akapitzlist"/>
        <w:ind w:left="644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r w:rsidRPr="00C976E9">
        <w:rPr>
          <w:rFonts w:ascii="Bookman Old Style" w:hAnsi="Bookman Old Style"/>
          <w:b/>
          <w:color w:val="FF0000"/>
          <w:sz w:val="28"/>
          <w:szCs w:val="28"/>
        </w:rPr>
        <w:t xml:space="preserve">Inne nie znaczy gorsze </w:t>
      </w:r>
    </w:p>
    <w:p w:rsidR="00C976E9" w:rsidRDefault="00C976E9" w:rsidP="00C976E9">
      <w:pPr>
        <w:pStyle w:val="Akapitzlist"/>
        <w:ind w:left="644"/>
        <w:jc w:val="center"/>
        <w:rPr>
          <w:rFonts w:ascii="Bookman Old Style" w:hAnsi="Bookman Old Style"/>
          <w:b/>
          <w:color w:val="FF0000"/>
          <w:sz w:val="28"/>
          <w:szCs w:val="28"/>
        </w:rPr>
      </w:pPr>
    </w:p>
    <w:p w:rsidR="00C976E9" w:rsidRPr="00A5718A" w:rsidRDefault="00C976E9" w:rsidP="00A5718A">
      <w:pPr>
        <w:pStyle w:val="Akapitzlist"/>
        <w:numPr>
          <w:ilvl w:val="0"/>
          <w:numId w:val="9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A5718A">
        <w:rPr>
          <w:rFonts w:ascii="Bookman Old Style" w:hAnsi="Bookman Old Style"/>
          <w:b/>
          <w:color w:val="000000" w:themeColor="text1"/>
          <w:sz w:val="28"/>
          <w:szCs w:val="28"/>
        </w:rPr>
        <w:t xml:space="preserve">Poprośmy, by dzieci narysowały portrety swoich babć lub cioć. Wskażmy różnice w portretach i podkreślmy, że nie ma tu cech lepszych ani gorszych, choć babcie lub ciocie różnią się wyglądem. </w:t>
      </w:r>
    </w:p>
    <w:p w:rsidR="00837389" w:rsidRPr="006F1CF9" w:rsidRDefault="00A5718A" w:rsidP="006F1CF9">
      <w:pPr>
        <w:pStyle w:val="Akapitzlist"/>
        <w:numPr>
          <w:ilvl w:val="0"/>
          <w:numId w:val="9"/>
        </w:numPr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  <w:r w:rsidRPr="00A5718A">
        <w:rPr>
          <w:rFonts w:ascii="Bookman Old Style" w:hAnsi="Bookman Old Style"/>
          <w:b/>
          <w:color w:val="000000" w:themeColor="text1"/>
          <w:sz w:val="28"/>
          <w:szCs w:val="28"/>
        </w:rPr>
        <w:t>Poprośmy dzieci, by wymieniły, jakie lubią potrawy, jakie zabawy, jaka porę roku. Wskażmy na różne zalety tych wyborów, podkreślając, że każdy ma prawo do własnych sądó</w:t>
      </w:r>
      <w:r w:rsidR="006F1CF9">
        <w:rPr>
          <w:rFonts w:ascii="Bookman Old Style" w:hAnsi="Bookman Old Style"/>
          <w:b/>
          <w:color w:val="000000" w:themeColor="text1"/>
          <w:sz w:val="28"/>
          <w:szCs w:val="28"/>
        </w:rPr>
        <w:t>w, upodobań, zainteresowań.</w:t>
      </w:r>
    </w:p>
    <w:p w:rsidR="00837389" w:rsidRDefault="00837389" w:rsidP="00837389">
      <w:pPr>
        <w:pStyle w:val="Akapitzlist"/>
        <w:tabs>
          <w:tab w:val="left" w:pos="2115"/>
        </w:tabs>
        <w:ind w:left="644"/>
        <w:rPr>
          <w:rFonts w:ascii="Bookman Old Style" w:hAnsi="Bookman Old Style"/>
          <w:b/>
          <w:color w:val="000000" w:themeColor="text1"/>
          <w:sz w:val="32"/>
          <w:szCs w:val="32"/>
        </w:rPr>
      </w:pPr>
      <w:r>
        <w:rPr>
          <w:rFonts w:ascii="Bookman Old Style" w:hAnsi="Bookman Old Style"/>
          <w:b/>
          <w:color w:val="000000" w:themeColor="text1"/>
          <w:sz w:val="32"/>
          <w:szCs w:val="32"/>
        </w:rPr>
        <w:tab/>
      </w:r>
    </w:p>
    <w:p w:rsidR="00AD59CA" w:rsidRDefault="00AD59CA" w:rsidP="00837389">
      <w:pPr>
        <w:pStyle w:val="Akapitzlist"/>
        <w:tabs>
          <w:tab w:val="left" w:pos="2115"/>
        </w:tabs>
        <w:ind w:left="64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59CA" w:rsidRDefault="00AD59CA" w:rsidP="00837389">
      <w:pPr>
        <w:pStyle w:val="Akapitzlist"/>
        <w:tabs>
          <w:tab w:val="left" w:pos="2115"/>
        </w:tabs>
        <w:ind w:left="64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59CA" w:rsidRDefault="00AD59CA" w:rsidP="00837389">
      <w:pPr>
        <w:pStyle w:val="Akapitzlist"/>
        <w:tabs>
          <w:tab w:val="left" w:pos="2115"/>
        </w:tabs>
        <w:ind w:left="64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59CA" w:rsidRDefault="00AD59CA" w:rsidP="00837389">
      <w:pPr>
        <w:pStyle w:val="Akapitzlist"/>
        <w:tabs>
          <w:tab w:val="left" w:pos="2115"/>
        </w:tabs>
        <w:ind w:left="64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59CA" w:rsidRDefault="00AD59CA" w:rsidP="00837389">
      <w:pPr>
        <w:pStyle w:val="Akapitzlist"/>
        <w:tabs>
          <w:tab w:val="left" w:pos="2115"/>
        </w:tabs>
        <w:ind w:left="64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AD59CA" w:rsidRPr="00FC66BA" w:rsidRDefault="00AD59CA" w:rsidP="00837389">
      <w:pPr>
        <w:pStyle w:val="Akapitzlist"/>
        <w:tabs>
          <w:tab w:val="left" w:pos="2115"/>
        </w:tabs>
        <w:ind w:left="644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837389" w:rsidRPr="003B0799" w:rsidRDefault="00837389" w:rsidP="00837389">
      <w:pPr>
        <w:pStyle w:val="Akapitzlist"/>
        <w:numPr>
          <w:ilvl w:val="0"/>
          <w:numId w:val="1"/>
        </w:numPr>
        <w:jc w:val="center"/>
        <w:rPr>
          <w:rFonts w:ascii="Bookman Old Style" w:hAnsi="Bookman Old Style"/>
          <w:b/>
          <w:color w:val="C45911" w:themeColor="accent2" w:themeShade="BF"/>
          <w:sz w:val="32"/>
          <w:szCs w:val="32"/>
        </w:rPr>
      </w:pPr>
      <w:r>
        <w:rPr>
          <w:rFonts w:ascii="Bookman Old Style" w:hAnsi="Bookman Old Style"/>
          <w:b/>
          <w:color w:val="C45911" w:themeColor="accent2" w:themeShade="BF"/>
          <w:sz w:val="32"/>
          <w:szCs w:val="32"/>
        </w:rPr>
        <w:t>„TECHNIKA RELAKSACYJNA</w:t>
      </w:r>
      <w:r w:rsidRPr="00FC66BA">
        <w:rPr>
          <w:rFonts w:ascii="Bookman Old Style" w:hAnsi="Bookman Old Style"/>
          <w:b/>
          <w:color w:val="C45911" w:themeColor="accent2" w:themeShade="BF"/>
          <w:sz w:val="32"/>
          <w:szCs w:val="32"/>
        </w:rPr>
        <w:t xml:space="preserve"> </w:t>
      </w:r>
      <w:r>
        <w:rPr>
          <w:rFonts w:ascii="Bookman Old Style" w:hAnsi="Bookman Old Style"/>
          <w:b/>
          <w:color w:val="C45911" w:themeColor="accent2" w:themeShade="BF"/>
          <w:sz w:val="32"/>
          <w:szCs w:val="32"/>
        </w:rPr>
        <w:t>ELINE SNE</w:t>
      </w:r>
      <w:r w:rsidRPr="00FC66BA">
        <w:rPr>
          <w:rFonts w:ascii="Bookman Old Style" w:hAnsi="Bookman Old Style"/>
          <w:b/>
          <w:color w:val="C45911" w:themeColor="accent2" w:themeShade="BF"/>
          <w:sz w:val="32"/>
          <w:szCs w:val="32"/>
        </w:rPr>
        <w:t xml:space="preserve">L” </w:t>
      </w:r>
      <w:r>
        <w:rPr>
          <w:rFonts w:ascii="Bookman Old Style" w:hAnsi="Bookman Old Style"/>
          <w:b/>
          <w:color w:val="000000" w:themeColor="text1"/>
          <w:sz w:val="32"/>
          <w:szCs w:val="32"/>
        </w:rPr>
        <w:t>– rozwijającą</w:t>
      </w:r>
      <w:r w:rsidRPr="00FC66BA">
        <w:rPr>
          <w:rFonts w:ascii="Bookman Old Style" w:hAnsi="Bookman Old Style"/>
          <w:b/>
          <w:color w:val="000000" w:themeColor="text1"/>
          <w:sz w:val="32"/>
          <w:szCs w:val="32"/>
        </w:rPr>
        <w:t xml:space="preserve"> uważność oraz koncentrację.</w:t>
      </w:r>
    </w:p>
    <w:p w:rsidR="003B0799" w:rsidRPr="003B0799" w:rsidRDefault="003B0799" w:rsidP="003B0799">
      <w:pPr>
        <w:pStyle w:val="Akapitzlist"/>
        <w:ind w:left="644"/>
        <w:rPr>
          <w:rFonts w:ascii="Bookman Old Style" w:hAnsi="Bookman Old Style"/>
          <w:b/>
          <w:color w:val="C45911" w:themeColor="accent2" w:themeShade="BF"/>
          <w:sz w:val="32"/>
          <w:szCs w:val="32"/>
        </w:rPr>
      </w:pPr>
    </w:p>
    <w:p w:rsidR="003B0799" w:rsidRDefault="003B0799" w:rsidP="0018543D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18543D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Drodzy Rodzice, mamy nadzieję, że dzieciom spodobały się zabawy z </w:t>
      </w:r>
      <w:r w:rsidRPr="0018543D">
        <w:rPr>
          <w:rFonts w:ascii="Bookman Old Style" w:hAnsi="Bookman Old Style"/>
          <w:b/>
          <w:color w:val="70AD47" w:themeColor="accent6"/>
          <w:sz w:val="24"/>
          <w:szCs w:val="24"/>
        </w:rPr>
        <w:t>„ŻABKĄ”</w:t>
      </w:r>
      <w:r w:rsidRPr="0018543D"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. W tej części proponujemy kontynuację tych ćwiczeń ponieważ tylko systematyczna praca przyniesie efekty. </w:t>
      </w:r>
      <w:r w:rsidR="0018543D" w:rsidRPr="0018543D">
        <w:rPr>
          <w:rFonts w:ascii="Bookman Old Style" w:hAnsi="Bookman Old Style"/>
          <w:b/>
          <w:color w:val="000000" w:themeColor="text1"/>
          <w:sz w:val="24"/>
          <w:szCs w:val="24"/>
        </w:rPr>
        <w:t>Wpłynie pozytywnie na rozwój uważności i koncentracji dzieci.</w:t>
      </w:r>
    </w:p>
    <w:p w:rsidR="0018543D" w:rsidRPr="0018543D" w:rsidRDefault="0018543D" w:rsidP="0018543D">
      <w:pPr>
        <w:pStyle w:val="Akapitzlist"/>
        <w:ind w:left="644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837389" w:rsidRPr="00856D6C" w:rsidRDefault="003B0799" w:rsidP="00837389">
      <w:pPr>
        <w:jc w:val="center"/>
        <w:rPr>
          <w:rFonts w:ascii="Bookman Old Style" w:hAnsi="Bookman Old Style"/>
          <w:b/>
          <w:color w:val="7030A0"/>
          <w:sz w:val="24"/>
          <w:szCs w:val="24"/>
        </w:rPr>
      </w:pPr>
      <w:r w:rsidRPr="00856D6C">
        <w:rPr>
          <w:rFonts w:ascii="Bookman Old Style" w:hAnsi="Bookman Old Style"/>
          <w:b/>
          <w:color w:val="7030A0"/>
          <w:sz w:val="24"/>
          <w:szCs w:val="24"/>
        </w:rPr>
        <w:t xml:space="preserve"> </w:t>
      </w:r>
      <w:r w:rsidR="00837389" w:rsidRPr="00856D6C">
        <w:rPr>
          <w:rFonts w:ascii="Bookman Old Style" w:hAnsi="Bookman Old Style"/>
          <w:b/>
          <w:color w:val="7030A0"/>
          <w:sz w:val="24"/>
          <w:szCs w:val="24"/>
        </w:rPr>
        <w:t>„PRAKTYKA UWAŻNOŚCI ZASPOKAJA W TYCH TRUDNYCH CZASACH OGROMNĄ POTRZEBĘ FIZYCZNEGO I DUCHOWEGO SPOKOJU DZIECI I DOROSŁYCH”</w:t>
      </w:r>
    </w:p>
    <w:p w:rsidR="00837389" w:rsidRPr="00AB71DD" w:rsidRDefault="00837389" w:rsidP="00837389">
      <w:pPr>
        <w:spacing w:after="0"/>
        <w:jc w:val="both"/>
        <w:rPr>
          <w:rFonts w:ascii="Bookman Old Style" w:hAnsi="Bookman Old Style"/>
          <w:b/>
          <w:color w:val="000000" w:themeColor="text1"/>
          <w:sz w:val="32"/>
          <w:szCs w:val="32"/>
        </w:rPr>
      </w:pPr>
    </w:p>
    <w:p w:rsidR="00837389" w:rsidRPr="00AB71DD" w:rsidRDefault="00837389" w:rsidP="00837389">
      <w:pPr>
        <w:spacing w:after="0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B71DD">
        <w:rPr>
          <w:rFonts w:ascii="Bookman Old Style" w:hAnsi="Bookman Old Style"/>
          <w:b/>
          <w:color w:val="FF0000"/>
          <w:sz w:val="32"/>
          <w:szCs w:val="32"/>
        </w:rPr>
        <w:t>Nagranie numer 1</w:t>
      </w:r>
    </w:p>
    <w:p w:rsidR="00837389" w:rsidRDefault="00837389" w:rsidP="00837389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 xml:space="preserve">„MAŁA </w:t>
      </w:r>
      <w:r w:rsidRPr="00F73FE9">
        <w:rPr>
          <w:rFonts w:ascii="Bookman Old Style" w:hAnsi="Bookman Old Style"/>
          <w:b/>
          <w:color w:val="000000" w:themeColor="text1"/>
          <w:sz w:val="24"/>
          <w:szCs w:val="24"/>
        </w:rPr>
        <w:t>ŻABKA” – ćwiczenie uważności</w:t>
      </w:r>
    </w:p>
    <w:p w:rsidR="00837389" w:rsidRPr="00F73FE9" w:rsidRDefault="00837389" w:rsidP="00837389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837389" w:rsidRPr="00327F4B" w:rsidRDefault="00E27C1D" w:rsidP="00837389">
      <w:pPr>
        <w:spacing w:after="0"/>
        <w:jc w:val="center"/>
        <w:rPr>
          <w:rFonts w:ascii="Bookman Old Style" w:hAnsi="Bookman Old Style"/>
          <w:b/>
          <w:color w:val="FF0000"/>
          <w:sz w:val="28"/>
          <w:szCs w:val="28"/>
        </w:rPr>
      </w:pPr>
      <w:hyperlink r:id="rId11" w:history="1">
        <w:r w:rsidR="00837389">
          <w:rPr>
            <w:rStyle w:val="Hipercze"/>
          </w:rPr>
          <w:t>https://www.youtube.com/watch?v=18SpO_lyH2Q</w:t>
        </w:r>
      </w:hyperlink>
    </w:p>
    <w:p w:rsidR="00837389" w:rsidRPr="00AB71DD" w:rsidRDefault="00837389" w:rsidP="00837389">
      <w:pPr>
        <w:spacing w:after="0"/>
        <w:jc w:val="center"/>
        <w:rPr>
          <w:rFonts w:ascii="Bookman Old Style" w:hAnsi="Bookman Old Style"/>
          <w:b/>
          <w:color w:val="FF0000"/>
          <w:sz w:val="32"/>
          <w:szCs w:val="32"/>
        </w:rPr>
      </w:pPr>
    </w:p>
    <w:p w:rsidR="00837389" w:rsidRPr="00AB71DD" w:rsidRDefault="00837389" w:rsidP="00837389">
      <w:pPr>
        <w:spacing w:after="0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AB71DD">
        <w:rPr>
          <w:rFonts w:ascii="Bookman Old Style" w:hAnsi="Bookman Old Style"/>
          <w:b/>
          <w:color w:val="FF0000"/>
          <w:sz w:val="32"/>
          <w:szCs w:val="32"/>
        </w:rPr>
        <w:t>Nagranie numer 2</w:t>
      </w:r>
    </w:p>
    <w:p w:rsidR="00837389" w:rsidRDefault="00837389" w:rsidP="00837389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>
        <w:rPr>
          <w:rFonts w:ascii="Bookman Old Style" w:hAnsi="Bookman Old Style"/>
          <w:b/>
          <w:color w:val="000000" w:themeColor="text1"/>
          <w:sz w:val="24"/>
          <w:szCs w:val="24"/>
        </w:rPr>
        <w:t>„TEST SPAGHETTI” – ćwiczenie rozluźniające</w:t>
      </w:r>
    </w:p>
    <w:p w:rsidR="00837389" w:rsidRDefault="00837389" w:rsidP="00837389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837389" w:rsidRDefault="00E27C1D" w:rsidP="00837389">
      <w:pPr>
        <w:spacing w:after="0"/>
        <w:jc w:val="center"/>
      </w:pPr>
      <w:hyperlink r:id="rId12" w:history="1">
        <w:r w:rsidR="00837389">
          <w:rPr>
            <w:rStyle w:val="Hipercze"/>
          </w:rPr>
          <w:t>https://www.youtube.com/watch?v=h6h5XdU9690</w:t>
        </w:r>
      </w:hyperlink>
    </w:p>
    <w:p w:rsidR="00837389" w:rsidRPr="00F73FE9" w:rsidRDefault="00837389" w:rsidP="00837389">
      <w:pPr>
        <w:spacing w:after="0"/>
        <w:jc w:val="center"/>
        <w:rPr>
          <w:rFonts w:ascii="Bookman Old Style" w:hAnsi="Bookman Old Style"/>
          <w:b/>
        </w:rPr>
      </w:pPr>
    </w:p>
    <w:p w:rsidR="00837389" w:rsidRPr="00F73FE9" w:rsidRDefault="00837389" w:rsidP="00837389">
      <w:pPr>
        <w:spacing w:after="0"/>
        <w:jc w:val="center"/>
        <w:rPr>
          <w:rFonts w:ascii="Bookman Old Style" w:hAnsi="Bookman Old Style"/>
          <w:b/>
          <w:color w:val="000000" w:themeColor="text1"/>
          <w:sz w:val="24"/>
          <w:szCs w:val="24"/>
        </w:rPr>
      </w:pPr>
      <w:r w:rsidRPr="00F73FE9">
        <w:rPr>
          <w:rFonts w:ascii="Bookman Old Style" w:hAnsi="Bookman Old Style"/>
          <w:b/>
        </w:rPr>
        <w:t>(Z</w:t>
      </w:r>
      <w:r>
        <w:rPr>
          <w:rFonts w:ascii="Bookman Old Style" w:hAnsi="Bookman Old Style"/>
          <w:b/>
        </w:rPr>
        <w:t xml:space="preserve">arówno pierwsze jak i </w:t>
      </w:r>
      <w:r w:rsidRPr="00F73FE9">
        <w:rPr>
          <w:rFonts w:ascii="Bookman Old Style" w:hAnsi="Bookman Old Style"/>
          <w:b/>
        </w:rPr>
        <w:t>drugie ćwiczenie można ćwiczyć z młodszymi dziećmi)</w:t>
      </w:r>
    </w:p>
    <w:p w:rsidR="00837389" w:rsidRPr="000525FB" w:rsidRDefault="00837389" w:rsidP="00837389">
      <w:pPr>
        <w:spacing w:after="0"/>
        <w:jc w:val="both"/>
        <w:rPr>
          <w:rFonts w:ascii="Bookman Old Style" w:hAnsi="Bookman Old Style"/>
          <w:b/>
          <w:color w:val="000000" w:themeColor="text1"/>
          <w:sz w:val="28"/>
          <w:szCs w:val="28"/>
        </w:rPr>
      </w:pPr>
    </w:p>
    <w:p w:rsidR="00837389" w:rsidRDefault="00837389" w:rsidP="00837389">
      <w:pPr>
        <w:spacing w:after="0"/>
        <w:jc w:val="both"/>
        <w:rPr>
          <w:rFonts w:ascii="Bookman Old Style" w:hAnsi="Bookman Old Style"/>
          <w:b/>
          <w:color w:val="000000" w:themeColor="text1"/>
          <w:sz w:val="24"/>
          <w:szCs w:val="24"/>
        </w:rPr>
      </w:pPr>
    </w:p>
    <w:p w:rsidR="00837389" w:rsidRDefault="00837389" w:rsidP="00837389">
      <w:pPr>
        <w:pStyle w:val="Akapitzlist"/>
        <w:ind w:left="644"/>
        <w:jc w:val="center"/>
        <w:rPr>
          <w:rFonts w:ascii="Bookman Old Style" w:hAnsi="Bookman Old Style"/>
          <w:b/>
          <w:color w:val="C45911" w:themeColor="accent2" w:themeShade="BF"/>
          <w:sz w:val="36"/>
          <w:szCs w:val="36"/>
        </w:rPr>
      </w:pPr>
    </w:p>
    <w:p w:rsidR="00837389" w:rsidRDefault="00837389" w:rsidP="00837389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t>ŻYCZYMY UDANEJ ZABAWY!</w:t>
      </w:r>
      <w:r w:rsidRPr="000525FB">
        <w:rPr>
          <w:rFonts w:ascii="Bookman Old Style" w:hAnsi="Bookman Old Style"/>
          <w:b/>
          <w:color w:val="0070C0"/>
          <w:sz w:val="36"/>
          <w:szCs w:val="36"/>
        </w:rPr>
        <w:sym w:font="Wingdings" w:char="F04A"/>
      </w:r>
    </w:p>
    <w:p w:rsidR="00FD6D0A" w:rsidRDefault="00FD6D0A" w:rsidP="00837389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FD6D0A" w:rsidRDefault="00FD6D0A" w:rsidP="00837389">
      <w:pPr>
        <w:spacing w:line="240" w:lineRule="auto"/>
        <w:jc w:val="center"/>
        <w:rPr>
          <w:rFonts w:ascii="Bookman Old Style" w:hAnsi="Bookman Old Style"/>
          <w:b/>
          <w:color w:val="0070C0"/>
          <w:sz w:val="36"/>
          <w:szCs w:val="36"/>
        </w:rPr>
      </w:pPr>
    </w:p>
    <w:p w:rsidR="004D4B12" w:rsidRPr="00FD6D0A" w:rsidRDefault="00FD6D0A">
      <w:pPr>
        <w:rPr>
          <w:sz w:val="18"/>
          <w:szCs w:val="18"/>
        </w:rPr>
      </w:pPr>
      <w:r w:rsidRPr="00FD6D0A">
        <w:rPr>
          <w:sz w:val="18"/>
          <w:szCs w:val="18"/>
        </w:rPr>
        <w:t>Bibliografia</w:t>
      </w:r>
    </w:p>
    <w:p w:rsidR="00FD6D0A" w:rsidRPr="00FD6D0A" w:rsidRDefault="00FD6D0A" w:rsidP="00FD6D0A">
      <w:pPr>
        <w:pStyle w:val="Akapitzlist"/>
        <w:numPr>
          <w:ilvl w:val="0"/>
          <w:numId w:val="12"/>
        </w:numPr>
        <w:rPr>
          <w:sz w:val="18"/>
          <w:szCs w:val="18"/>
        </w:rPr>
      </w:pPr>
      <w:r w:rsidRPr="00FD6D0A">
        <w:rPr>
          <w:sz w:val="18"/>
          <w:szCs w:val="18"/>
        </w:rPr>
        <w:t>„Z dzieckiem w świat wartości” I. Koźmińska, E. Olszewska, Warszawa 2018</w:t>
      </w:r>
    </w:p>
    <w:p w:rsidR="00FD6D0A" w:rsidRDefault="00FD6D0A" w:rsidP="00FD6D0A">
      <w:pPr>
        <w:pStyle w:val="Akapitzlist"/>
        <w:numPr>
          <w:ilvl w:val="0"/>
          <w:numId w:val="12"/>
        </w:numPr>
        <w:rPr>
          <w:sz w:val="18"/>
          <w:szCs w:val="18"/>
        </w:rPr>
      </w:pPr>
      <w:r w:rsidRPr="00FD6D0A">
        <w:rPr>
          <w:sz w:val="18"/>
          <w:szCs w:val="18"/>
        </w:rPr>
        <w:t>„Trampolina+ Emocje 3” B. Osińska, Warszawa 2016</w:t>
      </w:r>
    </w:p>
    <w:p w:rsidR="008F1ED7" w:rsidRPr="008F1ED7" w:rsidRDefault="008F1ED7" w:rsidP="008F1ED7">
      <w:pPr>
        <w:ind w:left="360"/>
        <w:rPr>
          <w:sz w:val="18"/>
          <w:szCs w:val="18"/>
        </w:rPr>
      </w:pPr>
    </w:p>
    <w:sectPr w:rsidR="008F1ED7" w:rsidRPr="008F1E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7C1D" w:rsidRDefault="00E27C1D" w:rsidP="00837389">
      <w:pPr>
        <w:spacing w:after="0" w:line="240" w:lineRule="auto"/>
      </w:pPr>
      <w:r>
        <w:separator/>
      </w:r>
    </w:p>
  </w:endnote>
  <w:endnote w:type="continuationSeparator" w:id="0">
    <w:p w:rsidR="00E27C1D" w:rsidRDefault="00E27C1D" w:rsidP="00837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7C1D" w:rsidRDefault="00E27C1D" w:rsidP="00837389">
      <w:pPr>
        <w:spacing w:after="0" w:line="240" w:lineRule="auto"/>
      </w:pPr>
      <w:r>
        <w:separator/>
      </w:r>
    </w:p>
  </w:footnote>
  <w:footnote w:type="continuationSeparator" w:id="0">
    <w:p w:rsidR="00E27C1D" w:rsidRDefault="00E27C1D" w:rsidP="008373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00C61"/>
    <w:multiLevelType w:val="hybridMultilevel"/>
    <w:tmpl w:val="529CC338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16BC6ED3"/>
    <w:multiLevelType w:val="hybridMultilevel"/>
    <w:tmpl w:val="773A4BE8"/>
    <w:lvl w:ilvl="0" w:tplc="A8008524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182138"/>
    <w:multiLevelType w:val="hybridMultilevel"/>
    <w:tmpl w:val="3252C1AE"/>
    <w:lvl w:ilvl="0" w:tplc="04150009">
      <w:start w:val="1"/>
      <w:numFmt w:val="bullet"/>
      <w:lvlText w:val="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21B66BB9"/>
    <w:multiLevelType w:val="hybridMultilevel"/>
    <w:tmpl w:val="D0D89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E36B6B"/>
    <w:multiLevelType w:val="hybridMultilevel"/>
    <w:tmpl w:val="5C06DDD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">
    <w:nsid w:val="2F1E5D78"/>
    <w:multiLevelType w:val="hybridMultilevel"/>
    <w:tmpl w:val="7ED896BA"/>
    <w:lvl w:ilvl="0" w:tplc="C568A626">
      <w:start w:val="1"/>
      <w:numFmt w:val="decimal"/>
      <w:lvlText w:val="%1."/>
      <w:lvlJc w:val="left"/>
      <w:pPr>
        <w:ind w:left="1004" w:hanging="360"/>
      </w:pPr>
      <w:rPr>
        <w:rFonts w:hint="default"/>
        <w:color w:val="00206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4CCB55BC"/>
    <w:multiLevelType w:val="hybridMultilevel"/>
    <w:tmpl w:val="C33EB24E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7">
    <w:nsid w:val="519B75E0"/>
    <w:multiLevelType w:val="hybridMultilevel"/>
    <w:tmpl w:val="DE7835B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8">
    <w:nsid w:val="67590F53"/>
    <w:multiLevelType w:val="hybridMultilevel"/>
    <w:tmpl w:val="45A43B60"/>
    <w:lvl w:ilvl="0" w:tplc="0415000D">
      <w:start w:val="1"/>
      <w:numFmt w:val="bullet"/>
      <w:lvlText w:val=""/>
      <w:lvlJc w:val="left"/>
      <w:pPr>
        <w:ind w:left="136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9">
    <w:nsid w:val="67B848DF"/>
    <w:multiLevelType w:val="hybridMultilevel"/>
    <w:tmpl w:val="90C202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4F2CDD"/>
    <w:multiLevelType w:val="hybridMultilevel"/>
    <w:tmpl w:val="B2C6F5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5A6355"/>
    <w:multiLevelType w:val="hybridMultilevel"/>
    <w:tmpl w:val="023C0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8"/>
  </w:num>
  <w:num w:numId="7">
    <w:abstractNumId w:val="3"/>
  </w:num>
  <w:num w:numId="8">
    <w:abstractNumId w:val="6"/>
  </w:num>
  <w:num w:numId="9">
    <w:abstractNumId w:val="11"/>
  </w:num>
  <w:num w:numId="10">
    <w:abstractNumId w:val="4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389"/>
    <w:rsid w:val="000059DB"/>
    <w:rsid w:val="0018543D"/>
    <w:rsid w:val="00204F14"/>
    <w:rsid w:val="002B2388"/>
    <w:rsid w:val="002D669E"/>
    <w:rsid w:val="003B0799"/>
    <w:rsid w:val="00486978"/>
    <w:rsid w:val="004D4B12"/>
    <w:rsid w:val="005C6278"/>
    <w:rsid w:val="00672443"/>
    <w:rsid w:val="006F1CF9"/>
    <w:rsid w:val="00702EDE"/>
    <w:rsid w:val="0074235E"/>
    <w:rsid w:val="007D1FD1"/>
    <w:rsid w:val="00837389"/>
    <w:rsid w:val="008D6F03"/>
    <w:rsid w:val="008F1ED7"/>
    <w:rsid w:val="008F4FA6"/>
    <w:rsid w:val="00934D26"/>
    <w:rsid w:val="00947462"/>
    <w:rsid w:val="009B4886"/>
    <w:rsid w:val="00A5718A"/>
    <w:rsid w:val="00A86300"/>
    <w:rsid w:val="00AD3E84"/>
    <w:rsid w:val="00AD59CA"/>
    <w:rsid w:val="00B250A4"/>
    <w:rsid w:val="00B75301"/>
    <w:rsid w:val="00BD29A8"/>
    <w:rsid w:val="00C976E9"/>
    <w:rsid w:val="00D71D8C"/>
    <w:rsid w:val="00D75A1F"/>
    <w:rsid w:val="00DA1E02"/>
    <w:rsid w:val="00E27C1D"/>
    <w:rsid w:val="00EB3B52"/>
    <w:rsid w:val="00F23AA0"/>
    <w:rsid w:val="00F806E1"/>
    <w:rsid w:val="00F81261"/>
    <w:rsid w:val="00FD69E7"/>
    <w:rsid w:val="00FD6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73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738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3738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3738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3738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3738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D5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59CA"/>
  </w:style>
  <w:style w:type="paragraph" w:styleId="Stopka">
    <w:name w:val="footer"/>
    <w:basedOn w:val="Normalny"/>
    <w:link w:val="StopkaZnak"/>
    <w:uiPriority w:val="99"/>
    <w:unhideWhenUsed/>
    <w:rsid w:val="00AD5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59CA"/>
  </w:style>
  <w:style w:type="paragraph" w:styleId="Tekstdymka">
    <w:name w:val="Balloon Text"/>
    <w:basedOn w:val="Normalny"/>
    <w:link w:val="TekstdymkaZnak"/>
    <w:uiPriority w:val="99"/>
    <w:semiHidden/>
    <w:unhideWhenUsed/>
    <w:rsid w:val="0070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E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3738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37389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3738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3738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37389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837389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AD5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59CA"/>
  </w:style>
  <w:style w:type="paragraph" w:styleId="Stopka">
    <w:name w:val="footer"/>
    <w:basedOn w:val="Normalny"/>
    <w:link w:val="StopkaZnak"/>
    <w:uiPriority w:val="99"/>
    <w:unhideWhenUsed/>
    <w:rsid w:val="00AD59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59CA"/>
  </w:style>
  <w:style w:type="paragraph" w:styleId="Tekstdymka">
    <w:name w:val="Balloon Text"/>
    <w:basedOn w:val="Normalny"/>
    <w:link w:val="TekstdymkaZnak"/>
    <w:uiPriority w:val="99"/>
    <w:semiHidden/>
    <w:unhideWhenUsed/>
    <w:rsid w:val="00702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02E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h6h5XdU969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18SpO_lyH2Q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1285</Words>
  <Characters>7710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Info Veriti</Company>
  <LinksUpToDate>false</LinksUpToDate>
  <CharactersWithSpaces>8978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Cieślak</dc:creator>
  <cp:lastModifiedBy>Żaneta Sipak</cp:lastModifiedBy>
  <cp:revision>2</cp:revision>
  <dcterms:created xsi:type="dcterms:W3CDTF">2020-05-04T19:18:00Z</dcterms:created>
  <dcterms:modified xsi:type="dcterms:W3CDTF">2020-05-04T19:18:00Z</dcterms:modified>
</cp:coreProperties>
</file>