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F77D3F">
        <w:rPr>
          <w:rFonts w:ascii="Verdana" w:eastAsia="Times New Roman" w:hAnsi="Verdana"/>
          <w:b/>
        </w:rPr>
        <w:t xml:space="preserve"> 4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F77D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A55C9">
        <w:rPr>
          <w:rFonts w:ascii="Verdana" w:eastAsia="Times New Roman" w:hAnsi="Verdana"/>
          <w:u w:val="single"/>
        </w:rPr>
        <w:t xml:space="preserve">Dokumentacja </w:t>
      </w:r>
      <w:r w:rsidR="00782542">
        <w:rPr>
          <w:rFonts w:ascii="Verdana" w:eastAsia="Times New Roman" w:hAnsi="Verdana"/>
          <w:u w:val="single"/>
        </w:rPr>
        <w:t>księgowa.</w:t>
      </w:r>
    </w:p>
    <w:p w:rsidR="00EA55C9" w:rsidRDefault="00EA55C9" w:rsidP="006A233F">
      <w:pPr>
        <w:rPr>
          <w:rFonts w:ascii="Verdana" w:eastAsia="Times New Roman" w:hAnsi="Verdana"/>
        </w:rPr>
      </w:pPr>
    </w:p>
    <w:p w:rsidR="00EA55C9" w:rsidRDefault="00EA55C9" w:rsidP="006A233F">
      <w:r w:rsidRPr="00EA55C9">
        <w:rPr>
          <w:rFonts w:ascii="Verdana" w:eastAsia="Times New Roman" w:hAnsi="Verdana"/>
          <w:b/>
        </w:rPr>
        <w:t>Źródło:</w:t>
      </w:r>
      <w:r>
        <w:rPr>
          <w:rFonts w:ascii="Verdana" w:eastAsia="Times New Roman" w:hAnsi="Verdana"/>
          <w:b/>
        </w:rPr>
        <w:t xml:space="preserve"> </w:t>
      </w:r>
      <w:hyperlink r:id="rId8" w:history="1">
        <w:r w:rsidR="00782542">
          <w:rPr>
            <w:rStyle w:val="Hipercze"/>
          </w:rPr>
          <w:t>https://poradnikprzedsiebiorcy.pl/-dowody-ksiegowe-jako-podstawa-zapisow-w-ksiedze</w:t>
        </w:r>
      </w:hyperlink>
    </w:p>
    <w:p w:rsidR="00EA55C9" w:rsidRPr="00EA55C9" w:rsidRDefault="00EA55C9" w:rsidP="006A233F">
      <w:pPr>
        <w:rPr>
          <w:rFonts w:ascii="Verdana" w:eastAsia="Times New Roman" w:hAnsi="Verdana"/>
          <w:b/>
        </w:rPr>
      </w:pPr>
    </w:p>
    <w:p w:rsidR="00EA55C9" w:rsidRDefault="00EA55C9" w:rsidP="00EA55C9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782542">
        <w:rPr>
          <w:rFonts w:ascii="Verdana" w:eastAsia="Times New Roman" w:hAnsi="Verdana"/>
          <w:color w:val="FF0000"/>
        </w:rPr>
        <w:t>19</w:t>
      </w:r>
      <w:r w:rsidR="00EA55C9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EA55C9" w:rsidRDefault="00EA55C9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EA55C9" w:rsidRDefault="00782542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dowodów księgowych.</w:t>
      </w:r>
    </w:p>
    <w:p w:rsidR="00782542" w:rsidRDefault="00782542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dane musi zawierać dokument, aby można było go uznać za dowód księgowy?</w:t>
      </w:r>
    </w:p>
    <w:p w:rsidR="00782542" w:rsidRDefault="00782542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jakich sytuacjach paragon może być uznany za dowód księgowy?</w:t>
      </w:r>
    </w:p>
    <w:p w:rsidR="00782542" w:rsidRPr="00C86B27" w:rsidRDefault="00782542" w:rsidP="00C86B27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i w jaki sposób należy przechowywać dowody księgowe?</w:t>
      </w:r>
    </w:p>
    <w:sectPr w:rsidR="00782542" w:rsidRPr="00C86B2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FC" w:rsidRDefault="008828FC" w:rsidP="008A462B">
      <w:r>
        <w:separator/>
      </w:r>
    </w:p>
  </w:endnote>
  <w:endnote w:type="continuationSeparator" w:id="0">
    <w:p w:rsidR="008828FC" w:rsidRDefault="008828FC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FC" w:rsidRDefault="008828FC" w:rsidP="008A462B">
      <w:r>
        <w:separator/>
      </w:r>
    </w:p>
  </w:footnote>
  <w:footnote w:type="continuationSeparator" w:id="0">
    <w:p w:rsidR="008828FC" w:rsidRDefault="008828FC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1319E"/>
    <w:rsid w:val="002C0F05"/>
    <w:rsid w:val="002F7AB5"/>
    <w:rsid w:val="00371729"/>
    <w:rsid w:val="00430304"/>
    <w:rsid w:val="00550DB1"/>
    <w:rsid w:val="006A233F"/>
    <w:rsid w:val="00716143"/>
    <w:rsid w:val="00735701"/>
    <w:rsid w:val="00782542"/>
    <w:rsid w:val="007F4632"/>
    <w:rsid w:val="0081756C"/>
    <w:rsid w:val="00830F8B"/>
    <w:rsid w:val="008828FC"/>
    <w:rsid w:val="008A462B"/>
    <w:rsid w:val="00A50D04"/>
    <w:rsid w:val="00A965AC"/>
    <w:rsid w:val="00AA739F"/>
    <w:rsid w:val="00B3584B"/>
    <w:rsid w:val="00BA62CF"/>
    <w:rsid w:val="00BE7CAD"/>
    <w:rsid w:val="00C86B27"/>
    <w:rsid w:val="00D034B4"/>
    <w:rsid w:val="00D512B0"/>
    <w:rsid w:val="00D6542E"/>
    <w:rsid w:val="00D72FAF"/>
    <w:rsid w:val="00E42C5F"/>
    <w:rsid w:val="00E778BC"/>
    <w:rsid w:val="00EA55C9"/>
    <w:rsid w:val="00EA68C8"/>
    <w:rsid w:val="00EB53B3"/>
    <w:rsid w:val="00F37DA5"/>
    <w:rsid w:val="00F61EBB"/>
    <w:rsid w:val="00F77D3F"/>
    <w:rsid w:val="00F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D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D3F"/>
  </w:style>
  <w:style w:type="character" w:styleId="Odwoanieprzypisukocowego">
    <w:name w:val="endnote reference"/>
    <w:basedOn w:val="Domylnaczcionkaakapitu"/>
    <w:uiPriority w:val="99"/>
    <w:semiHidden/>
    <w:unhideWhenUsed/>
    <w:rsid w:val="00F77D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/-dowody-ksiegowe-jako-podstawa-zapisow-w-ksied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2D048-F3B9-454E-AC0D-F6800768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2020-05-11T12:49:00Z</dcterms:created>
  <dcterms:modified xsi:type="dcterms:W3CDTF">2020-06-15T13:50:00Z</dcterms:modified>
</cp:coreProperties>
</file>