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5F" w:rsidRDefault="008D4C6C" w:rsidP="00F2567C">
      <w:pPr>
        <w:spacing w:after="10"/>
        <w:ind w:left="370" w:right="-13" w:hanging="10"/>
        <w:jc w:val="right"/>
      </w:pPr>
      <w:r>
        <w:rPr>
          <w:rFonts w:ascii="Cambria" w:eastAsia="Cambria" w:hAnsi="Cambria" w:cs="Cambria"/>
          <w:noProof/>
          <w:color w:val="595959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282946</wp:posOffset>
            </wp:positionH>
            <wp:positionV relativeFrom="paragraph">
              <wp:posOffset>-597536</wp:posOffset>
            </wp:positionV>
            <wp:extent cx="2316643" cy="178117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42" cy="17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595959"/>
          <w:sz w:val="28"/>
        </w:rPr>
        <w:t xml:space="preserve">Ing. Michal Kováč  – CK Andromeda </w:t>
      </w:r>
    </w:p>
    <w:p w:rsidR="0075635F" w:rsidRDefault="00205DC3" w:rsidP="00F2567C">
      <w:pPr>
        <w:spacing w:after="10"/>
        <w:ind w:left="370" w:right="-13" w:hanging="10"/>
        <w:jc w:val="right"/>
        <w:rPr>
          <w:rFonts w:ascii="Cambria" w:eastAsia="Cambria" w:hAnsi="Cambria" w:cs="Cambria"/>
          <w:color w:val="595959"/>
          <w:sz w:val="28"/>
        </w:rPr>
      </w:pPr>
      <w:r>
        <w:rPr>
          <w:rFonts w:ascii="Cambria" w:eastAsia="Cambria" w:hAnsi="Cambria" w:cs="Cambria"/>
          <w:color w:val="595959"/>
          <w:sz w:val="28"/>
        </w:rPr>
        <w:t>Športová 2</w:t>
      </w:r>
      <w:r w:rsidR="008D4C6C">
        <w:rPr>
          <w:rFonts w:ascii="Cambria" w:eastAsia="Cambria" w:hAnsi="Cambria" w:cs="Cambria"/>
          <w:color w:val="595959"/>
          <w:sz w:val="28"/>
        </w:rPr>
        <w:t xml:space="preserve">, Bojnice, 97201 </w:t>
      </w:r>
    </w:p>
    <w:p w:rsidR="00F2567C" w:rsidRDefault="00F2567C" w:rsidP="00F2567C">
      <w:pPr>
        <w:spacing w:after="10"/>
        <w:ind w:left="370" w:right="-13" w:hanging="10"/>
        <w:jc w:val="right"/>
        <w:rPr>
          <w:rFonts w:ascii="Cambria" w:eastAsia="Cambria" w:hAnsi="Cambria" w:cs="Cambria"/>
          <w:color w:val="595959"/>
          <w:sz w:val="28"/>
        </w:rPr>
      </w:pPr>
      <w:r>
        <w:rPr>
          <w:rFonts w:ascii="Cambria" w:eastAsia="Cambria" w:hAnsi="Cambria" w:cs="Cambria"/>
          <w:color w:val="595959"/>
          <w:sz w:val="28"/>
        </w:rPr>
        <w:t>0948779107</w:t>
      </w:r>
    </w:p>
    <w:p w:rsidR="00CC6C31" w:rsidRDefault="00F2567C" w:rsidP="00F2567C">
      <w:pPr>
        <w:spacing w:after="10"/>
        <w:ind w:left="370" w:right="-13" w:hanging="10"/>
        <w:jc w:val="right"/>
        <w:rPr>
          <w:rFonts w:ascii="Cambria" w:eastAsia="Cambria" w:hAnsi="Cambria" w:cs="Cambria"/>
          <w:color w:val="595959"/>
          <w:sz w:val="28"/>
        </w:rPr>
      </w:pPr>
      <w:r>
        <w:rPr>
          <w:rFonts w:ascii="Cambria" w:eastAsia="Cambria" w:hAnsi="Cambria" w:cs="Cambria"/>
          <w:color w:val="595959"/>
          <w:sz w:val="28"/>
        </w:rPr>
        <w:t>eifell@ckandromeda.sk</w:t>
      </w:r>
    </w:p>
    <w:p w:rsidR="00CC6C31" w:rsidRDefault="00CC6C31" w:rsidP="00F2567C">
      <w:pPr>
        <w:spacing w:after="0" w:line="267" w:lineRule="auto"/>
        <w:ind w:left="360"/>
        <w:jc w:val="both"/>
      </w:pPr>
    </w:p>
    <w:p w:rsidR="00222CFE" w:rsidRDefault="00222CFE" w:rsidP="00F2567C">
      <w:pPr>
        <w:pStyle w:val="Nadpis1"/>
        <w:spacing w:after="0"/>
        <w:ind w:left="505"/>
        <w:jc w:val="center"/>
      </w:pPr>
      <w:r>
        <w:t>ZMLUVA O OBSTARANÍ ZÁJAZDU (ďalej len „zmluva“)</w:t>
      </w:r>
    </w:p>
    <w:p w:rsidR="00222CFE" w:rsidRDefault="00222CFE" w:rsidP="00F2567C">
      <w:pPr>
        <w:tabs>
          <w:tab w:val="center" w:pos="1263"/>
          <w:tab w:val="center" w:pos="2763"/>
        </w:tabs>
        <w:spacing w:after="76"/>
        <w:jc w:val="center"/>
        <w:rPr>
          <w:rFonts w:ascii="Cambria" w:eastAsia="Cambria" w:hAnsi="Cambria" w:cs="Cambria"/>
          <w:color w:val="595959"/>
          <w:sz w:val="24"/>
        </w:rPr>
      </w:pPr>
      <w:r w:rsidRPr="00592FF9">
        <w:rPr>
          <w:rFonts w:ascii="Cambria" w:eastAsia="Cambria" w:hAnsi="Cambria" w:cs="Cambria"/>
          <w:color w:val="595959"/>
          <w:sz w:val="24"/>
        </w:rPr>
        <w:t>uzavretá v súlade s § 741a - § 741k Občianskeho zákonníka</w:t>
      </w:r>
    </w:p>
    <w:p w:rsidR="00222CFE" w:rsidRPr="00222CFE" w:rsidRDefault="00222CFE" w:rsidP="00F2567C">
      <w:pPr>
        <w:tabs>
          <w:tab w:val="center" w:pos="1263"/>
          <w:tab w:val="center" w:pos="2763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</w:p>
    <w:p w:rsidR="00F57B94" w:rsidRPr="00F57B94" w:rsidRDefault="008D4C6C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tab/>
      </w:r>
      <w:r>
        <w:rPr>
          <w:rFonts w:ascii="Cambria" w:eastAsia="Cambria" w:hAnsi="Cambria" w:cs="Cambria"/>
          <w:b/>
          <w:color w:val="7E97AD"/>
          <w:sz w:val="24"/>
        </w:rPr>
        <w:t>OBJEDNÁVATEĽ</w:t>
      </w:r>
      <w:r>
        <w:rPr>
          <w:rFonts w:ascii="Cambria" w:eastAsia="Cambria" w:hAnsi="Cambria" w:cs="Cambria"/>
          <w:b/>
          <w:color w:val="595959"/>
          <w:sz w:val="24"/>
        </w:rPr>
        <w:t xml:space="preserve"> </w:t>
      </w:r>
      <w:r w:rsidR="006D46D9">
        <w:rPr>
          <w:rFonts w:ascii="Cambria" w:eastAsia="Cambria" w:hAnsi="Cambria" w:cs="Cambria"/>
          <w:b/>
          <w:color w:val="595959"/>
          <w:sz w:val="24"/>
        </w:rPr>
        <w:tab/>
        <w:t xml:space="preserve">    </w:t>
      </w:r>
      <w:r w:rsidR="00FD0056">
        <w:rPr>
          <w:rFonts w:ascii="Cambria" w:eastAsia="Cambria" w:hAnsi="Cambria" w:cs="Cambria"/>
          <w:color w:val="595959"/>
          <w:sz w:val="24"/>
        </w:rPr>
        <w:t xml:space="preserve">Meno: </w:t>
      </w:r>
      <w:r w:rsidR="006D46D9">
        <w:rPr>
          <w:rFonts w:ascii="Cambria" w:eastAsia="Cambria" w:hAnsi="Cambria" w:cs="Cambria"/>
          <w:color w:val="595959"/>
          <w:sz w:val="24"/>
        </w:rPr>
        <w:t xml:space="preserve"> </w:t>
      </w:r>
      <w:r w:rsidR="00CA36C3" w:rsidRPr="00CA36C3">
        <w:rPr>
          <w:rFonts w:ascii="Cambria" w:eastAsia="Cambria" w:hAnsi="Cambria" w:cs="Cambria"/>
          <w:color w:val="595959"/>
          <w:sz w:val="24"/>
        </w:rPr>
        <w:t>Základná škola Slovenská Kajňa</w:t>
      </w:r>
    </w:p>
    <w:p w:rsidR="00FD7CD3" w:rsidRPr="0047348B" w:rsidRDefault="00FD7CD3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  <w:t xml:space="preserve">                      </w:t>
      </w:r>
      <w:r w:rsidR="0068669E">
        <w:rPr>
          <w:rFonts w:ascii="Cambria" w:eastAsia="Cambria" w:hAnsi="Cambria" w:cs="Cambria"/>
          <w:color w:val="595959"/>
          <w:sz w:val="24"/>
        </w:rPr>
        <w:tab/>
      </w:r>
      <w:r w:rsidR="00C10001">
        <w:rPr>
          <w:rFonts w:ascii="Cambria" w:eastAsia="Cambria" w:hAnsi="Cambria" w:cs="Cambria"/>
          <w:color w:val="595959"/>
          <w:sz w:val="24"/>
        </w:rPr>
        <w:t xml:space="preserve">    </w:t>
      </w:r>
      <w:r w:rsidR="00C44A26">
        <w:rPr>
          <w:rFonts w:ascii="Cambria" w:eastAsia="Cambria" w:hAnsi="Cambria" w:cs="Cambria"/>
          <w:color w:val="595959"/>
          <w:sz w:val="24"/>
        </w:rPr>
        <w:t xml:space="preserve">Sídlo: </w:t>
      </w:r>
      <w:r w:rsidR="00CA36C3" w:rsidRPr="00CA36C3">
        <w:rPr>
          <w:rFonts w:ascii="Cambria" w:eastAsia="Cambria" w:hAnsi="Cambria" w:cs="Cambria"/>
          <w:color w:val="595959"/>
          <w:sz w:val="24"/>
        </w:rPr>
        <w:t>Školská 54/21</w:t>
      </w:r>
    </w:p>
    <w:p w:rsidR="0047348B" w:rsidRPr="00F57B94" w:rsidRDefault="0047348B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  <w:t xml:space="preserve">    IČO: </w:t>
      </w:r>
      <w:r w:rsidR="00CA36C3" w:rsidRPr="00CA36C3">
        <w:rPr>
          <w:rFonts w:ascii="Cambria" w:eastAsia="Cambria" w:hAnsi="Cambria" w:cs="Cambria"/>
          <w:color w:val="595959"/>
          <w:sz w:val="24"/>
        </w:rPr>
        <w:t>37873342</w:t>
      </w:r>
    </w:p>
    <w:p w:rsidR="00F57B94" w:rsidRPr="00FD7CD3" w:rsidRDefault="00F57B94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ab/>
        <w:t xml:space="preserve">    DIČ: </w:t>
      </w:r>
      <w:r w:rsidR="00CA36C3" w:rsidRPr="00CA36C3">
        <w:rPr>
          <w:rFonts w:ascii="Cambria" w:eastAsia="Cambria" w:hAnsi="Cambria" w:cs="Cambria"/>
          <w:color w:val="595959"/>
          <w:sz w:val="24"/>
        </w:rPr>
        <w:t>2021636386</w:t>
      </w:r>
    </w:p>
    <w:p w:rsidR="0092413D" w:rsidRPr="0092413D" w:rsidRDefault="00FD7CD3" w:rsidP="00C1000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  </w:t>
      </w:r>
      <w:r>
        <w:rPr>
          <w:rFonts w:ascii="Cambria" w:eastAsia="Cambria" w:hAnsi="Cambria" w:cs="Cambria"/>
          <w:color w:val="595959"/>
          <w:sz w:val="24"/>
        </w:rPr>
        <w:tab/>
      </w:r>
      <w:r w:rsidR="0068669E">
        <w:rPr>
          <w:rFonts w:ascii="Cambria" w:eastAsia="Cambria" w:hAnsi="Cambria" w:cs="Cambria"/>
          <w:color w:val="595959"/>
          <w:sz w:val="24"/>
        </w:rPr>
        <w:tab/>
      </w:r>
      <w:r>
        <w:rPr>
          <w:rFonts w:ascii="Cambria" w:eastAsia="Cambria" w:hAnsi="Cambria" w:cs="Cambria"/>
          <w:color w:val="595959"/>
          <w:sz w:val="24"/>
        </w:rPr>
        <w:t xml:space="preserve">                     </w:t>
      </w:r>
      <w:r w:rsidR="00C10001">
        <w:rPr>
          <w:rFonts w:ascii="Cambria" w:eastAsia="Cambria" w:hAnsi="Cambria" w:cs="Cambria"/>
          <w:color w:val="595959"/>
          <w:sz w:val="24"/>
        </w:rPr>
        <w:t xml:space="preserve">                 </w:t>
      </w:r>
      <w:r>
        <w:rPr>
          <w:rFonts w:ascii="Cambria" w:eastAsia="Cambria" w:hAnsi="Cambria" w:cs="Cambria"/>
          <w:color w:val="595959"/>
          <w:sz w:val="24"/>
        </w:rPr>
        <w:t xml:space="preserve"> </w:t>
      </w:r>
      <w:r w:rsidR="00C44A26">
        <w:rPr>
          <w:rFonts w:ascii="Cambria" w:eastAsia="Cambria" w:hAnsi="Cambria" w:cs="Cambria"/>
          <w:color w:val="595959"/>
          <w:sz w:val="24"/>
        </w:rPr>
        <w:t>Vybavuje</w:t>
      </w:r>
      <w:r w:rsidR="008D4C6C">
        <w:rPr>
          <w:rFonts w:ascii="Cambria" w:eastAsia="Cambria" w:hAnsi="Cambria" w:cs="Cambria"/>
          <w:color w:val="595959"/>
          <w:sz w:val="24"/>
        </w:rPr>
        <w:t xml:space="preserve">:  </w:t>
      </w:r>
      <w:r w:rsidR="00CA36C3" w:rsidRPr="00CA36C3">
        <w:rPr>
          <w:rFonts w:ascii="Cambria" w:eastAsia="Cambria" w:hAnsi="Cambria" w:cs="Cambria"/>
          <w:color w:val="595959"/>
          <w:sz w:val="24"/>
        </w:rPr>
        <w:t xml:space="preserve">Mgr. Anna </w:t>
      </w:r>
      <w:proofErr w:type="spellStart"/>
      <w:r w:rsidR="00CA36C3" w:rsidRPr="00CA36C3">
        <w:rPr>
          <w:rFonts w:ascii="Cambria" w:eastAsia="Cambria" w:hAnsi="Cambria" w:cs="Cambria"/>
          <w:color w:val="595959"/>
          <w:sz w:val="24"/>
        </w:rPr>
        <w:t>Gavurová</w:t>
      </w:r>
      <w:proofErr w:type="spellEnd"/>
    </w:p>
    <w:p w:rsidR="00692556" w:rsidRPr="00CA36C3" w:rsidRDefault="0092413D" w:rsidP="00692556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                                             </w:t>
      </w:r>
      <w:r w:rsidR="00C10001">
        <w:rPr>
          <w:rFonts w:ascii="Cambria" w:eastAsia="Cambria" w:hAnsi="Cambria" w:cs="Cambria"/>
          <w:color w:val="595959"/>
          <w:sz w:val="24"/>
        </w:rPr>
        <w:t xml:space="preserve">     </w:t>
      </w:r>
      <w:r w:rsidR="008D4C6C">
        <w:rPr>
          <w:rFonts w:ascii="Cambria" w:eastAsia="Cambria" w:hAnsi="Cambria" w:cs="Cambria"/>
          <w:color w:val="595959"/>
          <w:sz w:val="24"/>
        </w:rPr>
        <w:t xml:space="preserve">Kontakt:  </w:t>
      </w:r>
      <w:r w:rsidR="00582D5F" w:rsidRPr="00582D5F">
        <w:rPr>
          <w:rFonts w:ascii="Cambria" w:eastAsia="Cambria" w:hAnsi="Cambria" w:cs="Cambria"/>
          <w:color w:val="595959"/>
          <w:sz w:val="24"/>
        </w:rPr>
        <w:t>0</w:t>
      </w:r>
      <w:r w:rsidR="00CA36C3" w:rsidRPr="00CA36C3">
        <w:rPr>
          <w:rFonts w:ascii="Cambria" w:eastAsia="Cambria" w:hAnsi="Cambria" w:cs="Cambria"/>
          <w:color w:val="595959"/>
          <w:sz w:val="24"/>
        </w:rPr>
        <w:t>915640886</w:t>
      </w:r>
    </w:p>
    <w:p w:rsidR="00CA36C3" w:rsidRDefault="00CA36C3" w:rsidP="00692556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</w:p>
    <w:p w:rsidR="00222CFE" w:rsidRDefault="00CC6C31" w:rsidP="00F2567C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b/>
          <w:color w:val="7E97AD"/>
          <w:sz w:val="24"/>
        </w:rPr>
        <w:t xml:space="preserve">        </w:t>
      </w:r>
      <w:r w:rsidR="00222CFE">
        <w:rPr>
          <w:rFonts w:ascii="Cambria" w:eastAsia="Cambria" w:hAnsi="Cambria" w:cs="Cambria"/>
          <w:b/>
          <w:color w:val="7E97AD"/>
          <w:sz w:val="24"/>
        </w:rPr>
        <w:t>OBSTARÁVATEĽ</w:t>
      </w:r>
      <w:r w:rsidR="00222CFE">
        <w:rPr>
          <w:rFonts w:ascii="Cambria" w:eastAsia="Cambria" w:hAnsi="Cambria" w:cs="Cambria"/>
          <w:b/>
          <w:color w:val="595959"/>
          <w:sz w:val="24"/>
        </w:rPr>
        <w:t xml:space="preserve"> </w:t>
      </w:r>
      <w:r w:rsidR="00222CFE">
        <w:rPr>
          <w:rFonts w:ascii="Cambria" w:eastAsia="Cambria" w:hAnsi="Cambria" w:cs="Cambria"/>
          <w:b/>
          <w:color w:val="595959"/>
          <w:sz w:val="24"/>
        </w:rPr>
        <w:tab/>
      </w:r>
      <w:r w:rsidR="00222CFE">
        <w:rPr>
          <w:rFonts w:ascii="Cambria" w:eastAsia="Cambria" w:hAnsi="Cambria" w:cs="Cambria"/>
          <w:color w:val="595959"/>
          <w:sz w:val="24"/>
        </w:rPr>
        <w:t>CK Andromeda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Sídlo: </w:t>
      </w:r>
      <w:r w:rsidR="00527785">
        <w:rPr>
          <w:rFonts w:ascii="Cambria" w:eastAsia="Cambria" w:hAnsi="Cambria" w:cs="Cambria"/>
          <w:color w:val="595959"/>
          <w:sz w:val="24"/>
        </w:rPr>
        <w:t>Opatovce nad Nitrou 622, 97202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V zastúpení: Ing. Michal Kováč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IČO:  46388427</w:t>
      </w:r>
    </w:p>
    <w:p w:rsidR="00222CFE" w:rsidRPr="00AF6F38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 w:rsidRPr="00AF6F38">
        <w:rPr>
          <w:rFonts w:ascii="Cambria" w:eastAsia="Cambria" w:hAnsi="Cambria" w:cs="Cambria"/>
          <w:color w:val="595959"/>
          <w:sz w:val="24"/>
        </w:rPr>
        <w:t>DIČ: 1082074950</w:t>
      </w:r>
    </w:p>
    <w:p w:rsidR="00222CFE" w:rsidRPr="00A55FFC" w:rsidRDefault="00CC6C31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Č. účtu/</w:t>
      </w:r>
      <w:r>
        <w:rPr>
          <w:color w:val="595959"/>
          <w:sz w:val="24"/>
        </w:rPr>
        <w:t xml:space="preserve">IBAN: </w:t>
      </w:r>
      <w:r w:rsidR="00263E16">
        <w:rPr>
          <w:color w:val="595959"/>
          <w:sz w:val="24"/>
        </w:rPr>
        <w:t>SK11 8330 0000 0025 0114 8678</w:t>
      </w:r>
    </w:p>
    <w:p w:rsidR="00222CFE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 w:rsidRPr="00592FF9">
        <w:rPr>
          <w:rFonts w:ascii="Cambria" w:eastAsia="Cambria" w:hAnsi="Cambria" w:cs="Cambria"/>
          <w:color w:val="595959"/>
          <w:sz w:val="24"/>
        </w:rPr>
        <w:t>Kontakt:</w:t>
      </w:r>
      <w:r>
        <w:rPr>
          <w:rFonts w:ascii="Cambria" w:eastAsia="Cambria" w:hAnsi="Cambria" w:cs="Cambria"/>
          <w:color w:val="595959"/>
          <w:sz w:val="24"/>
        </w:rPr>
        <w:t xml:space="preserve">  </w:t>
      </w:r>
      <w:r w:rsidR="00F2567C">
        <w:rPr>
          <w:rFonts w:ascii="Cambria" w:eastAsia="Cambria" w:hAnsi="Cambria" w:cs="Cambria"/>
          <w:color w:val="595959"/>
          <w:sz w:val="24"/>
        </w:rPr>
        <w:t>0948 779 107</w:t>
      </w:r>
      <w:r>
        <w:rPr>
          <w:rFonts w:ascii="Cambria" w:eastAsia="Cambria" w:hAnsi="Cambria" w:cs="Cambria"/>
          <w:color w:val="595959"/>
          <w:sz w:val="24"/>
        </w:rPr>
        <w:t xml:space="preserve">,  </w:t>
      </w:r>
      <w:hyperlink r:id="rId6" w:history="1">
        <w:r w:rsidR="00F2567C" w:rsidRPr="00E35ACA">
          <w:rPr>
            <w:rStyle w:val="Hypertextovprepojenie"/>
            <w:sz w:val="24"/>
          </w:rPr>
          <w:t>eifell@ckandromeda.sk</w:t>
        </w:r>
      </w:hyperlink>
      <w:r>
        <w:rPr>
          <w:rFonts w:ascii="Cambria" w:eastAsia="Cambria" w:hAnsi="Cambria" w:cs="Cambria"/>
          <w:color w:val="595959"/>
          <w:sz w:val="24"/>
        </w:rPr>
        <w:t xml:space="preserve"> </w:t>
      </w:r>
    </w:p>
    <w:p w:rsidR="00222CFE" w:rsidRPr="00592FF9" w:rsidRDefault="00222CFE" w:rsidP="00F2567C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(ďalej len „obstarávateľ“)</w:t>
      </w:r>
    </w:p>
    <w:p w:rsidR="00222CFE" w:rsidRPr="00222CFE" w:rsidRDefault="00222CFE" w:rsidP="00F2567C">
      <w:pPr>
        <w:spacing w:after="18" w:line="268" w:lineRule="auto"/>
        <w:ind w:left="2439" w:right="1156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uzavreli túto zmluvu:</w:t>
      </w:r>
    </w:p>
    <w:p w:rsidR="0075635F" w:rsidRDefault="00BC6F6F" w:rsidP="00F2567C">
      <w:pPr>
        <w:spacing w:after="217"/>
        <w:ind w:left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80" cy="6350"/>
                <wp:effectExtent l="0" t="635" r="1270" b="2540"/>
                <wp:docPr id="14" name="Group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6350"/>
                          <a:chOff x="0" y="0"/>
                          <a:chExt cx="61901" cy="60"/>
                        </a:xfrm>
                      </wpg:grpSpPr>
                      <wps:wsp>
                        <wps:cNvPr id="15" name="Shape 21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3" cy="91"/>
                          </a:xfrm>
                          <a:custGeom>
                            <a:avLst/>
                            <a:gdLst>
                              <a:gd name="T0" fmla="*/ 0 w 1114349"/>
                              <a:gd name="T1" fmla="*/ 0 h 9144"/>
                              <a:gd name="T2" fmla="*/ 11143 w 1114349"/>
                              <a:gd name="T3" fmla="*/ 0 h 9144"/>
                              <a:gd name="T4" fmla="*/ 11143 w 1114349"/>
                              <a:gd name="T5" fmla="*/ 91 h 9144"/>
                              <a:gd name="T6" fmla="*/ 0 w 1114349"/>
                              <a:gd name="T7" fmla="*/ 91 h 9144"/>
                              <a:gd name="T8" fmla="*/ 0 w 111434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14349"/>
                              <a:gd name="T16" fmla="*/ 0 h 9144"/>
                              <a:gd name="T17" fmla="*/ 1114349 w 111434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14349" h="9144">
                                <a:moveTo>
                                  <a:pt x="0" y="0"/>
                                </a:moveTo>
                                <a:lnTo>
                                  <a:pt x="1114349" y="0"/>
                                </a:lnTo>
                                <a:lnTo>
                                  <a:pt x="1114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91"/>
                        <wps:cNvSpPr>
                          <a:spLocks/>
                        </wps:cNvSpPr>
                        <wps:spPr bwMode="auto">
                          <a:xfrm>
                            <a:off x="1114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92"/>
                        <wps:cNvSpPr>
                          <a:spLocks/>
                        </wps:cNvSpPr>
                        <wps:spPr bwMode="auto">
                          <a:xfrm>
                            <a:off x="11203" y="0"/>
                            <a:ext cx="2027" cy="91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0 h 9144"/>
                              <a:gd name="T2" fmla="*/ 2027 w 202692"/>
                              <a:gd name="T3" fmla="*/ 0 h 9144"/>
                              <a:gd name="T4" fmla="*/ 2027 w 202692"/>
                              <a:gd name="T5" fmla="*/ 91 h 9144"/>
                              <a:gd name="T6" fmla="*/ 0 w 202692"/>
                              <a:gd name="T7" fmla="*/ 91 h 9144"/>
                              <a:gd name="T8" fmla="*/ 0 w 20269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2692"/>
                              <a:gd name="T16" fmla="*/ 0 h 9144"/>
                              <a:gd name="T17" fmla="*/ 202692 w 20269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2692" h="9144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93"/>
                        <wps:cNvSpPr>
                          <a:spLocks/>
                        </wps:cNvSpPr>
                        <wps:spPr bwMode="auto">
                          <a:xfrm>
                            <a:off x="1323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194"/>
                        <wps:cNvSpPr>
                          <a:spLocks/>
                        </wps:cNvSpPr>
                        <wps:spPr bwMode="auto">
                          <a:xfrm>
                            <a:off x="13291" y="0"/>
                            <a:ext cx="48610" cy="91"/>
                          </a:xfrm>
                          <a:custGeom>
                            <a:avLst/>
                            <a:gdLst>
                              <a:gd name="T0" fmla="*/ 0 w 4860926"/>
                              <a:gd name="T1" fmla="*/ 0 h 9144"/>
                              <a:gd name="T2" fmla="*/ 48610 w 4860926"/>
                              <a:gd name="T3" fmla="*/ 0 h 9144"/>
                              <a:gd name="T4" fmla="*/ 48610 w 4860926"/>
                              <a:gd name="T5" fmla="*/ 91 h 9144"/>
                              <a:gd name="T6" fmla="*/ 0 w 4860926"/>
                              <a:gd name="T7" fmla="*/ 91 h 9144"/>
                              <a:gd name="T8" fmla="*/ 0 w 486092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860926"/>
                              <a:gd name="T16" fmla="*/ 0 h 9144"/>
                              <a:gd name="T17" fmla="*/ 4860926 w 486092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860926" h="9144">
                                <a:moveTo>
                                  <a:pt x="0" y="0"/>
                                </a:moveTo>
                                <a:lnTo>
                                  <a:pt x="4860926" y="0"/>
                                </a:lnTo>
                                <a:lnTo>
                                  <a:pt x="4860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54A58B" id="Group 1375" o:spid="_x0000_s1026" style="width:487.4pt;height:.5pt;mso-position-horizontal-relative:char;mso-position-vertical-relative:lin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">
                <v:shape id="Shape 2190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" path="m,l1114349,r,9144l,9144,,e" fillcolor="#7e97ad" stroked="f" strokeweight="0">
                  <v:stroke miterlimit="83231f" joinstyle="miter"/>
                  <v:path arrowok="t" o:connecttype="custom" o:connectlocs="0,0;111,0;111,1;0,1;0,0" o:connectangles="0,0,0,0,0" textboxrect="0,0,1114349,9144"/>
                </v:shape>
                <v:shape id="Shape 2191" o:spid="_x0000_s1028" style="position:absolute;left:111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" path="m,l9144,r,9144l,9144,,e" fillcolor="#7e97ad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192" o:spid="_x0000_s1029" style="position:absolute;left:11203;width:2027;height:91;visibility:visible;mso-wrap-style:square;v-text-anchor:top" coordsize="2026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" path="m,l202692,r,9144l,9144,,e" fillcolor="#7e97ad" stroked="f" strokeweight="0">
                  <v:stroke miterlimit="83231f" joinstyle="miter"/>
                  <v:path arrowok="t" o:connecttype="custom" o:connectlocs="0,0;20,0;20,1;0,1;0,0" o:connectangles="0,0,0,0,0" textboxrect="0,0,202692,9144"/>
                </v:shape>
                <v:shape id="Shape 2193" o:spid="_x0000_s1030" style="position:absolute;left:132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" path="m,l9144,r,9144l,9144,,e" fillcolor="#7e97ad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194" o:spid="_x0000_s1031" style="position:absolute;left:13291;width:48610;height:91;visibility:visible;mso-wrap-style:square;v-text-anchor:top" coordsize="4860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" path="m,l4860926,r,9144l,9144,,e" fillcolor="#7e97ad" stroked="f" strokeweight="0">
                  <v:stroke miterlimit="83231f" joinstyle="miter"/>
                  <v:path arrowok="t" o:connecttype="custom" o:connectlocs="0,0;486,0;486,1;0,1;0,0" o:connectangles="0,0,0,0,0" textboxrect="0,0,486092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49" w:type="dxa"/>
        <w:tblInd w:w="100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438"/>
        <w:gridCol w:w="7711"/>
      </w:tblGrid>
      <w:tr w:rsidR="0075635F">
        <w:trPr>
          <w:trHeight w:val="58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635F" w:rsidRPr="00CC6C31" w:rsidRDefault="008D4C6C" w:rsidP="00F2567C">
            <w:pPr>
              <w:spacing w:after="52"/>
              <w:jc w:val="both"/>
              <w:rPr>
                <w:rFonts w:ascii="Cambria" w:eastAsia="Cambria" w:hAnsi="Cambria" w:cs="Cambria"/>
                <w:b/>
                <w:color w:val="7E97AD"/>
                <w:sz w:val="24"/>
              </w:rPr>
            </w:pPr>
            <w:r w:rsidRPr="00CC6C31"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PREDMET  </w:t>
            </w:r>
          </w:p>
          <w:p w:rsidR="0075635F" w:rsidRPr="00CC6C31" w:rsidRDefault="008D4C6C" w:rsidP="00F2567C">
            <w:pPr>
              <w:ind w:left="185"/>
              <w:jc w:val="both"/>
              <w:rPr>
                <w:rFonts w:ascii="Cambria" w:eastAsia="Cambria" w:hAnsi="Cambria" w:cs="Cambria"/>
                <w:b/>
                <w:color w:val="7E97AD"/>
                <w:sz w:val="24"/>
              </w:rPr>
            </w:pPr>
            <w:r w:rsidRPr="00CC6C31"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ZMLUVY 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75635F" w:rsidRPr="00CB4295" w:rsidRDefault="00CB4295" w:rsidP="00F2567C">
            <w:pPr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>
              <w:rPr>
                <w:rFonts w:ascii="Cambria" w:eastAsia="Cambria" w:hAnsi="Cambria" w:cs="Cambria"/>
                <w:color w:val="595959"/>
                <w:sz w:val="24"/>
              </w:rPr>
              <w:t>1. Predmetom zmluvné</w:t>
            </w:r>
            <w:r w:rsidR="008D4C6C">
              <w:rPr>
                <w:rFonts w:ascii="Cambria" w:eastAsia="Cambria" w:hAnsi="Cambria" w:cs="Cambria"/>
                <w:color w:val="595959"/>
                <w:sz w:val="24"/>
              </w:rPr>
              <w:t xml:space="preserve">ho vzťahu je objednávka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školy v prírode</w:t>
            </w:r>
            <w:r w:rsidR="008D4C6C">
              <w:rPr>
                <w:rFonts w:ascii="Cambria" w:eastAsia="Cambria" w:hAnsi="Cambria" w:cs="Cambria"/>
                <w:color w:val="595959"/>
                <w:sz w:val="24"/>
              </w:rPr>
              <w:t xml:space="preserve"> v termíne </w:t>
            </w:r>
            <w:r w:rsidR="00CC6C31">
              <w:rPr>
                <w:rFonts w:ascii="Cambria" w:eastAsia="Cambria" w:hAnsi="Cambria" w:cs="Cambria"/>
                <w:color w:val="595959"/>
                <w:sz w:val="24"/>
              </w:rPr>
              <w:t xml:space="preserve">  </w:t>
            </w:r>
            <w:r w:rsidR="00582D5F" w:rsidRPr="00CA36C3">
              <w:rPr>
                <w:rFonts w:ascii="Cambria" w:eastAsia="Cambria" w:hAnsi="Cambria" w:cs="Cambria"/>
                <w:color w:val="595959"/>
                <w:sz w:val="24"/>
              </w:rPr>
              <w:t>20.-24.5.2019</w:t>
            </w:r>
          </w:p>
        </w:tc>
      </w:tr>
    </w:tbl>
    <w:p w:rsidR="00582D5F" w:rsidRDefault="008D4C6C" w:rsidP="002E1744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 w:rsidRPr="00582D5F">
        <w:rPr>
          <w:rFonts w:ascii="Cambria" w:eastAsia="Cambria" w:hAnsi="Cambria" w:cs="Cambria"/>
          <w:color w:val="595959"/>
          <w:sz w:val="24"/>
        </w:rPr>
        <w:t xml:space="preserve">Ubytovanie: </w:t>
      </w:r>
      <w:r w:rsidR="00582D5F">
        <w:rPr>
          <w:rFonts w:ascii="Cambria" w:eastAsia="Cambria" w:hAnsi="Cambria" w:cs="Cambria"/>
          <w:color w:val="595959"/>
          <w:sz w:val="24"/>
        </w:rPr>
        <w:t>Hotel Magura, Ždiar</w:t>
      </w:r>
    </w:p>
    <w:p w:rsidR="0075635F" w:rsidRPr="00582D5F" w:rsidRDefault="008D4C6C" w:rsidP="002E1744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 w:rsidRPr="00582D5F">
        <w:rPr>
          <w:rFonts w:ascii="Cambria" w:eastAsia="Cambria" w:hAnsi="Cambria" w:cs="Cambria"/>
          <w:color w:val="595959"/>
          <w:sz w:val="24"/>
        </w:rPr>
        <w:t>Stravovanie: formou plnej penzie. Začína sa</w:t>
      </w:r>
      <w:r w:rsidR="00FD0056" w:rsidRPr="00582D5F">
        <w:rPr>
          <w:rFonts w:ascii="Cambria" w:eastAsia="Cambria" w:hAnsi="Cambria" w:cs="Cambria"/>
          <w:color w:val="595959"/>
          <w:sz w:val="24"/>
        </w:rPr>
        <w:t xml:space="preserve"> obedom</w:t>
      </w:r>
      <w:r w:rsidR="00CB4295" w:rsidRPr="00582D5F">
        <w:rPr>
          <w:rFonts w:ascii="Cambria" w:eastAsia="Cambria" w:hAnsi="Cambria" w:cs="Cambria"/>
          <w:color w:val="595959"/>
          <w:sz w:val="24"/>
        </w:rPr>
        <w:t>, končí</w:t>
      </w:r>
      <w:r w:rsidRPr="00582D5F">
        <w:rPr>
          <w:rFonts w:ascii="Cambria" w:eastAsia="Cambria" w:hAnsi="Cambria" w:cs="Cambria"/>
          <w:color w:val="595959"/>
          <w:sz w:val="24"/>
        </w:rPr>
        <w:t xml:space="preserve"> sa </w:t>
      </w:r>
      <w:r w:rsidR="00CB4295" w:rsidRPr="00582D5F">
        <w:rPr>
          <w:rFonts w:ascii="Cambria" w:eastAsia="Cambria" w:hAnsi="Cambria" w:cs="Cambria"/>
          <w:color w:val="595959"/>
          <w:sz w:val="24"/>
        </w:rPr>
        <w:t>raňajkami.</w:t>
      </w:r>
    </w:p>
    <w:p w:rsidR="0075635F" w:rsidRPr="00FD0056" w:rsidRDefault="008D4C6C" w:rsidP="00F2567C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Doprava: </w:t>
      </w:r>
      <w:r w:rsidR="00FD0056">
        <w:rPr>
          <w:rFonts w:ascii="Cambria" w:eastAsia="Cambria" w:hAnsi="Cambria" w:cs="Cambria"/>
          <w:color w:val="595959"/>
          <w:sz w:val="24"/>
        </w:rPr>
        <w:t>vlastná</w:t>
      </w:r>
      <w:r w:rsidR="00222CFE">
        <w:rPr>
          <w:rFonts w:ascii="Cambria" w:eastAsia="Cambria" w:hAnsi="Cambria" w:cs="Cambria"/>
          <w:color w:val="595959"/>
          <w:sz w:val="24"/>
        </w:rPr>
        <w:t xml:space="preserve"> </w:t>
      </w:r>
    </w:p>
    <w:p w:rsidR="00C10001" w:rsidRPr="0047348B" w:rsidRDefault="008D4C6C" w:rsidP="009C3087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 w:rsidRPr="00C10001">
        <w:rPr>
          <w:rFonts w:ascii="Cambria" w:eastAsia="Cambria" w:hAnsi="Cambria" w:cs="Cambria"/>
          <w:color w:val="595959"/>
          <w:sz w:val="24"/>
        </w:rPr>
        <w:t>Ďalšie služby:</w:t>
      </w:r>
      <w:r w:rsidR="003814AF" w:rsidRPr="00C10001">
        <w:rPr>
          <w:rFonts w:ascii="Cambria" w:eastAsia="Cambria" w:hAnsi="Cambria" w:cs="Cambria"/>
          <w:color w:val="595959"/>
          <w:sz w:val="24"/>
        </w:rPr>
        <w:t xml:space="preserve"> </w:t>
      </w:r>
      <w:r w:rsidR="00CA36C3">
        <w:rPr>
          <w:rFonts w:ascii="Cambria" w:eastAsia="Cambria" w:hAnsi="Cambria" w:cs="Cambria"/>
          <w:color w:val="595959"/>
          <w:sz w:val="24"/>
        </w:rPr>
        <w:t>animácie, výlet Chodník Korunami stromov, Andromeda PLUS</w:t>
      </w:r>
    </w:p>
    <w:p w:rsidR="00BB07ED" w:rsidRPr="00BB07ED" w:rsidRDefault="008D4C6C" w:rsidP="006B4A6D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 w:rsidRPr="00BB07ED">
        <w:rPr>
          <w:rFonts w:ascii="Cambria" w:eastAsia="Cambria" w:hAnsi="Cambria" w:cs="Cambria"/>
          <w:color w:val="595959"/>
          <w:sz w:val="24"/>
        </w:rPr>
        <w:t>Počet detí :</w:t>
      </w:r>
      <w:r w:rsidR="00205DC3" w:rsidRPr="00BB07ED">
        <w:rPr>
          <w:rFonts w:ascii="Cambria" w:eastAsia="Cambria" w:hAnsi="Cambria" w:cs="Cambria"/>
          <w:color w:val="595959"/>
          <w:sz w:val="24"/>
        </w:rPr>
        <w:t xml:space="preserve"> </w:t>
      </w:r>
      <w:r w:rsidR="00CA36C3">
        <w:rPr>
          <w:rFonts w:ascii="Cambria" w:eastAsia="Cambria" w:hAnsi="Cambria" w:cs="Cambria"/>
          <w:color w:val="595959"/>
          <w:sz w:val="24"/>
        </w:rPr>
        <w:t>17</w:t>
      </w:r>
    </w:p>
    <w:p w:rsidR="0075635F" w:rsidRDefault="00205DC3" w:rsidP="006B4A6D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 w:rsidRPr="00BB07ED">
        <w:rPr>
          <w:rFonts w:ascii="Cambria" w:eastAsia="Cambria" w:hAnsi="Cambria" w:cs="Cambria"/>
          <w:color w:val="595959"/>
          <w:sz w:val="24"/>
        </w:rPr>
        <w:t xml:space="preserve">Počet dospelých: </w:t>
      </w:r>
      <w:r w:rsidR="008D4C6C" w:rsidRPr="00BB07ED">
        <w:rPr>
          <w:rFonts w:ascii="Cambria" w:eastAsia="Cambria" w:hAnsi="Cambria" w:cs="Cambria"/>
          <w:color w:val="595959"/>
          <w:sz w:val="24"/>
        </w:rPr>
        <w:t xml:space="preserve"> </w:t>
      </w:r>
      <w:r w:rsidR="00582D5F">
        <w:rPr>
          <w:rFonts w:ascii="Cambria" w:eastAsia="Cambria" w:hAnsi="Cambria" w:cs="Cambria"/>
          <w:color w:val="595959"/>
          <w:sz w:val="24"/>
        </w:rPr>
        <w:t>3</w:t>
      </w:r>
    </w:p>
    <w:p w:rsidR="0075635F" w:rsidRDefault="0075635F" w:rsidP="00F2567C">
      <w:pPr>
        <w:spacing w:after="0"/>
        <w:ind w:left="2444"/>
        <w:jc w:val="both"/>
      </w:pPr>
    </w:p>
    <w:tbl>
      <w:tblPr>
        <w:tblStyle w:val="TableGrid"/>
        <w:tblW w:w="9038" w:type="dxa"/>
        <w:tblInd w:w="98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428"/>
        <w:gridCol w:w="7610"/>
      </w:tblGrid>
      <w:tr w:rsidR="0075635F" w:rsidTr="00C44A26">
        <w:trPr>
          <w:trHeight w:val="63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F2567C">
            <w:pPr>
              <w:spacing w:after="45"/>
              <w:jc w:val="both"/>
            </w:pP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>FINANČNÉ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 </w:t>
            </w:r>
          </w:p>
          <w:p w:rsidR="0075635F" w:rsidRDefault="008D4C6C" w:rsidP="00F2567C">
            <w:pPr>
              <w:ind w:left="127"/>
              <w:jc w:val="both"/>
            </w:pP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ZÁVÄZKY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222CFE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 w:rsidRPr="00F2738A">
              <w:rPr>
                <w:rFonts w:ascii="Cambria" w:eastAsia="Cambria" w:hAnsi="Cambria" w:cs="Cambria"/>
                <w:color w:val="595959"/>
                <w:sz w:val="24"/>
              </w:rPr>
              <w:t xml:space="preserve">Cena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poukazu pre</w:t>
            </w:r>
            <w:r w:rsidRPr="00F2738A">
              <w:rPr>
                <w:rFonts w:ascii="Cambria" w:eastAsia="Cambria" w:hAnsi="Cambria" w:cs="Cambria"/>
                <w:color w:val="595959"/>
                <w:sz w:val="24"/>
              </w:rPr>
              <w:t xml:space="preserve"> 1 účastníka </w:t>
            </w:r>
            <w:r w:rsidR="00BD2C2B">
              <w:rPr>
                <w:rFonts w:ascii="Cambria" w:eastAsia="Cambria" w:hAnsi="Cambria" w:cs="Cambria"/>
                <w:color w:val="595959"/>
                <w:sz w:val="24"/>
              </w:rPr>
              <w:t xml:space="preserve">zájazdu je </w:t>
            </w:r>
            <w:r w:rsidR="0028699F">
              <w:rPr>
                <w:rFonts w:ascii="Cambria" w:eastAsia="Cambria" w:hAnsi="Cambria" w:cs="Cambria"/>
                <w:color w:val="595959"/>
                <w:sz w:val="24"/>
              </w:rPr>
              <w:t>139,64</w:t>
            </w:r>
            <w:r w:rsidR="00F2567C">
              <w:rPr>
                <w:rFonts w:ascii="Cambria" w:eastAsia="Cambria" w:hAnsi="Cambria" w:cs="Cambria"/>
                <w:color w:val="595959"/>
                <w:sz w:val="24"/>
              </w:rPr>
              <w:t>€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s DPH. V prípade </w:t>
            </w:r>
            <w:r w:rsidR="00796666">
              <w:rPr>
                <w:rFonts w:ascii="Cambria" w:eastAsia="Cambria" w:hAnsi="Cambria" w:cs="Cambria"/>
                <w:color w:val="595959"/>
                <w:sz w:val="24"/>
              </w:rPr>
              <w:t>voľby finančne náročnejšieho výletu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t xml:space="preserve">, </w:t>
            </w:r>
            <w:r w:rsidR="006A78B7">
              <w:rPr>
                <w:rFonts w:ascii="Cambria" w:eastAsia="Cambria" w:hAnsi="Cambria" w:cs="Cambria"/>
                <w:color w:val="595959"/>
                <w:sz w:val="24"/>
              </w:rPr>
              <w:t>zmeny počtu detí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t xml:space="preserve"> alebo zmeny počtu 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lastRenderedPageBreak/>
              <w:t>pedagógov</w:t>
            </w:r>
            <w:r w:rsidR="006A78B7">
              <w:rPr>
                <w:rFonts w:ascii="Cambria" w:eastAsia="Cambria" w:hAnsi="Cambria" w:cs="Cambria"/>
                <w:color w:val="595959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sa môže cena pre 1 účastníka zájazdu zmeniť na základe platného cenníka. </w:t>
            </w:r>
          </w:p>
          <w:p w:rsidR="00CC6C31" w:rsidRPr="00222CFE" w:rsidRDefault="00CC6C31" w:rsidP="00F2567C">
            <w:pPr>
              <w:spacing w:after="120"/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</w:p>
          <w:p w:rsidR="0047348B" w:rsidRPr="0047348B" w:rsidRDefault="00CC6C31" w:rsidP="0047348B">
            <w:pPr>
              <w:pStyle w:val="Odsekzoznamu"/>
              <w:numPr>
                <w:ilvl w:val="0"/>
                <w:numId w:val="3"/>
              </w:numPr>
              <w:spacing w:after="207" w:line="268" w:lineRule="auto"/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 w:rsidRPr="0047348B">
              <w:rPr>
                <w:color w:val="595959"/>
                <w:sz w:val="24"/>
              </w:rPr>
              <w:t>Cena poukazu zahŕňa</w:t>
            </w:r>
            <w:r w:rsidR="00222CFE" w:rsidRPr="0047348B">
              <w:rPr>
                <w:color w:val="595959"/>
                <w:sz w:val="24"/>
              </w:rPr>
              <w:t xml:space="preserve">: ubytovanie </w:t>
            </w:r>
            <w:r w:rsidR="000E610F" w:rsidRPr="0047348B">
              <w:rPr>
                <w:color w:val="595959"/>
                <w:sz w:val="24"/>
              </w:rPr>
              <w:t>4 noci</w:t>
            </w:r>
            <w:r w:rsidR="00222CFE" w:rsidRPr="0047348B">
              <w:rPr>
                <w:color w:val="595959"/>
                <w:sz w:val="24"/>
              </w:rPr>
              <w:t>, 5x denne strava, pitný režim, pobyt pre pedagógov</w:t>
            </w:r>
            <w:r w:rsidR="00C36D10" w:rsidRPr="0047348B">
              <w:rPr>
                <w:color w:val="595959"/>
                <w:sz w:val="24"/>
              </w:rPr>
              <w:t>,</w:t>
            </w:r>
            <w:r w:rsidR="000E610F" w:rsidRPr="0047348B">
              <w:rPr>
                <w:color w:val="595959"/>
                <w:sz w:val="24"/>
              </w:rPr>
              <w:t xml:space="preserve"> </w:t>
            </w:r>
            <w:r w:rsidR="0028699F">
              <w:rPr>
                <w:color w:val="595959"/>
                <w:sz w:val="24"/>
              </w:rPr>
              <w:t>animácie, výlet Chodník Korunami stromov, výlet Belianska jaskyňa, odmena pre pedagógov</w:t>
            </w:r>
          </w:p>
          <w:p w:rsidR="0047348B" w:rsidRPr="00582D5F" w:rsidRDefault="00CC6C31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</w:pPr>
            <w:r>
              <w:rPr>
                <w:rFonts w:ascii="Cambria" w:eastAsia="Cambria" w:hAnsi="Cambria" w:cs="Cambria"/>
                <w:color w:val="595959"/>
                <w:sz w:val="24"/>
              </w:rPr>
              <w:t>Celková  c</w:t>
            </w:r>
            <w:r w:rsidR="00BD2C2B">
              <w:rPr>
                <w:rFonts w:ascii="Cambria" w:eastAsia="Cambria" w:hAnsi="Cambria" w:cs="Cambria"/>
                <w:color w:val="595959"/>
                <w:sz w:val="24"/>
              </w:rPr>
              <w:t>ena za objednaný  zájazd je</w:t>
            </w:r>
            <w:r w:rsidR="00BB07ED">
              <w:rPr>
                <w:rFonts w:ascii="Cambria" w:eastAsia="Cambria" w:hAnsi="Cambria" w:cs="Cambria"/>
                <w:color w:val="595959"/>
                <w:sz w:val="24"/>
              </w:rPr>
              <w:t xml:space="preserve"> </w:t>
            </w:r>
            <w:r w:rsidR="00582D5F">
              <w:rPr>
                <w:rFonts w:ascii="Cambria" w:eastAsia="Cambria" w:hAnsi="Cambria" w:cs="Cambria"/>
                <w:color w:val="595959"/>
                <w:sz w:val="24"/>
              </w:rPr>
              <w:t>2</w:t>
            </w:r>
            <w:r w:rsidR="0028699F">
              <w:rPr>
                <w:rFonts w:ascii="Cambria" w:eastAsia="Cambria" w:hAnsi="Cambria" w:cs="Cambria"/>
                <w:color w:val="595959"/>
                <w:sz w:val="24"/>
              </w:rPr>
              <w:t>374</w:t>
            </w:r>
            <w:r w:rsidR="001B58DE">
              <w:rPr>
                <w:rFonts w:ascii="Cambria" w:eastAsia="Cambria" w:hAnsi="Cambria" w:cs="Cambria"/>
                <w:color w:val="595959"/>
                <w:sz w:val="24"/>
              </w:rPr>
              <w:t>,</w:t>
            </w:r>
            <w:r w:rsidRPr="00AF6F38">
              <w:rPr>
                <w:rFonts w:ascii="Cambria" w:eastAsia="Cambria" w:hAnsi="Cambria" w:cs="Cambria"/>
                <w:color w:val="595959"/>
                <w:sz w:val="24"/>
              </w:rPr>
              <w:t>-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€.</w:t>
            </w:r>
            <w:r w:rsidRPr="00746B91">
              <w:rPr>
                <w:rFonts w:ascii="Cambria" w:eastAsia="Cambria" w:hAnsi="Cambria" w:cs="Cambria"/>
                <w:color w:val="595959"/>
                <w:sz w:val="24"/>
              </w:rPr>
              <w:t xml:space="preserve">       </w:t>
            </w:r>
            <w:r w:rsidRPr="00CC6C31">
              <w:rPr>
                <w:rFonts w:ascii="Cambria" w:eastAsia="Cambria" w:hAnsi="Cambria" w:cs="Cambria"/>
                <w:color w:val="595959"/>
                <w:sz w:val="24"/>
              </w:rPr>
              <w:t xml:space="preserve">   </w:t>
            </w:r>
          </w:p>
          <w:p w:rsidR="00582D5F" w:rsidRPr="0047348B" w:rsidRDefault="00582D5F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</w:pPr>
            <w:r w:rsidRPr="00582D5F">
              <w:rPr>
                <w:rFonts w:ascii="Cambria" w:eastAsia="Cambria" w:hAnsi="Cambria" w:cs="Cambria"/>
                <w:color w:val="595959"/>
                <w:sz w:val="24"/>
              </w:rPr>
              <w:t>Objednávateľ sa zaväzuje uhradiť zálohu vo výške 500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,</w:t>
            </w:r>
            <w:r w:rsidRPr="00AF6F38">
              <w:rPr>
                <w:rFonts w:ascii="Cambria" w:eastAsia="Cambria" w:hAnsi="Cambria" w:cs="Cambria"/>
                <w:color w:val="595959"/>
                <w:sz w:val="24"/>
              </w:rPr>
              <w:t>-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€ do 6.12.2018.Záloha sa vráti objednávateľovi na účet po úhrade celej sumy za školu v prírode. </w:t>
            </w:r>
          </w:p>
          <w:p w:rsidR="00CC6C31" w:rsidRPr="00CC6C31" w:rsidRDefault="00CC6C31" w:rsidP="00F2567C">
            <w:pPr>
              <w:ind w:left="235"/>
              <w:jc w:val="both"/>
            </w:pPr>
          </w:p>
          <w:p w:rsidR="00CC6C31" w:rsidRDefault="00CC6C31" w:rsidP="00C10001">
            <w:pPr>
              <w:numPr>
                <w:ilvl w:val="0"/>
                <w:numId w:val="3"/>
              </w:numPr>
              <w:spacing w:after="120"/>
              <w:ind w:hanging="232"/>
              <w:jc w:val="both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Na základe faktúry za skutočne poskytnuté služby vystavenou po poskytnutí kompletného plnenia predmetu zmluvy obstarávateľom, uhradí objednávateľ zvyšnú sumu prevodom na účet obstarávateľa.</w:t>
            </w:r>
          </w:p>
          <w:p w:rsidR="00CC6C31" w:rsidRDefault="00CC6C31" w:rsidP="00F2567C">
            <w:pPr>
              <w:pStyle w:val="Odsekzoznamu"/>
              <w:jc w:val="both"/>
              <w:rPr>
                <w:color w:val="595959"/>
                <w:sz w:val="24"/>
              </w:rPr>
            </w:pPr>
          </w:p>
          <w:p w:rsidR="00CC6C31" w:rsidRPr="00CC6C31" w:rsidRDefault="00CC6C31" w:rsidP="00C10001">
            <w:pPr>
              <w:pStyle w:val="Odsekzoznamu"/>
              <w:numPr>
                <w:ilvl w:val="0"/>
                <w:numId w:val="3"/>
              </w:numPr>
              <w:spacing w:after="167" w:line="268" w:lineRule="auto"/>
              <w:ind w:hanging="235"/>
              <w:jc w:val="both"/>
            </w:pPr>
            <w:r w:rsidRPr="00CC6C31">
              <w:rPr>
                <w:color w:val="595959"/>
                <w:sz w:val="24"/>
              </w:rPr>
              <w:t>V prípade zrušenia zája</w:t>
            </w:r>
            <w:r w:rsidR="006A78B7">
              <w:rPr>
                <w:color w:val="595959"/>
                <w:sz w:val="24"/>
              </w:rPr>
              <w:t xml:space="preserve">zdu zo strany objednávateľa po </w:t>
            </w:r>
            <w:r w:rsidR="00692556">
              <w:rPr>
                <w:color w:val="595959"/>
                <w:sz w:val="24"/>
              </w:rPr>
              <w:t>6</w:t>
            </w:r>
            <w:r w:rsidR="004506F9">
              <w:rPr>
                <w:color w:val="595959"/>
                <w:sz w:val="24"/>
              </w:rPr>
              <w:t>.12</w:t>
            </w:r>
            <w:r w:rsidR="00761D04">
              <w:rPr>
                <w:color w:val="595959"/>
                <w:sz w:val="24"/>
              </w:rPr>
              <w:t>.201</w:t>
            </w:r>
            <w:r w:rsidR="00F2567C">
              <w:rPr>
                <w:color w:val="595959"/>
                <w:sz w:val="24"/>
              </w:rPr>
              <w:t>8</w:t>
            </w:r>
            <w:r w:rsidRPr="00CC6C31">
              <w:rPr>
                <w:color w:val="595959"/>
                <w:sz w:val="24"/>
              </w:rPr>
              <w:t xml:space="preserve"> tvoria storno podmienky 50% </w:t>
            </w:r>
            <w:r w:rsidR="00CF05E9">
              <w:rPr>
                <w:color w:val="595959"/>
                <w:sz w:val="24"/>
              </w:rPr>
              <w:t>celkovej sumy</w:t>
            </w:r>
            <w:r w:rsidRPr="00CC6C31">
              <w:rPr>
                <w:color w:val="595959"/>
                <w:sz w:val="24"/>
              </w:rPr>
              <w:t xml:space="preserve">.  </w:t>
            </w:r>
          </w:p>
        </w:tc>
      </w:tr>
    </w:tbl>
    <w:p w:rsidR="0075635F" w:rsidRDefault="00BC6F6F" w:rsidP="00F2567C">
      <w:pPr>
        <w:spacing w:after="229"/>
        <w:ind w:left="360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89980" cy="6350"/>
                <wp:effectExtent l="0" t="3810" r="1270" b="0"/>
                <wp:docPr id="8" name="Group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6350"/>
                          <a:chOff x="0" y="0"/>
                          <a:chExt cx="61901" cy="60"/>
                        </a:xfrm>
                      </wpg:grpSpPr>
                      <wps:wsp>
                        <wps:cNvPr id="9" name="Shape 22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3" cy="91"/>
                          </a:xfrm>
                          <a:custGeom>
                            <a:avLst/>
                            <a:gdLst>
                              <a:gd name="T0" fmla="*/ 0 w 1114349"/>
                              <a:gd name="T1" fmla="*/ 0 h 9144"/>
                              <a:gd name="T2" fmla="*/ 11143 w 1114349"/>
                              <a:gd name="T3" fmla="*/ 0 h 9144"/>
                              <a:gd name="T4" fmla="*/ 11143 w 1114349"/>
                              <a:gd name="T5" fmla="*/ 91 h 9144"/>
                              <a:gd name="T6" fmla="*/ 0 w 1114349"/>
                              <a:gd name="T7" fmla="*/ 91 h 9144"/>
                              <a:gd name="T8" fmla="*/ 0 w 111434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14349"/>
                              <a:gd name="T16" fmla="*/ 0 h 9144"/>
                              <a:gd name="T17" fmla="*/ 1114349 w 111434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14349" h="9144">
                                <a:moveTo>
                                  <a:pt x="0" y="0"/>
                                </a:moveTo>
                                <a:lnTo>
                                  <a:pt x="1114349" y="0"/>
                                </a:lnTo>
                                <a:lnTo>
                                  <a:pt x="1114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05"/>
                        <wps:cNvSpPr>
                          <a:spLocks/>
                        </wps:cNvSpPr>
                        <wps:spPr bwMode="auto">
                          <a:xfrm>
                            <a:off x="1114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206"/>
                        <wps:cNvSpPr>
                          <a:spLocks/>
                        </wps:cNvSpPr>
                        <wps:spPr bwMode="auto">
                          <a:xfrm>
                            <a:off x="11203" y="0"/>
                            <a:ext cx="2027" cy="91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0 h 9144"/>
                              <a:gd name="T2" fmla="*/ 2027 w 202692"/>
                              <a:gd name="T3" fmla="*/ 0 h 9144"/>
                              <a:gd name="T4" fmla="*/ 2027 w 202692"/>
                              <a:gd name="T5" fmla="*/ 91 h 9144"/>
                              <a:gd name="T6" fmla="*/ 0 w 202692"/>
                              <a:gd name="T7" fmla="*/ 91 h 9144"/>
                              <a:gd name="T8" fmla="*/ 0 w 20269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2692"/>
                              <a:gd name="T16" fmla="*/ 0 h 9144"/>
                              <a:gd name="T17" fmla="*/ 202692 w 20269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2692" h="9144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207"/>
                        <wps:cNvSpPr>
                          <a:spLocks/>
                        </wps:cNvSpPr>
                        <wps:spPr bwMode="auto">
                          <a:xfrm>
                            <a:off x="1323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208"/>
                        <wps:cNvSpPr>
                          <a:spLocks/>
                        </wps:cNvSpPr>
                        <wps:spPr bwMode="auto">
                          <a:xfrm>
                            <a:off x="13291" y="0"/>
                            <a:ext cx="48610" cy="91"/>
                          </a:xfrm>
                          <a:custGeom>
                            <a:avLst/>
                            <a:gdLst>
                              <a:gd name="T0" fmla="*/ 0 w 4860926"/>
                              <a:gd name="T1" fmla="*/ 0 h 9144"/>
                              <a:gd name="T2" fmla="*/ 48610 w 4860926"/>
                              <a:gd name="T3" fmla="*/ 0 h 9144"/>
                              <a:gd name="T4" fmla="*/ 48610 w 4860926"/>
                              <a:gd name="T5" fmla="*/ 91 h 9144"/>
                              <a:gd name="T6" fmla="*/ 0 w 4860926"/>
                              <a:gd name="T7" fmla="*/ 91 h 9144"/>
                              <a:gd name="T8" fmla="*/ 0 w 486092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860926"/>
                              <a:gd name="T16" fmla="*/ 0 h 9144"/>
                              <a:gd name="T17" fmla="*/ 4860926 w 486092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860926" h="9144">
                                <a:moveTo>
                                  <a:pt x="0" y="0"/>
                                </a:moveTo>
                                <a:lnTo>
                                  <a:pt x="4860926" y="0"/>
                                </a:lnTo>
                                <a:lnTo>
                                  <a:pt x="4860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E77981" id="Group 1599" o:spid="_x0000_s1026" style="width:487.4pt;height:.5pt;mso-position-horizontal-relative:char;mso-position-vertical-relative:lin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">
                <v:shape id="Shape 2204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" path="m,l1114349,r,9144l,9144,,e" fillcolor="#7e97ad" stroked="f" strokeweight="0">
                  <v:stroke miterlimit="83231f" joinstyle="miter"/>
                  <v:path arrowok="t" o:connecttype="custom" o:connectlocs="0,0;111,0;111,1;0,1;0,0" o:connectangles="0,0,0,0,0" textboxrect="0,0,1114349,9144"/>
                </v:shape>
                <v:shape id="Shape 2205" o:spid="_x0000_s1028" style="position:absolute;left:111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" path="m,l9144,r,9144l,9144,,e" fillcolor="#7e97ad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206" o:spid="_x0000_s1029" style="position:absolute;left:11203;width:2027;height:91;visibility:visible;mso-wrap-style:square;v-text-anchor:top" coordsize="2026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" path="m,l202692,r,9144l,9144,,e" fillcolor="#7e97ad" stroked="f" strokeweight="0">
                  <v:stroke miterlimit="83231f" joinstyle="miter"/>
                  <v:path arrowok="t" o:connecttype="custom" o:connectlocs="0,0;20,0;20,1;0,1;0,0" o:connectangles="0,0,0,0,0" textboxrect="0,0,202692,9144"/>
                </v:shape>
                <v:shape id="Shape 2207" o:spid="_x0000_s1030" style="position:absolute;left:132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" path="m,l9144,r,9144l,9144,,e" fillcolor="#7e97ad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208" o:spid="_x0000_s1031" style="position:absolute;left:13291;width:48610;height:91;visibility:visible;mso-wrap-style:square;v-text-anchor:top" coordsize="4860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" path="m,l4860926,r,9144l,9144,,e" fillcolor="#7e97ad" stroked="f" strokeweight="0">
                  <v:stroke miterlimit="83231f" joinstyle="miter"/>
                  <v:path arrowok="t" o:connecttype="custom" o:connectlocs="0,0;486,0;486,1;0,1;0,0" o:connectangles="0,0,0,0,0" textboxrect="0,0,486092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99" w:type="dxa"/>
        <w:tblInd w:w="65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786"/>
        <w:gridCol w:w="7713"/>
      </w:tblGrid>
      <w:tr w:rsidR="0075635F">
        <w:trPr>
          <w:trHeight w:val="923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F2567C">
            <w:pPr>
              <w:spacing w:after="35"/>
              <w:ind w:left="768"/>
              <w:jc w:val="both"/>
            </w:pPr>
            <w:r>
              <w:rPr>
                <w:b/>
                <w:color w:val="7E97AD"/>
                <w:sz w:val="24"/>
              </w:rPr>
              <w:t>ĎALŠIE</w:t>
            </w:r>
            <w:r>
              <w:rPr>
                <w:rFonts w:ascii="Cambria" w:eastAsia="Cambria" w:hAnsi="Cambria" w:cs="Cambria"/>
                <w:b/>
                <w:color w:val="595959"/>
                <w:sz w:val="24"/>
              </w:rPr>
              <w:t xml:space="preserve"> </w:t>
            </w:r>
          </w:p>
          <w:p w:rsidR="0075635F" w:rsidRDefault="008D4C6C" w:rsidP="00F2567C">
            <w:pPr>
              <w:jc w:val="both"/>
            </w:pPr>
            <w:r>
              <w:rPr>
                <w:b/>
                <w:color w:val="7E97AD"/>
                <w:sz w:val="24"/>
              </w:rPr>
              <w:t xml:space="preserve">USTANOVENIA 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F2567C">
            <w:pPr>
              <w:ind w:right="52"/>
              <w:jc w:val="both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1. Práva  a povinnosti CK Andromeda a objednávateľa sú uvedené vo Všeobecných zmluvných podmienkach účasti na zájazdoch CK Andromeda, ktoré sú súčasťou tejto zmluvy. </w:t>
            </w:r>
          </w:p>
          <w:p w:rsidR="00CC6C31" w:rsidRDefault="00CC6C31" w:rsidP="00F2567C">
            <w:pPr>
              <w:ind w:right="52"/>
              <w:jc w:val="both"/>
            </w:pPr>
          </w:p>
        </w:tc>
      </w:tr>
    </w:tbl>
    <w:p w:rsidR="0075635F" w:rsidRDefault="008D4C6C" w:rsidP="00F2567C">
      <w:pPr>
        <w:numPr>
          <w:ilvl w:val="1"/>
          <w:numId w:val="2"/>
        </w:numPr>
        <w:spacing w:after="209" w:line="268" w:lineRule="auto"/>
        <w:ind w:hanging="10"/>
        <w:jc w:val="both"/>
      </w:pPr>
      <w:r>
        <w:rPr>
          <w:color w:val="595959"/>
          <w:sz w:val="24"/>
        </w:rPr>
        <w:t>Túto zmluvu možno zmeniť, doplniť alebo zrušiť iba obo</w:t>
      </w:r>
      <w:r w:rsidR="002431B4">
        <w:rPr>
          <w:color w:val="595959"/>
          <w:sz w:val="24"/>
        </w:rPr>
        <w:t xml:space="preserve">jstrannou písomnou dohodou </w:t>
      </w:r>
      <w:r>
        <w:rPr>
          <w:color w:val="595959"/>
          <w:sz w:val="24"/>
        </w:rPr>
        <w:t xml:space="preserve">podpísanou oprávnenými zástupcami obidvoch zmluvných strán. </w:t>
      </w:r>
    </w:p>
    <w:p w:rsidR="0075635F" w:rsidRDefault="008D4C6C" w:rsidP="00F2567C">
      <w:pPr>
        <w:numPr>
          <w:ilvl w:val="1"/>
          <w:numId w:val="2"/>
        </w:numPr>
        <w:spacing w:after="209" w:line="268" w:lineRule="auto"/>
        <w:ind w:hanging="10"/>
        <w:jc w:val="both"/>
      </w:pPr>
      <w:r>
        <w:rPr>
          <w:color w:val="595959"/>
          <w:sz w:val="24"/>
        </w:rPr>
        <w:t xml:space="preserve">Zmluva je vyhotovená v dvoch rovnopisoch, z ktorých každá zmluvná strana obdrží jeden. </w:t>
      </w:r>
    </w:p>
    <w:p w:rsidR="00CC6C31" w:rsidRPr="003D0FB6" w:rsidRDefault="00CC6C31" w:rsidP="00F2567C">
      <w:pPr>
        <w:numPr>
          <w:ilvl w:val="1"/>
          <w:numId w:val="2"/>
        </w:numPr>
        <w:spacing w:after="209" w:line="268" w:lineRule="auto"/>
        <w:ind w:hanging="10"/>
        <w:jc w:val="both"/>
        <w:rPr>
          <w:color w:val="595959"/>
          <w:sz w:val="24"/>
        </w:rPr>
      </w:pPr>
      <w:r w:rsidRPr="003D0FB6">
        <w:rPr>
          <w:color w:val="595959"/>
          <w:sz w:val="24"/>
        </w:rPr>
        <w:t>Táto zmluva nadobúda platnosť dňom podpisu obidvoch zmluvných strán a účinnosť nasledujúcim dňom po dni jej zverejnenia na webovom sídle objednávateľa.</w:t>
      </w:r>
    </w:p>
    <w:p w:rsidR="0075635F" w:rsidRDefault="008D4C6C" w:rsidP="00F2567C">
      <w:pPr>
        <w:numPr>
          <w:ilvl w:val="1"/>
          <w:numId w:val="2"/>
        </w:numPr>
        <w:spacing w:after="168" w:line="268" w:lineRule="auto"/>
        <w:ind w:hanging="10"/>
        <w:jc w:val="both"/>
      </w:pPr>
      <w:r>
        <w:rPr>
          <w:color w:val="595959"/>
          <w:sz w:val="24"/>
        </w:rPr>
        <w:t>Zmluvné strany vyhlasujú, že zmluvu uzatvorili na základe i</w:t>
      </w:r>
      <w:r w:rsidR="002431B4">
        <w:rPr>
          <w:color w:val="595959"/>
          <w:sz w:val="24"/>
        </w:rPr>
        <w:t xml:space="preserve">ch slobodnej vôle, zmluva </w:t>
      </w:r>
      <w:r>
        <w:rPr>
          <w:color w:val="595959"/>
          <w:sz w:val="24"/>
        </w:rPr>
        <w:t>nebola uzavretá v tiesni, za nápadne nevýhodných podmienok</w:t>
      </w:r>
      <w:r w:rsidR="002431B4">
        <w:rPr>
          <w:color w:val="595959"/>
          <w:sz w:val="24"/>
        </w:rPr>
        <w:t xml:space="preserve">, zmluvu si prečítali, jej </w:t>
      </w:r>
      <w:r>
        <w:rPr>
          <w:color w:val="595959"/>
          <w:sz w:val="24"/>
        </w:rPr>
        <w:t>obsahu rozumejú a na znak súhlasu zmluvu podpisujú.</w:t>
      </w:r>
    </w:p>
    <w:p w:rsidR="00E82E68" w:rsidRDefault="00BC6F6F" w:rsidP="00F2567C">
      <w:pPr>
        <w:spacing w:after="222"/>
        <w:ind w:left="36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80" cy="6350"/>
                <wp:effectExtent l="0" t="0" r="1270" b="3175"/>
                <wp:docPr id="2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6350"/>
                          <a:chOff x="0" y="0"/>
                          <a:chExt cx="61901" cy="60"/>
                        </a:xfrm>
                      </wpg:grpSpPr>
                      <wps:wsp>
                        <wps:cNvPr id="3" name="Shape 2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3" cy="91"/>
                          </a:xfrm>
                          <a:custGeom>
                            <a:avLst/>
                            <a:gdLst>
                              <a:gd name="T0" fmla="*/ 0 w 1114349"/>
                              <a:gd name="T1" fmla="*/ 0 h 9144"/>
                              <a:gd name="T2" fmla="*/ 11143 w 1114349"/>
                              <a:gd name="T3" fmla="*/ 0 h 9144"/>
                              <a:gd name="T4" fmla="*/ 11143 w 1114349"/>
                              <a:gd name="T5" fmla="*/ 91 h 9144"/>
                              <a:gd name="T6" fmla="*/ 0 w 1114349"/>
                              <a:gd name="T7" fmla="*/ 91 h 9144"/>
                              <a:gd name="T8" fmla="*/ 0 w 1114349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14349"/>
                              <a:gd name="T16" fmla="*/ 0 h 9144"/>
                              <a:gd name="T17" fmla="*/ 1114349 w 1114349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14349" h="9144">
                                <a:moveTo>
                                  <a:pt x="0" y="0"/>
                                </a:moveTo>
                                <a:lnTo>
                                  <a:pt x="1114349" y="0"/>
                                </a:lnTo>
                                <a:lnTo>
                                  <a:pt x="1114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214"/>
                        <wps:cNvSpPr>
                          <a:spLocks/>
                        </wps:cNvSpPr>
                        <wps:spPr bwMode="auto">
                          <a:xfrm>
                            <a:off x="1114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215"/>
                        <wps:cNvSpPr>
                          <a:spLocks/>
                        </wps:cNvSpPr>
                        <wps:spPr bwMode="auto">
                          <a:xfrm>
                            <a:off x="11203" y="0"/>
                            <a:ext cx="2027" cy="91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0 h 9144"/>
                              <a:gd name="T2" fmla="*/ 2027 w 202692"/>
                              <a:gd name="T3" fmla="*/ 0 h 9144"/>
                              <a:gd name="T4" fmla="*/ 2027 w 202692"/>
                              <a:gd name="T5" fmla="*/ 91 h 9144"/>
                              <a:gd name="T6" fmla="*/ 0 w 202692"/>
                              <a:gd name="T7" fmla="*/ 91 h 9144"/>
                              <a:gd name="T8" fmla="*/ 0 w 20269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2692"/>
                              <a:gd name="T16" fmla="*/ 0 h 9144"/>
                              <a:gd name="T17" fmla="*/ 202692 w 20269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2692" h="9144">
                                <a:moveTo>
                                  <a:pt x="0" y="0"/>
                                </a:moveTo>
                                <a:lnTo>
                                  <a:pt x="202692" y="0"/>
                                </a:lnTo>
                                <a:lnTo>
                                  <a:pt x="202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216"/>
                        <wps:cNvSpPr>
                          <a:spLocks/>
                        </wps:cNvSpPr>
                        <wps:spPr bwMode="auto">
                          <a:xfrm>
                            <a:off x="1323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217"/>
                        <wps:cNvSpPr>
                          <a:spLocks/>
                        </wps:cNvSpPr>
                        <wps:spPr bwMode="auto">
                          <a:xfrm>
                            <a:off x="13291" y="0"/>
                            <a:ext cx="48610" cy="91"/>
                          </a:xfrm>
                          <a:custGeom>
                            <a:avLst/>
                            <a:gdLst>
                              <a:gd name="T0" fmla="*/ 0 w 4860926"/>
                              <a:gd name="T1" fmla="*/ 0 h 9144"/>
                              <a:gd name="T2" fmla="*/ 48610 w 4860926"/>
                              <a:gd name="T3" fmla="*/ 0 h 9144"/>
                              <a:gd name="T4" fmla="*/ 48610 w 4860926"/>
                              <a:gd name="T5" fmla="*/ 91 h 9144"/>
                              <a:gd name="T6" fmla="*/ 0 w 4860926"/>
                              <a:gd name="T7" fmla="*/ 91 h 9144"/>
                              <a:gd name="T8" fmla="*/ 0 w 486092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860926"/>
                              <a:gd name="T16" fmla="*/ 0 h 9144"/>
                              <a:gd name="T17" fmla="*/ 4860926 w 486092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860926" h="9144">
                                <a:moveTo>
                                  <a:pt x="0" y="0"/>
                                </a:moveTo>
                                <a:lnTo>
                                  <a:pt x="4860926" y="0"/>
                                </a:lnTo>
                                <a:lnTo>
                                  <a:pt x="4860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E9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479AD3" id="Group 1600" o:spid="_x0000_s1026" style="width:487.4pt;height:.5pt;mso-position-horizontal-relative:char;mso-position-vertical-relative:line" coordsize="619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">
                <v:shape id="Shape 2213" o:spid="_x0000_s1027" style="position:absolute;width:11143;height:91;visibility:visible;mso-wrap-style:square;v-text-anchor:top" coordsize="1114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" path="m,l1114349,r,9144l,9144,,e" fillcolor="#7e97ad" stroked="f" strokeweight="0">
                  <v:stroke miterlimit="83231f" joinstyle="miter"/>
                  <v:path arrowok="t" o:connecttype="custom" o:connectlocs="0,0;111,0;111,1;0,1;0,0" o:connectangles="0,0,0,0,0" textboxrect="0,0,1114349,9144"/>
                </v:shape>
                <v:shape id="Shape 2214" o:spid="_x0000_s1028" style="position:absolute;left:111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" path="m,l9144,r,9144l,9144,,e" fillcolor="#7e97ad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215" o:spid="_x0000_s1029" style="position:absolute;left:11203;width:2027;height:91;visibility:visible;mso-wrap-style:square;v-text-anchor:top" coordsize="2026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" path="m,l202692,r,9144l,9144,,e" fillcolor="#7e97ad" stroked="f" strokeweight="0">
                  <v:stroke miterlimit="83231f" joinstyle="miter"/>
                  <v:path arrowok="t" o:connecttype="custom" o:connectlocs="0,0;20,0;20,1;0,1;0,0" o:connectangles="0,0,0,0,0" textboxrect="0,0,202692,9144"/>
                </v:shape>
                <v:shape id="Shape 2216" o:spid="_x0000_s1030" style="position:absolute;left:132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" path="m,l9144,r,9144l,9144,,e" fillcolor="#7e97ad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217" o:spid="_x0000_s1031" style="position:absolute;left:13291;width:48610;height:91;visibility:visible;mso-wrap-style:square;v-text-anchor:top" coordsize="4860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" path="m,l4860926,r,9144l,9144,,e" fillcolor="#7e97ad" stroked="f" strokeweight="0">
                  <v:stroke miterlimit="83231f" joinstyle="miter"/>
                  <v:path arrowok="t" o:connecttype="custom" o:connectlocs="0,0;486,0;486,1;0,1;0,0" o:connectangles="0,0,0,0,0" textboxrect="0,0,4860926,9144"/>
                </v:shape>
                <w10:anchorlock/>
              </v:group>
            </w:pict>
          </mc:Fallback>
        </mc:AlternateContent>
      </w:r>
      <w:r w:rsidR="008D4C6C">
        <w:rPr>
          <w:rFonts w:ascii="Cambria" w:eastAsia="Cambria" w:hAnsi="Cambria" w:cs="Cambria"/>
          <w:color w:val="595959"/>
          <w:sz w:val="20"/>
        </w:rPr>
        <w:t xml:space="preserve"> </w:t>
      </w:r>
      <w:r w:rsidR="008D4C6C">
        <w:rPr>
          <w:color w:val="7E97AD"/>
          <w:sz w:val="21"/>
        </w:rPr>
        <w:t xml:space="preserve"> </w:t>
      </w:r>
      <w:r w:rsidR="008D4C6C">
        <w:rPr>
          <w:color w:val="7E97AD"/>
          <w:sz w:val="21"/>
        </w:rPr>
        <w:tab/>
      </w:r>
      <w:r w:rsidR="008D4C6C">
        <w:rPr>
          <w:rFonts w:ascii="Cambria" w:eastAsia="Cambria" w:hAnsi="Cambria" w:cs="Cambria"/>
          <w:color w:val="595959"/>
          <w:sz w:val="20"/>
        </w:rPr>
        <w:t xml:space="preserve"> </w:t>
      </w:r>
    </w:p>
    <w:p w:rsidR="0075635F" w:rsidRDefault="00F2567C" w:rsidP="00F2567C">
      <w:pPr>
        <w:spacing w:after="222"/>
        <w:ind w:left="360"/>
        <w:jc w:val="both"/>
      </w:pPr>
      <w:r>
        <w:rPr>
          <w:color w:val="595959"/>
          <w:sz w:val="24"/>
        </w:rPr>
        <w:t xml:space="preserve">     </w:t>
      </w:r>
      <w:r w:rsidR="00DA78C2">
        <w:rPr>
          <w:color w:val="595959"/>
          <w:sz w:val="24"/>
        </w:rPr>
        <w:t xml:space="preserve">           </w:t>
      </w:r>
      <w:r w:rsidR="008D4C6C">
        <w:rPr>
          <w:color w:val="595959"/>
          <w:sz w:val="24"/>
        </w:rPr>
        <w:t xml:space="preserve">V </w:t>
      </w:r>
      <w:r w:rsidR="00191E5E">
        <w:rPr>
          <w:color w:val="595959"/>
          <w:sz w:val="24"/>
        </w:rPr>
        <w:t>Bojniciach</w:t>
      </w:r>
      <w:r w:rsidR="008D4C6C">
        <w:rPr>
          <w:color w:val="595959"/>
          <w:sz w:val="24"/>
        </w:rPr>
        <w:t xml:space="preserve"> dňa</w:t>
      </w:r>
      <w:r w:rsidR="00DA78C2">
        <w:rPr>
          <w:color w:val="595959"/>
          <w:sz w:val="24"/>
        </w:rPr>
        <w:t xml:space="preserve"> </w:t>
      </w:r>
      <w:r w:rsidR="0028699F">
        <w:rPr>
          <w:color w:val="595959"/>
          <w:sz w:val="24"/>
        </w:rPr>
        <w:t>25</w:t>
      </w:r>
      <w:r w:rsidR="00582D5F">
        <w:rPr>
          <w:color w:val="595959"/>
          <w:sz w:val="24"/>
        </w:rPr>
        <w:t>.11</w:t>
      </w:r>
      <w:r w:rsidR="00DA78C2">
        <w:rPr>
          <w:color w:val="595959"/>
          <w:sz w:val="24"/>
        </w:rPr>
        <w:t>.2018</w:t>
      </w:r>
      <w:r w:rsidR="00DA78C2">
        <w:rPr>
          <w:color w:val="595959"/>
          <w:sz w:val="24"/>
        </w:rPr>
        <w:tab/>
      </w:r>
      <w:r w:rsidR="008D4C6C">
        <w:rPr>
          <w:color w:val="595959"/>
          <w:sz w:val="24"/>
        </w:rPr>
        <w:tab/>
        <w:t xml:space="preserve"> </w:t>
      </w:r>
      <w:r w:rsidR="008D4C6C">
        <w:rPr>
          <w:color w:val="595959"/>
          <w:sz w:val="24"/>
        </w:rPr>
        <w:tab/>
        <w:t xml:space="preserve"> V</w:t>
      </w:r>
      <w:r w:rsidR="00A82B47">
        <w:rPr>
          <w:color w:val="595959"/>
          <w:sz w:val="24"/>
        </w:rPr>
        <w:t xml:space="preserve"> Slovenskej Kajni</w:t>
      </w:r>
      <w:r w:rsidR="008D4C6C">
        <w:rPr>
          <w:color w:val="595959"/>
          <w:sz w:val="24"/>
        </w:rPr>
        <w:t xml:space="preserve"> dňa </w:t>
      </w:r>
      <w:r w:rsidR="00A82B47">
        <w:rPr>
          <w:color w:val="595959"/>
          <w:sz w:val="24"/>
        </w:rPr>
        <w:t>26.11.2018</w:t>
      </w:r>
    </w:p>
    <w:p w:rsidR="0075635F" w:rsidRDefault="008D4C6C" w:rsidP="00F2567C">
      <w:pPr>
        <w:tabs>
          <w:tab w:val="center" w:pos="2333"/>
          <w:tab w:val="center" w:pos="5324"/>
          <w:tab w:val="center" w:pos="7586"/>
        </w:tabs>
        <w:spacing w:after="209" w:line="268" w:lineRule="auto"/>
        <w:jc w:val="both"/>
      </w:pPr>
      <w:r>
        <w:tab/>
      </w:r>
      <w:r>
        <w:rPr>
          <w:color w:val="595959"/>
          <w:sz w:val="24"/>
        </w:rPr>
        <w:tab/>
        <w:t xml:space="preserve"> </w:t>
      </w:r>
      <w:r>
        <w:rPr>
          <w:color w:val="595959"/>
          <w:sz w:val="24"/>
        </w:rPr>
        <w:tab/>
      </w:r>
      <w:bookmarkStart w:id="0" w:name="_GoBack"/>
      <w:bookmarkEnd w:id="0"/>
      <w:r>
        <w:rPr>
          <w:color w:val="595959"/>
          <w:sz w:val="24"/>
        </w:rPr>
        <w:t xml:space="preserve"> </w:t>
      </w:r>
    </w:p>
    <w:p w:rsidR="0075635F" w:rsidRDefault="008D4C6C" w:rsidP="00F2567C">
      <w:pPr>
        <w:tabs>
          <w:tab w:val="center" w:pos="360"/>
          <w:tab w:val="center" w:pos="2240"/>
          <w:tab w:val="center" w:pos="7590"/>
        </w:tabs>
        <w:spacing w:after="0" w:line="268" w:lineRule="auto"/>
        <w:jc w:val="both"/>
      </w:pPr>
      <w:r>
        <w:tab/>
      </w:r>
      <w:r>
        <w:rPr>
          <w:color w:val="595959"/>
          <w:sz w:val="24"/>
        </w:rPr>
        <w:t xml:space="preserve"> </w:t>
      </w:r>
      <w:r>
        <w:rPr>
          <w:color w:val="595959"/>
          <w:sz w:val="24"/>
        </w:rPr>
        <w:tab/>
        <w:t xml:space="preserve">              pečiatka, podpis                                                 </w:t>
      </w:r>
      <w:r>
        <w:rPr>
          <w:color w:val="595959"/>
          <w:sz w:val="24"/>
        </w:rPr>
        <w:tab/>
        <w:t xml:space="preserve">  pečiatka, podpis </w:t>
      </w:r>
    </w:p>
    <w:sectPr w:rsidR="0075635F" w:rsidSect="00594BF5">
      <w:pgSz w:w="11906" w:h="16838"/>
      <w:pgMar w:top="1166" w:right="1075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D65"/>
    <w:multiLevelType w:val="hybridMultilevel"/>
    <w:tmpl w:val="FBBCF328"/>
    <w:lvl w:ilvl="0" w:tplc="EABA93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7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D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1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25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F1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69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03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9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24E1F"/>
    <w:multiLevelType w:val="hybridMultilevel"/>
    <w:tmpl w:val="8CBC7AE4"/>
    <w:lvl w:ilvl="0" w:tplc="20D6FB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0710">
      <w:start w:val="2"/>
      <w:numFmt w:val="decimal"/>
      <w:lvlText w:val="%2.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EF470">
      <w:start w:val="1"/>
      <w:numFmt w:val="lowerRoman"/>
      <w:lvlText w:val="%3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7E5E">
      <w:start w:val="1"/>
      <w:numFmt w:val="decimal"/>
      <w:lvlText w:val="%4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A0C4A">
      <w:start w:val="1"/>
      <w:numFmt w:val="lowerLetter"/>
      <w:lvlText w:val="%5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CC24">
      <w:start w:val="1"/>
      <w:numFmt w:val="lowerRoman"/>
      <w:lvlText w:val="%6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8682A">
      <w:start w:val="1"/>
      <w:numFmt w:val="decimal"/>
      <w:lvlText w:val="%7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63DA">
      <w:start w:val="1"/>
      <w:numFmt w:val="lowerLetter"/>
      <w:lvlText w:val="%8"/>
      <w:lvlJc w:val="left"/>
      <w:pPr>
        <w:ind w:left="71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205B4">
      <w:start w:val="1"/>
      <w:numFmt w:val="lowerRoman"/>
      <w:lvlText w:val="%9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C00C2"/>
    <w:multiLevelType w:val="hybridMultilevel"/>
    <w:tmpl w:val="90E4DC92"/>
    <w:lvl w:ilvl="0" w:tplc="537C570E">
      <w:start w:val="2"/>
      <w:numFmt w:val="decimal"/>
      <w:lvlText w:val="%1."/>
      <w:lvlJc w:val="left"/>
      <w:pPr>
        <w:ind w:left="2687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E0">
      <w:start w:val="3"/>
      <w:numFmt w:val="decimal"/>
      <w:lvlText w:val="%2.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42980">
      <w:start w:val="1"/>
      <w:numFmt w:val="lowerRoman"/>
      <w:lvlText w:val="%3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4868">
      <w:start w:val="1"/>
      <w:numFmt w:val="decimal"/>
      <w:lvlText w:val="%4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69DFA">
      <w:start w:val="1"/>
      <w:numFmt w:val="lowerLetter"/>
      <w:lvlText w:val="%5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35A">
      <w:start w:val="1"/>
      <w:numFmt w:val="lowerRoman"/>
      <w:lvlText w:val="%6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2BAE">
      <w:start w:val="1"/>
      <w:numFmt w:val="decimal"/>
      <w:lvlText w:val="%7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F1C2">
      <w:start w:val="1"/>
      <w:numFmt w:val="lowerLetter"/>
      <w:lvlText w:val="%8"/>
      <w:lvlJc w:val="left"/>
      <w:pPr>
        <w:ind w:left="71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A694E">
      <w:start w:val="1"/>
      <w:numFmt w:val="lowerRoman"/>
      <w:lvlText w:val="%9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F68AD"/>
    <w:multiLevelType w:val="hybridMultilevel"/>
    <w:tmpl w:val="FBBCF328"/>
    <w:lvl w:ilvl="0" w:tplc="EABA93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7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D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1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25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F1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69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03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9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5F"/>
    <w:rsid w:val="000E610F"/>
    <w:rsid w:val="000F07E1"/>
    <w:rsid w:val="00123160"/>
    <w:rsid w:val="00170575"/>
    <w:rsid w:val="00191E5E"/>
    <w:rsid w:val="001B58DE"/>
    <w:rsid w:val="001C77CC"/>
    <w:rsid w:val="00205DC3"/>
    <w:rsid w:val="00220714"/>
    <w:rsid w:val="00222CFE"/>
    <w:rsid w:val="002431B4"/>
    <w:rsid w:val="002447E3"/>
    <w:rsid w:val="00263E16"/>
    <w:rsid w:val="0028699F"/>
    <w:rsid w:val="002942C3"/>
    <w:rsid w:val="002B1709"/>
    <w:rsid w:val="002D1F71"/>
    <w:rsid w:val="00315AC5"/>
    <w:rsid w:val="003478EE"/>
    <w:rsid w:val="003814AF"/>
    <w:rsid w:val="00381778"/>
    <w:rsid w:val="00415A4E"/>
    <w:rsid w:val="004506F9"/>
    <w:rsid w:val="0045463B"/>
    <w:rsid w:val="0047348B"/>
    <w:rsid w:val="00527785"/>
    <w:rsid w:val="00582D5F"/>
    <w:rsid w:val="00594BF5"/>
    <w:rsid w:val="005C0C5A"/>
    <w:rsid w:val="005E2F04"/>
    <w:rsid w:val="005F7EFA"/>
    <w:rsid w:val="0060153B"/>
    <w:rsid w:val="006205C0"/>
    <w:rsid w:val="0068669E"/>
    <w:rsid w:val="00692556"/>
    <w:rsid w:val="006A78B7"/>
    <w:rsid w:val="006C5AC7"/>
    <w:rsid w:val="006D46D9"/>
    <w:rsid w:val="006F33EC"/>
    <w:rsid w:val="0075635F"/>
    <w:rsid w:val="00761D04"/>
    <w:rsid w:val="00774F97"/>
    <w:rsid w:val="00796666"/>
    <w:rsid w:val="007E451A"/>
    <w:rsid w:val="008D4C6C"/>
    <w:rsid w:val="008F7B15"/>
    <w:rsid w:val="0092413D"/>
    <w:rsid w:val="0095538D"/>
    <w:rsid w:val="00967997"/>
    <w:rsid w:val="009722E3"/>
    <w:rsid w:val="009C43FC"/>
    <w:rsid w:val="00A82B47"/>
    <w:rsid w:val="00B82676"/>
    <w:rsid w:val="00B97D84"/>
    <w:rsid w:val="00BA5B00"/>
    <w:rsid w:val="00BB07ED"/>
    <w:rsid w:val="00BC0A7F"/>
    <w:rsid w:val="00BC6F6F"/>
    <w:rsid w:val="00BD2C2B"/>
    <w:rsid w:val="00BD48CF"/>
    <w:rsid w:val="00BE226D"/>
    <w:rsid w:val="00C0090B"/>
    <w:rsid w:val="00C10001"/>
    <w:rsid w:val="00C3674C"/>
    <w:rsid w:val="00C36D10"/>
    <w:rsid w:val="00C41EDB"/>
    <w:rsid w:val="00C44A26"/>
    <w:rsid w:val="00CA36C3"/>
    <w:rsid w:val="00CB1345"/>
    <w:rsid w:val="00CB4295"/>
    <w:rsid w:val="00CC6C31"/>
    <w:rsid w:val="00CD327E"/>
    <w:rsid w:val="00CF05E9"/>
    <w:rsid w:val="00CF4AC7"/>
    <w:rsid w:val="00D60946"/>
    <w:rsid w:val="00D849CE"/>
    <w:rsid w:val="00DA78C2"/>
    <w:rsid w:val="00DF51AC"/>
    <w:rsid w:val="00E2551A"/>
    <w:rsid w:val="00E82E68"/>
    <w:rsid w:val="00F2567C"/>
    <w:rsid w:val="00F42E7D"/>
    <w:rsid w:val="00F43DDC"/>
    <w:rsid w:val="00F57B94"/>
    <w:rsid w:val="00FD0056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758F"/>
  <w15:docId w15:val="{59BA806A-63F7-4A20-B937-EA099DA7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BF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594BF5"/>
    <w:pPr>
      <w:keepNext/>
      <w:keepLines/>
      <w:shd w:val="clear" w:color="auto" w:fill="7E97AD"/>
      <w:spacing w:after="419"/>
      <w:ind w:left="504"/>
      <w:outlineLvl w:val="0"/>
    </w:pPr>
    <w:rPr>
      <w:rFonts w:ascii="Calibri" w:eastAsia="Calibri" w:hAnsi="Calibri" w:cs="Calibri"/>
      <w:color w:val="FFFFFF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0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94BF5"/>
    <w:rPr>
      <w:rFonts w:ascii="Calibri" w:eastAsia="Calibri" w:hAnsi="Calibri" w:cs="Calibri"/>
      <w:color w:val="FFFFFF"/>
      <w:sz w:val="32"/>
    </w:rPr>
  </w:style>
  <w:style w:type="table" w:customStyle="1" w:styleId="TableGrid">
    <w:name w:val="TableGrid"/>
    <w:rsid w:val="00594B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redvolenpsmoodseku"/>
    <w:rsid w:val="00FD0056"/>
  </w:style>
  <w:style w:type="character" w:customStyle="1" w:styleId="Nadpis3Char">
    <w:name w:val="Nadpis 3 Char"/>
    <w:basedOn w:val="Predvolenpsmoodseku"/>
    <w:link w:val="Nadpis3"/>
    <w:uiPriority w:val="9"/>
    <w:semiHidden/>
    <w:rsid w:val="00FD0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D00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2CF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734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4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48B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4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4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ell@ckandromed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Zmluva o obstaraní zájazdu</dc:creator>
  <cp:keywords>IČO: 47614820</cp:keywords>
  <cp:lastModifiedBy>Používateľ systému Windows</cp:lastModifiedBy>
  <cp:revision>2</cp:revision>
  <dcterms:created xsi:type="dcterms:W3CDTF">2018-11-26T10:55:00Z</dcterms:created>
  <dcterms:modified xsi:type="dcterms:W3CDTF">2018-11-26T10:55:00Z</dcterms:modified>
</cp:coreProperties>
</file>