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1D" w:rsidRDefault="00AD431D" w:rsidP="00AD431D">
      <w:pPr>
        <w:rPr>
          <w:b/>
          <w:sz w:val="24"/>
          <w:szCs w:val="24"/>
        </w:rPr>
      </w:pPr>
      <w:r w:rsidRPr="00195883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Jak się dogadać w rodzinie?</w:t>
      </w:r>
      <w:r w:rsidRPr="00195883">
        <w:rPr>
          <w:b/>
          <w:sz w:val="24"/>
          <w:szCs w:val="24"/>
        </w:rPr>
        <w:t xml:space="preserve"> </w:t>
      </w:r>
    </w:p>
    <w:p w:rsidR="00AD431D" w:rsidRDefault="00AD431D" w:rsidP="00AD431D">
      <w:pPr>
        <w:rPr>
          <w:b/>
          <w:sz w:val="24"/>
          <w:szCs w:val="24"/>
        </w:rPr>
      </w:pPr>
    </w:p>
    <w:p w:rsidR="00995043" w:rsidRDefault="00827E3F" w:rsidP="00AD431D">
      <w:pPr>
        <w:rPr>
          <w:sz w:val="24"/>
          <w:szCs w:val="24"/>
        </w:rPr>
      </w:pPr>
      <w:r w:rsidRPr="005A1279">
        <w:rPr>
          <w:b/>
          <w:sz w:val="24"/>
          <w:szCs w:val="24"/>
        </w:rPr>
        <w:t>Konflikty są normalną</w:t>
      </w:r>
      <w:r w:rsidR="00AD431D" w:rsidRPr="005A1279">
        <w:rPr>
          <w:b/>
          <w:sz w:val="24"/>
          <w:szCs w:val="24"/>
        </w:rPr>
        <w:t xml:space="preserve"> częścią życia, także rodzinnego, jednak nikt nie lubi mówić </w:t>
      </w:r>
      <w:r w:rsidR="00AD431D" w:rsidRPr="005A1279">
        <w:rPr>
          <w:b/>
          <w:sz w:val="24"/>
          <w:szCs w:val="24"/>
        </w:rPr>
        <w:t>o nich</w:t>
      </w:r>
      <w:r w:rsidR="00AD431D" w:rsidRPr="005A1279">
        <w:rPr>
          <w:b/>
          <w:sz w:val="24"/>
          <w:szCs w:val="24"/>
        </w:rPr>
        <w:t>, a zwłaszcza o konfliktach w domu.</w:t>
      </w:r>
      <w:r w:rsidR="00AD431D">
        <w:rPr>
          <w:sz w:val="24"/>
          <w:szCs w:val="24"/>
        </w:rPr>
        <w:t xml:space="preserve"> Często są one wynikiem różnic osobowości, nieporozumień i stresujących, codziennych spraw rodzinnych. Konflikt może się zdarzyć, gdy członkowie rodziny mają odmienne poglądy i przekonania, które kolidują ze sobą. Konflikt może pojawić się także wtedy, gdy ludzie rozumieją się nawzajem, ale dochodzą do błędnych wniosków. </w:t>
      </w:r>
    </w:p>
    <w:p w:rsidR="00827E3F" w:rsidRDefault="00827E3F" w:rsidP="00AD431D">
      <w:pPr>
        <w:rPr>
          <w:sz w:val="24"/>
          <w:szCs w:val="24"/>
        </w:rPr>
      </w:pPr>
      <w:r>
        <w:rPr>
          <w:sz w:val="24"/>
          <w:szCs w:val="24"/>
        </w:rPr>
        <w:t xml:space="preserve">Pewnie doświadczyłeś/aś już w swoim życiu niejednego konfliktu rodzinnego. Spróbuj odpowiedzieć sobie na pytanie, kiedy najczęściej denerwujesz się </w:t>
      </w:r>
      <w:r w:rsidR="002D51AA">
        <w:rPr>
          <w:sz w:val="24"/>
          <w:szCs w:val="24"/>
        </w:rPr>
        <w:t>w domu?</w:t>
      </w:r>
      <w:r>
        <w:rPr>
          <w:sz w:val="24"/>
          <w:szCs w:val="24"/>
        </w:rPr>
        <w:t xml:space="preserve"> </w:t>
      </w:r>
    </w:p>
    <w:p w:rsidR="002450A5" w:rsidRPr="00506A6A" w:rsidRDefault="002450A5" w:rsidP="00AD431D">
      <w:pPr>
        <w:rPr>
          <w:sz w:val="24"/>
          <w:szCs w:val="24"/>
        </w:rPr>
      </w:pPr>
      <w:r>
        <w:rPr>
          <w:sz w:val="24"/>
          <w:szCs w:val="24"/>
        </w:rPr>
        <w:t xml:space="preserve">To normalne, że członkowie rodziny nie zgadzają się ze sobą od czasu do czasu. Konflikt okazjonalny to część życia rodzinnego. Zdarza się jednak, że emocje są tak silne, że konflikty </w:t>
      </w:r>
      <w:r w:rsidRPr="00506A6A">
        <w:rPr>
          <w:sz w:val="24"/>
          <w:szCs w:val="24"/>
        </w:rPr>
        <w:t xml:space="preserve">stają się trudne do rozwiązania i jedynym wyjściem jest skorzystanie z pomocy specjalistów psychologów. </w:t>
      </w:r>
    </w:p>
    <w:p w:rsidR="005A1279" w:rsidRPr="00506A6A" w:rsidRDefault="005A1279" w:rsidP="00AD431D">
      <w:pPr>
        <w:rPr>
          <w:sz w:val="24"/>
          <w:szCs w:val="24"/>
        </w:rPr>
      </w:pPr>
      <w:r w:rsidRPr="00506A6A">
        <w:rPr>
          <w:b/>
          <w:sz w:val="24"/>
          <w:szCs w:val="24"/>
        </w:rPr>
        <w:t xml:space="preserve">Komunikowanie się w pozytywny sposób może przyczynić się do zmniejszenia sytuacji konfliktowych i ich pokojowego rozwiązania. </w:t>
      </w:r>
      <w:r w:rsidRPr="00506A6A">
        <w:rPr>
          <w:sz w:val="24"/>
          <w:szCs w:val="24"/>
        </w:rPr>
        <w:t xml:space="preserve">Oznacza to, że wszyscy zaczynają szukać rozwiązania, które będzie dobre dla każdego (kompromis).  Gdy wszyscy angażują się w życie rodzinne, to łatwiej jest zrozumieć, dlaczego występują konflikty i jak można je rozwiązać. </w:t>
      </w:r>
    </w:p>
    <w:p w:rsidR="005A1279" w:rsidRDefault="00506A6A" w:rsidP="00AD431D">
      <w:pPr>
        <w:rPr>
          <w:b/>
          <w:sz w:val="24"/>
          <w:szCs w:val="24"/>
        </w:rPr>
      </w:pPr>
      <w:r w:rsidRPr="00506A6A">
        <w:rPr>
          <w:b/>
          <w:sz w:val="24"/>
          <w:szCs w:val="24"/>
        </w:rPr>
        <w:t xml:space="preserve">Zastanów się i zapisz w zeszycie, jakie są najczęstsze źródła konfliktów między nastolatkami a rodzicami. </w:t>
      </w:r>
    </w:p>
    <w:p w:rsidR="0046710A" w:rsidRDefault="0046710A" w:rsidP="00AD4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Rozwiąz</w:t>
      </w:r>
      <w:r w:rsidR="00163A6A">
        <w:rPr>
          <w:b/>
          <w:sz w:val="24"/>
          <w:szCs w:val="24"/>
        </w:rPr>
        <w:t>anie konfliktu</w:t>
      </w:r>
      <w:r>
        <w:rPr>
          <w:b/>
          <w:sz w:val="24"/>
          <w:szCs w:val="24"/>
        </w:rPr>
        <w:t xml:space="preserve"> przynosi pozytywne konsekwencje, tj. lepsze zrozumienie się, nowe pomysły, zdrowsze relacje, obustronne uznanie. </w:t>
      </w:r>
    </w:p>
    <w:p w:rsidR="00506A6A" w:rsidRDefault="0046710A" w:rsidP="00AD431D">
      <w:pPr>
        <w:rPr>
          <w:sz w:val="24"/>
          <w:szCs w:val="24"/>
        </w:rPr>
      </w:pPr>
      <w:r>
        <w:rPr>
          <w:b/>
          <w:sz w:val="24"/>
          <w:szCs w:val="24"/>
        </w:rPr>
        <w:t>Pomimo, że n</w:t>
      </w:r>
      <w:r w:rsidR="00506A6A">
        <w:rPr>
          <w:b/>
          <w:sz w:val="24"/>
          <w:szCs w:val="24"/>
        </w:rPr>
        <w:t xml:space="preserve">astolatek nie jest już dzieckiem </w:t>
      </w:r>
      <w:r>
        <w:rPr>
          <w:b/>
          <w:sz w:val="24"/>
          <w:szCs w:val="24"/>
        </w:rPr>
        <w:t>(</w:t>
      </w:r>
      <w:r w:rsidR="00506A6A">
        <w:rPr>
          <w:b/>
          <w:sz w:val="24"/>
          <w:szCs w:val="24"/>
        </w:rPr>
        <w:t>ale nie jest jeszcze osoba dorosłą</w:t>
      </w:r>
      <w:r w:rsidRPr="003B785A">
        <w:rPr>
          <w:sz w:val="24"/>
          <w:szCs w:val="24"/>
        </w:rPr>
        <w:t xml:space="preserve">), odczuwa rosnącą potrzebę bycia niezależnym. Chce wprowadzić swoje zasady do życia rodzinnego, oczekując więcej wolności, a to zwykle wzbudza sprzeciw ze strony rodziców. </w:t>
      </w:r>
      <w:r w:rsidR="00506A6A" w:rsidRPr="003B785A">
        <w:rPr>
          <w:sz w:val="24"/>
          <w:szCs w:val="24"/>
        </w:rPr>
        <w:t xml:space="preserve"> </w:t>
      </w:r>
    </w:p>
    <w:p w:rsidR="003B785A" w:rsidRPr="003B785A" w:rsidRDefault="003B785A" w:rsidP="00AD431D">
      <w:pPr>
        <w:rPr>
          <w:sz w:val="24"/>
          <w:szCs w:val="24"/>
        </w:rPr>
      </w:pPr>
      <w:r>
        <w:rPr>
          <w:sz w:val="24"/>
          <w:szCs w:val="24"/>
        </w:rPr>
        <w:t>Przeczytaj poniższy tekst. Być może znajdziesz w nim podobieńst</w:t>
      </w:r>
      <w:r w:rsidR="00AC599B">
        <w:rPr>
          <w:sz w:val="24"/>
          <w:szCs w:val="24"/>
        </w:rPr>
        <w:t>wa do swoich sytuacji domowych.</w:t>
      </w:r>
    </w:p>
    <w:p w:rsidR="00691054" w:rsidRDefault="00691054" w:rsidP="000A01C1">
      <w:pPr>
        <w:shd w:val="clear" w:color="auto" w:fill="E7E6E6" w:themeFill="background2"/>
        <w:rPr>
          <w:i/>
          <w:sz w:val="24"/>
          <w:szCs w:val="24"/>
        </w:rPr>
      </w:pPr>
    </w:p>
    <w:p w:rsidR="00605320" w:rsidRDefault="00400555" w:rsidP="00691054">
      <w:pPr>
        <w:shd w:val="clear" w:color="auto" w:fill="E7E6E6" w:themeFill="background2"/>
        <w:jc w:val="both"/>
        <w:rPr>
          <w:i/>
          <w:sz w:val="24"/>
          <w:szCs w:val="24"/>
        </w:rPr>
      </w:pPr>
      <w:r w:rsidRPr="000A01C1">
        <w:rPr>
          <w:i/>
          <w:sz w:val="24"/>
          <w:szCs w:val="24"/>
        </w:rPr>
        <w:t>To już zaczyna mnie wkurzać! Ani na imprezę, ani po zmroku. Rodzice stale mnie upominają, że mam wracać najpóźniej o 22. Mam 14</w:t>
      </w:r>
      <w:r w:rsidR="003427E6">
        <w:rPr>
          <w:i/>
          <w:sz w:val="24"/>
          <w:szCs w:val="24"/>
        </w:rPr>
        <w:t xml:space="preserve"> </w:t>
      </w:r>
      <w:bookmarkStart w:id="0" w:name="_GoBack"/>
      <w:bookmarkEnd w:id="0"/>
      <w:r w:rsidRPr="000A01C1">
        <w:rPr>
          <w:i/>
          <w:sz w:val="24"/>
          <w:szCs w:val="24"/>
        </w:rPr>
        <w:t xml:space="preserve">lat, o </w:t>
      </w:r>
      <w:r w:rsidR="001161A2" w:rsidRPr="000A01C1">
        <w:rPr>
          <w:i/>
          <w:sz w:val="24"/>
          <w:szCs w:val="24"/>
        </w:rPr>
        <w:t>co im chodzi? Mama przeszła samą</w:t>
      </w:r>
      <w:r w:rsidRPr="000A01C1">
        <w:rPr>
          <w:i/>
          <w:sz w:val="24"/>
          <w:szCs w:val="24"/>
        </w:rPr>
        <w:t xml:space="preserve"> siebie</w:t>
      </w:r>
      <w:r w:rsidR="001161A2" w:rsidRPr="000A01C1">
        <w:rPr>
          <w:i/>
          <w:sz w:val="24"/>
          <w:szCs w:val="24"/>
        </w:rPr>
        <w:t>. Przyszłam spóźniona czterdzieści minut, a tu awantura! Że nie odbieram telefonu, że nie uprzedziłam</w:t>
      </w:r>
      <w:r w:rsidR="00605320" w:rsidRPr="000A01C1">
        <w:rPr>
          <w:i/>
          <w:sz w:val="24"/>
          <w:szCs w:val="24"/>
        </w:rPr>
        <w:t>, że miałam być punktualnie. Czy oni nie rozumieją, że każdemu może się rozładować telefon i że chcę posiedzieć dłużej? Czepiają się, a znajomi mają tyle luzu. Nie wiem, co zrobić. Ma ktoś jakiś pomysł?</w:t>
      </w:r>
    </w:p>
    <w:p w:rsidR="00691054" w:rsidRPr="000A01C1" w:rsidRDefault="00691054" w:rsidP="000A01C1">
      <w:pPr>
        <w:shd w:val="clear" w:color="auto" w:fill="E7E6E6" w:themeFill="background2"/>
        <w:rPr>
          <w:i/>
          <w:sz w:val="24"/>
          <w:szCs w:val="24"/>
        </w:rPr>
      </w:pPr>
    </w:p>
    <w:p w:rsidR="0046710A" w:rsidRPr="00400555" w:rsidRDefault="00AC599B" w:rsidP="00AD431D">
      <w:pPr>
        <w:rPr>
          <w:sz w:val="24"/>
          <w:szCs w:val="24"/>
        </w:rPr>
      </w:pPr>
      <w:r>
        <w:rPr>
          <w:sz w:val="24"/>
          <w:szCs w:val="24"/>
        </w:rPr>
        <w:t>Jakich rad udzielisz Ani?</w:t>
      </w:r>
      <w:r w:rsidR="00605320">
        <w:rPr>
          <w:sz w:val="24"/>
          <w:szCs w:val="24"/>
        </w:rPr>
        <w:t xml:space="preserve">    </w:t>
      </w:r>
      <w:r w:rsidR="001161A2">
        <w:rPr>
          <w:sz w:val="24"/>
          <w:szCs w:val="24"/>
        </w:rPr>
        <w:t xml:space="preserve">    </w:t>
      </w:r>
    </w:p>
    <w:p w:rsidR="0050048F" w:rsidRPr="00023DBC" w:rsidRDefault="00866F8F" w:rsidP="00AD431D">
      <w:pPr>
        <w:rPr>
          <w:sz w:val="24"/>
          <w:szCs w:val="24"/>
        </w:rPr>
      </w:pPr>
      <w:r w:rsidRPr="00023DBC">
        <w:rPr>
          <w:sz w:val="24"/>
          <w:szCs w:val="24"/>
        </w:rPr>
        <w:lastRenderedPageBreak/>
        <w:t xml:space="preserve">Ludzie często wybierają w sytuacjach konfliktowych krzyk, awantury i wyzwiska. Jak myślisz,  </w:t>
      </w:r>
      <w:r w:rsidR="002D51AA" w:rsidRPr="00023DBC">
        <w:rPr>
          <w:sz w:val="24"/>
          <w:szCs w:val="24"/>
        </w:rPr>
        <w:t>dlaczego tak jest?</w:t>
      </w:r>
      <w:r w:rsidRPr="00023DBC">
        <w:rPr>
          <w:sz w:val="24"/>
          <w:szCs w:val="24"/>
        </w:rPr>
        <w:t xml:space="preserve">  </w:t>
      </w:r>
      <w:r w:rsidR="006831ED" w:rsidRPr="00023DBC">
        <w:rPr>
          <w:sz w:val="24"/>
          <w:szCs w:val="24"/>
        </w:rPr>
        <w:t xml:space="preserve">Jeśli zaczniesz wybierać </w:t>
      </w:r>
      <w:r w:rsidR="0050048F" w:rsidRPr="00023DBC">
        <w:rPr>
          <w:sz w:val="24"/>
          <w:szCs w:val="24"/>
        </w:rPr>
        <w:t>poniższe zasady, to z pewnością popraw</w:t>
      </w:r>
      <w:r w:rsidR="008427E0" w:rsidRPr="00023DBC">
        <w:rPr>
          <w:sz w:val="24"/>
          <w:szCs w:val="24"/>
        </w:rPr>
        <w:t xml:space="preserve">isz komunikację w rodzinie. </w:t>
      </w:r>
    </w:p>
    <w:p w:rsidR="008427E0" w:rsidRDefault="008427E0" w:rsidP="008427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Słuchaj uważnie</w:t>
      </w:r>
    </w:p>
    <w:p w:rsidR="008427E0" w:rsidRDefault="008427E0" w:rsidP="008427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Nie przerywaj osobie mówiącej</w:t>
      </w:r>
    </w:p>
    <w:p w:rsidR="008427E0" w:rsidRDefault="008427E0" w:rsidP="008427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Podtrzymuj temat rozmowy</w:t>
      </w:r>
    </w:p>
    <w:p w:rsidR="008427E0" w:rsidRDefault="008427E0" w:rsidP="008427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Miej kontakt wzrokowy z rozmówcą</w:t>
      </w:r>
    </w:p>
    <w:p w:rsidR="008427E0" w:rsidRDefault="008427E0" w:rsidP="008427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Skup się na rozmowie</w:t>
      </w:r>
    </w:p>
    <w:p w:rsidR="008427E0" w:rsidRDefault="008427E0" w:rsidP="008427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Nie używaj zwrotów „ty zawsze” , „ty nigdy”</w:t>
      </w:r>
    </w:p>
    <w:p w:rsidR="008427E0" w:rsidRDefault="008427E0" w:rsidP="008427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Nie krytykuj, nie porównuj, nie wyśmiewaj</w:t>
      </w:r>
    </w:p>
    <w:p w:rsidR="008427E0" w:rsidRDefault="008427E0" w:rsidP="008427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Nie krzycz</w:t>
      </w:r>
    </w:p>
    <w:p w:rsidR="008427E0" w:rsidRPr="008427E0" w:rsidRDefault="009E5B06" w:rsidP="008427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Używaj komunikatu typu „ja” zamiast komunikatu typu „ty”</w:t>
      </w:r>
      <w:r w:rsidR="00023DBC">
        <w:rPr>
          <w:b/>
          <w:sz w:val="24"/>
          <w:szCs w:val="24"/>
        </w:rPr>
        <w:t>.</w:t>
      </w:r>
    </w:p>
    <w:p w:rsidR="0046710A" w:rsidRDefault="0050048F" w:rsidP="00AD43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66F8F" w:rsidRDefault="00866F8F" w:rsidP="00AD431D">
      <w:pPr>
        <w:rPr>
          <w:b/>
          <w:sz w:val="24"/>
          <w:szCs w:val="24"/>
        </w:rPr>
      </w:pPr>
    </w:p>
    <w:p w:rsidR="00506A6A" w:rsidRPr="00506A6A" w:rsidRDefault="00506A6A" w:rsidP="00AD431D">
      <w:pPr>
        <w:rPr>
          <w:sz w:val="24"/>
          <w:szCs w:val="24"/>
        </w:rPr>
      </w:pPr>
    </w:p>
    <w:p w:rsidR="00506A6A" w:rsidRDefault="00506A6A" w:rsidP="00AD431D"/>
    <w:sectPr w:rsidR="0050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F070D"/>
    <w:multiLevelType w:val="hybridMultilevel"/>
    <w:tmpl w:val="6E6A4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D"/>
    <w:rsid w:val="00023DBC"/>
    <w:rsid w:val="000A01C1"/>
    <w:rsid w:val="001161A2"/>
    <w:rsid w:val="00163A6A"/>
    <w:rsid w:val="002450A5"/>
    <w:rsid w:val="002D51AA"/>
    <w:rsid w:val="00303EB0"/>
    <w:rsid w:val="003427E6"/>
    <w:rsid w:val="003B785A"/>
    <w:rsid w:val="00400555"/>
    <w:rsid w:val="0046710A"/>
    <w:rsid w:val="0050048F"/>
    <w:rsid w:val="00506A6A"/>
    <w:rsid w:val="005A1279"/>
    <w:rsid w:val="00605320"/>
    <w:rsid w:val="00617286"/>
    <w:rsid w:val="006831ED"/>
    <w:rsid w:val="00691054"/>
    <w:rsid w:val="00827E3F"/>
    <w:rsid w:val="008427E0"/>
    <w:rsid w:val="00866F8F"/>
    <w:rsid w:val="00995043"/>
    <w:rsid w:val="009E5B06"/>
    <w:rsid w:val="00AC599B"/>
    <w:rsid w:val="00A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63DA-3BB8-4BFE-84AA-B79D46E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25</cp:revision>
  <dcterms:created xsi:type="dcterms:W3CDTF">2021-03-16T17:26:00Z</dcterms:created>
  <dcterms:modified xsi:type="dcterms:W3CDTF">2021-03-16T18:26:00Z</dcterms:modified>
</cp:coreProperties>
</file>