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68C7" w14:textId="01F6B1E1" w:rsidR="005501C8" w:rsidRPr="004C3941" w:rsidRDefault="00180961" w:rsidP="00180961">
      <w:pPr>
        <w:jc w:val="center"/>
        <w:rPr>
          <w:rFonts w:ascii="Times New Roman" w:hAnsi="Times New Roman" w:cs="Times New Roman"/>
          <w:b/>
          <w:bCs/>
        </w:rPr>
      </w:pPr>
      <w:r w:rsidRPr="004C3941">
        <w:rPr>
          <w:rFonts w:ascii="Times New Roman" w:hAnsi="Times New Roman" w:cs="Times New Roman"/>
          <w:b/>
          <w:bCs/>
        </w:rPr>
        <w:t>WYPRAWKA UCZNIA KLASY I</w:t>
      </w:r>
    </w:p>
    <w:p w14:paraId="45CD8928" w14:textId="77777777" w:rsidR="004C3941" w:rsidRDefault="00180961" w:rsidP="00A93C5F">
      <w:pPr>
        <w:pStyle w:val="Bezodstpw"/>
      </w:pPr>
      <w:r w:rsidRPr="002F4C08">
        <w:rPr>
          <w:b/>
          <w:bCs/>
        </w:rPr>
        <w:t xml:space="preserve">1.Książki </w:t>
      </w:r>
      <w:r w:rsidRPr="004C3941">
        <w:rPr>
          <w:b/>
          <w:bCs/>
        </w:rPr>
        <w:t>– podręczniki i zeszyty ćwiczeń uczniowie otrzymają nieodpłatnie we wrześniu</w:t>
      </w:r>
      <w:r w:rsidRPr="002F4C08">
        <w:t xml:space="preserve"> </w:t>
      </w:r>
    </w:p>
    <w:p w14:paraId="4560F7A7" w14:textId="68E5FE74" w:rsidR="00874B47" w:rsidRDefault="00180961" w:rsidP="00A93C5F">
      <w:pPr>
        <w:pStyle w:val="Bezodstpw"/>
      </w:pPr>
      <w:r w:rsidRPr="002F4C08">
        <w:t xml:space="preserve">/ wszystkie oprócz religii </w:t>
      </w:r>
      <w:r w:rsidR="00A93C5F">
        <w:t xml:space="preserve"> - </w:t>
      </w:r>
      <w:r w:rsidR="00874B47">
        <w:t xml:space="preserve">„Poznaję boży świat” – </w:t>
      </w:r>
      <w:r w:rsidR="00874B47" w:rsidRPr="00B349FC">
        <w:rPr>
          <w:shd w:val="clear" w:color="auto" w:fill="FFFFFF"/>
        </w:rPr>
        <w:t xml:space="preserve">Autorzy ks. dr K. Mielnicki, E. </w:t>
      </w:r>
      <w:proofErr w:type="spellStart"/>
      <w:r w:rsidR="00874B47" w:rsidRPr="00B349FC">
        <w:rPr>
          <w:shd w:val="clear" w:color="auto" w:fill="FFFFFF"/>
        </w:rPr>
        <w:t>Kondrak</w:t>
      </w:r>
      <w:proofErr w:type="spellEnd"/>
      <w:r w:rsidR="00874B47" w:rsidRPr="00B349FC">
        <w:rPr>
          <w:shd w:val="clear" w:color="auto" w:fill="FFFFFF"/>
        </w:rPr>
        <w:t>, J. Snopek</w:t>
      </w:r>
      <w:r w:rsidR="00874B47">
        <w:rPr>
          <w:shd w:val="clear" w:color="auto" w:fill="FFFFFF"/>
        </w:rPr>
        <w:t xml:space="preserve"> </w:t>
      </w:r>
    </w:p>
    <w:p w14:paraId="7621850C" w14:textId="27C1803A" w:rsidR="00A93C5F" w:rsidRDefault="004C3941" w:rsidP="00A93C5F">
      <w:pPr>
        <w:pStyle w:val="Bezodstpw"/>
      </w:pPr>
      <w:r>
        <w:t>Wydawnictwo Jedność Kielce /</w:t>
      </w:r>
    </w:p>
    <w:p w14:paraId="1C8E7573" w14:textId="7108B556" w:rsidR="00180961" w:rsidRPr="00A93C5F" w:rsidRDefault="00180961" w:rsidP="00A93C5F">
      <w:pPr>
        <w:pStyle w:val="Bezodstpw"/>
      </w:pPr>
      <w:r w:rsidRPr="002F4C08">
        <w:rPr>
          <w:b/>
          <w:bCs/>
        </w:rPr>
        <w:t>2.Zeszyty</w:t>
      </w:r>
      <w:r w:rsidRPr="002F4C08">
        <w:t xml:space="preserve">  - 16-kartkowe </w:t>
      </w:r>
      <w:r w:rsidRPr="002F4C08">
        <w:rPr>
          <w:u w:val="single"/>
        </w:rPr>
        <w:t>o wyraźnej ,</w:t>
      </w:r>
      <w:r w:rsidR="00A93C5F">
        <w:rPr>
          <w:u w:val="single"/>
        </w:rPr>
        <w:t xml:space="preserve"> </w:t>
      </w:r>
      <w:r w:rsidRPr="002F4C08">
        <w:rPr>
          <w:u w:val="single"/>
        </w:rPr>
        <w:t>kolorowej liniaturze</w:t>
      </w:r>
    </w:p>
    <w:p w14:paraId="3140E341" w14:textId="18180F2C" w:rsidR="00180961" w:rsidRPr="002F4C08" w:rsidRDefault="00180961" w:rsidP="00A93C5F">
      <w:pPr>
        <w:pStyle w:val="Bezodstpw"/>
        <w:numPr>
          <w:ilvl w:val="0"/>
          <w:numId w:val="6"/>
        </w:numPr>
      </w:pPr>
      <w:r w:rsidRPr="002F4C08">
        <w:t>Edukacja polonistyczna – wąska linia</w:t>
      </w:r>
    </w:p>
    <w:p w14:paraId="6E0ADB74" w14:textId="2D823874" w:rsidR="00180961" w:rsidRPr="002F4C08" w:rsidRDefault="00180961" w:rsidP="00A93C5F">
      <w:pPr>
        <w:pStyle w:val="Bezodstpw"/>
        <w:numPr>
          <w:ilvl w:val="0"/>
          <w:numId w:val="6"/>
        </w:numPr>
      </w:pPr>
      <w:r w:rsidRPr="002F4C08">
        <w:t>Edukacja matematyczna – kratka</w:t>
      </w:r>
    </w:p>
    <w:p w14:paraId="6603597F" w14:textId="4845BC6B" w:rsidR="00180961" w:rsidRPr="002F4C08" w:rsidRDefault="00180961" w:rsidP="00A93C5F">
      <w:pPr>
        <w:pStyle w:val="Bezodstpw"/>
        <w:rPr>
          <w:u w:val="single"/>
        </w:rPr>
      </w:pPr>
      <w:r w:rsidRPr="002F4C08">
        <w:rPr>
          <w:u w:val="single"/>
        </w:rPr>
        <w:t>Wszystkie książki i zeszyty powinny być obłożone i podpisane.</w:t>
      </w:r>
    </w:p>
    <w:p w14:paraId="365A2EDC" w14:textId="188B78D4" w:rsidR="00180961" w:rsidRPr="002F4C08" w:rsidRDefault="00180961" w:rsidP="00A93C5F">
      <w:pPr>
        <w:pStyle w:val="Bezodstpw"/>
        <w:rPr>
          <w:b/>
          <w:bCs/>
        </w:rPr>
      </w:pPr>
      <w:r w:rsidRPr="002F4C08">
        <w:rPr>
          <w:b/>
          <w:bCs/>
        </w:rPr>
        <w:t xml:space="preserve">3. Przybory , które pozostają w szkole – zapakowane w </w:t>
      </w:r>
      <w:r w:rsidR="00E772ED" w:rsidRPr="002F4C08">
        <w:rPr>
          <w:b/>
          <w:bCs/>
        </w:rPr>
        <w:t xml:space="preserve">podpisaną </w:t>
      </w:r>
      <w:r w:rsidRPr="002F4C08">
        <w:rPr>
          <w:b/>
          <w:bCs/>
        </w:rPr>
        <w:t>teczkę kartonową.</w:t>
      </w:r>
    </w:p>
    <w:p w14:paraId="50BAF1DA" w14:textId="1305E932" w:rsidR="00180961" w:rsidRPr="002F4C08" w:rsidRDefault="00180961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 xml:space="preserve"> 2 małe bloki techniczne i  2 małe bloki rysunkowe / biały i kolorowy/</w:t>
      </w:r>
    </w:p>
    <w:p w14:paraId="7DF02B53" w14:textId="6DF74243" w:rsidR="00180961" w:rsidRPr="002F4C08" w:rsidRDefault="00180961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Papier kolorowy du</w:t>
      </w:r>
      <w:r w:rsidR="00E772ED" w:rsidRPr="002F4C08">
        <w:t>ż</w:t>
      </w:r>
      <w:r w:rsidRPr="002F4C08">
        <w:t xml:space="preserve">y i </w:t>
      </w:r>
      <w:r w:rsidR="00E772ED" w:rsidRPr="002F4C08">
        <w:t>mały  / wycinanki /</w:t>
      </w:r>
    </w:p>
    <w:p w14:paraId="41B5FC4D" w14:textId="6BCD55BF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Farby plakatowe</w:t>
      </w:r>
    </w:p>
    <w:p w14:paraId="3F5F804A" w14:textId="6C763CAE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2 pędzelki / cienki i grubszy/</w:t>
      </w:r>
    </w:p>
    <w:p w14:paraId="0F02DF57" w14:textId="25A7351A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Plastelina</w:t>
      </w:r>
    </w:p>
    <w:p w14:paraId="13278954" w14:textId="4223BB61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Sznurek</w:t>
      </w:r>
    </w:p>
    <w:p w14:paraId="26D42B4D" w14:textId="5A94F3C6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Kolorowa bibuła złożona w kostkę</w:t>
      </w:r>
    </w:p>
    <w:p w14:paraId="1F58D6F6" w14:textId="25B14DB7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Kredki świecowe</w:t>
      </w:r>
    </w:p>
    <w:p w14:paraId="1DFF26E5" w14:textId="4EB4E63A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Kubeczek na wodę do farb , podkładka do malowania</w:t>
      </w:r>
    </w:p>
    <w:p w14:paraId="0CF12CEB" w14:textId="02BF5FE7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2 teczki papierowe na gumkę</w:t>
      </w:r>
    </w:p>
    <w:p w14:paraId="02CECD5B" w14:textId="7DBE4C91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Klej typu „Magic”</w:t>
      </w:r>
    </w:p>
    <w:p w14:paraId="24E47B13" w14:textId="75D5FAD9" w:rsidR="00E772ED" w:rsidRPr="002F4C08" w:rsidRDefault="00E772ED" w:rsidP="00A93C5F">
      <w:pPr>
        <w:pStyle w:val="Bezodstpw"/>
        <w:numPr>
          <w:ilvl w:val="0"/>
          <w:numId w:val="7"/>
        </w:numPr>
        <w:rPr>
          <w:b/>
          <w:bCs/>
        </w:rPr>
      </w:pPr>
      <w:r w:rsidRPr="002F4C08">
        <w:t>Papier ksero – 1 ryza</w:t>
      </w:r>
    </w:p>
    <w:p w14:paraId="2D055576" w14:textId="259363C7" w:rsidR="00E772ED" w:rsidRPr="002F4C08" w:rsidRDefault="00E772ED" w:rsidP="00A93C5F">
      <w:pPr>
        <w:pStyle w:val="Bezodstpw"/>
        <w:rPr>
          <w:b/>
          <w:bCs/>
        </w:rPr>
      </w:pPr>
      <w:r w:rsidRPr="002F4C08">
        <w:rPr>
          <w:b/>
          <w:bCs/>
        </w:rPr>
        <w:t>4.Przybory, które codziennie dziecko powinno mieć w piórniku</w:t>
      </w:r>
    </w:p>
    <w:p w14:paraId="22679EA3" w14:textId="2F6A7517" w:rsidR="00E772ED" w:rsidRPr="002F4C08" w:rsidRDefault="00E772ED" w:rsidP="00A93C5F">
      <w:pPr>
        <w:pStyle w:val="Bezodstpw"/>
        <w:numPr>
          <w:ilvl w:val="0"/>
          <w:numId w:val="8"/>
        </w:numPr>
        <w:rPr>
          <w:b/>
          <w:bCs/>
        </w:rPr>
      </w:pPr>
      <w:r w:rsidRPr="002F4C08">
        <w:t>Pióro na naboje  / niebieski atrament / dopasowane do dziecka prawo- lub lewo -ręcznego</w:t>
      </w:r>
      <w:r w:rsidR="002F4C08" w:rsidRPr="002F4C08">
        <w:t xml:space="preserve"> / + zapasowe naboje</w:t>
      </w:r>
      <w:r w:rsidR="00190C95">
        <w:t>/</w:t>
      </w:r>
    </w:p>
    <w:p w14:paraId="5B03ACBD" w14:textId="0C3DCBF8" w:rsidR="00E772ED" w:rsidRPr="002F4C08" w:rsidRDefault="00E772ED" w:rsidP="00A93C5F">
      <w:pPr>
        <w:pStyle w:val="Bezodstpw"/>
        <w:numPr>
          <w:ilvl w:val="0"/>
          <w:numId w:val="8"/>
        </w:numPr>
        <w:rPr>
          <w:b/>
          <w:bCs/>
        </w:rPr>
      </w:pPr>
      <w:r w:rsidRPr="002F4C08">
        <w:t>Klej biały w sztyfcie</w:t>
      </w:r>
    </w:p>
    <w:p w14:paraId="42B60308" w14:textId="5C4FBF2A" w:rsidR="00E772ED" w:rsidRPr="002F4C08" w:rsidRDefault="00E772ED" w:rsidP="00A93C5F">
      <w:pPr>
        <w:pStyle w:val="Bezodstpw"/>
        <w:numPr>
          <w:ilvl w:val="0"/>
          <w:numId w:val="8"/>
        </w:numPr>
      </w:pPr>
      <w:r w:rsidRPr="002F4C08">
        <w:t>Kredki ołówkowe / miękkie, 12 kolorów /</w:t>
      </w:r>
    </w:p>
    <w:p w14:paraId="7A6587F2" w14:textId="5D2C2F9D" w:rsidR="00E772ED" w:rsidRPr="002F4C08" w:rsidRDefault="00E772ED" w:rsidP="00A93C5F">
      <w:pPr>
        <w:pStyle w:val="Bezodstpw"/>
        <w:numPr>
          <w:ilvl w:val="0"/>
          <w:numId w:val="8"/>
        </w:numPr>
      </w:pPr>
      <w:r w:rsidRPr="002F4C08">
        <w:t>Gumka do wymazywania</w:t>
      </w:r>
    </w:p>
    <w:p w14:paraId="032B7527" w14:textId="7A86EF8B" w:rsidR="00E772ED" w:rsidRPr="002F4C08" w:rsidRDefault="00E772ED" w:rsidP="00A93C5F">
      <w:pPr>
        <w:pStyle w:val="Bezodstpw"/>
        <w:numPr>
          <w:ilvl w:val="0"/>
          <w:numId w:val="8"/>
        </w:numPr>
        <w:rPr>
          <w:b/>
          <w:bCs/>
        </w:rPr>
      </w:pPr>
      <w:r w:rsidRPr="002F4C08">
        <w:t>Nożyczki małe do papieru / do</w:t>
      </w:r>
      <w:r w:rsidR="002F4C08" w:rsidRPr="002F4C08">
        <w:t>brze tnące ,dopasowane do dziecka prawo- lub lewo -ręcznego /</w:t>
      </w:r>
    </w:p>
    <w:p w14:paraId="73A8BA5B" w14:textId="2A1E2C48" w:rsidR="00E772ED" w:rsidRPr="002F4C08" w:rsidRDefault="00E772ED" w:rsidP="00A93C5F">
      <w:pPr>
        <w:pStyle w:val="Bezodstpw"/>
        <w:numPr>
          <w:ilvl w:val="0"/>
          <w:numId w:val="8"/>
        </w:numPr>
      </w:pPr>
      <w:r w:rsidRPr="002F4C08">
        <w:t>2 ołówki miękkie</w:t>
      </w:r>
    </w:p>
    <w:p w14:paraId="62958984" w14:textId="25A09C03" w:rsidR="00E772ED" w:rsidRPr="002F4C08" w:rsidRDefault="00E772ED" w:rsidP="00A93C5F">
      <w:pPr>
        <w:pStyle w:val="Bezodstpw"/>
        <w:numPr>
          <w:ilvl w:val="0"/>
          <w:numId w:val="8"/>
        </w:numPr>
      </w:pPr>
      <w:r w:rsidRPr="002F4C08">
        <w:t>Patyczki do liczenia</w:t>
      </w:r>
    </w:p>
    <w:p w14:paraId="68746F7C" w14:textId="339C2CD8" w:rsidR="002F4C08" w:rsidRPr="002F4C08" w:rsidRDefault="002F4C08" w:rsidP="004C3941">
      <w:pPr>
        <w:pStyle w:val="Bezodstpw"/>
        <w:numPr>
          <w:ilvl w:val="0"/>
          <w:numId w:val="8"/>
        </w:numPr>
      </w:pPr>
      <w:r w:rsidRPr="002F4C08">
        <w:t>Temperówka z pojemnikiem</w:t>
      </w:r>
      <w:r w:rsidR="004C3941">
        <w:t xml:space="preserve">  , l</w:t>
      </w:r>
      <w:r w:rsidRPr="002F4C08">
        <w:t>inijka 20 cm</w:t>
      </w:r>
    </w:p>
    <w:p w14:paraId="2BC7608C" w14:textId="70023AD2" w:rsidR="002F4C08" w:rsidRPr="002F4C08" w:rsidRDefault="002F4C08" w:rsidP="00A93C5F">
      <w:pPr>
        <w:pStyle w:val="Bezodstpw"/>
        <w:rPr>
          <w:b/>
          <w:bCs/>
        </w:rPr>
      </w:pPr>
      <w:r w:rsidRPr="002F4C08">
        <w:rPr>
          <w:b/>
          <w:bCs/>
        </w:rPr>
        <w:t>5. Strój na zajęcia wychowania fizycznego</w:t>
      </w:r>
    </w:p>
    <w:p w14:paraId="20978C97" w14:textId="18A11495" w:rsidR="002F4C08" w:rsidRPr="002F4C08" w:rsidRDefault="002F4C08" w:rsidP="00A93C5F">
      <w:pPr>
        <w:pStyle w:val="Bezodstpw"/>
        <w:numPr>
          <w:ilvl w:val="0"/>
          <w:numId w:val="9"/>
        </w:numPr>
      </w:pPr>
      <w:r w:rsidRPr="002F4C08">
        <w:t>Krótkie spodenki / czarne lub granatowe /</w:t>
      </w:r>
    </w:p>
    <w:p w14:paraId="769F4AED" w14:textId="67EC3F25" w:rsidR="002F4C08" w:rsidRPr="002F4C08" w:rsidRDefault="002F4C08" w:rsidP="00A93C5F">
      <w:pPr>
        <w:pStyle w:val="Bezodstpw"/>
        <w:numPr>
          <w:ilvl w:val="0"/>
          <w:numId w:val="9"/>
        </w:numPr>
      </w:pPr>
      <w:r w:rsidRPr="002F4C08">
        <w:t>Koszulka bawełniana / biała /</w:t>
      </w:r>
    </w:p>
    <w:p w14:paraId="6D3F61FA" w14:textId="506DDE38" w:rsidR="002F4C08" w:rsidRDefault="002F4C08" w:rsidP="00A93C5F">
      <w:pPr>
        <w:pStyle w:val="Bezodstpw"/>
        <w:numPr>
          <w:ilvl w:val="0"/>
          <w:numId w:val="9"/>
        </w:numPr>
      </w:pPr>
      <w:r w:rsidRPr="002F4C08">
        <w:t>Buty sportowe z gumową, białą podeszwą</w:t>
      </w:r>
    </w:p>
    <w:p w14:paraId="21F2EF80" w14:textId="3F3C0FB2" w:rsidR="002F4C08" w:rsidRDefault="002F4C08" w:rsidP="00A93C5F">
      <w:pPr>
        <w:pStyle w:val="Bezodstpw"/>
        <w:rPr>
          <w:b/>
          <w:bCs/>
        </w:rPr>
      </w:pPr>
      <w:r w:rsidRPr="002F4C08">
        <w:rPr>
          <w:b/>
          <w:bCs/>
        </w:rPr>
        <w:t>6.</w:t>
      </w:r>
      <w:r>
        <w:rPr>
          <w:b/>
          <w:bCs/>
        </w:rPr>
        <w:t xml:space="preserve"> Strój galowy na uroczystości szkolne</w:t>
      </w:r>
    </w:p>
    <w:p w14:paraId="7E32FF6B" w14:textId="2ADF8FBC" w:rsidR="002F4C08" w:rsidRPr="002F4C08" w:rsidRDefault="002F4C08" w:rsidP="00A93C5F">
      <w:pPr>
        <w:pStyle w:val="Bezodstpw"/>
        <w:numPr>
          <w:ilvl w:val="0"/>
          <w:numId w:val="10"/>
        </w:numPr>
        <w:rPr>
          <w:b/>
          <w:bCs/>
        </w:rPr>
      </w:pPr>
      <w:r>
        <w:t>Dziewczynki – biała bluzka, ciemna spódniczka, białe rajtuzy, pantofle</w:t>
      </w:r>
    </w:p>
    <w:p w14:paraId="5D99F610" w14:textId="65450D69" w:rsidR="002F4C08" w:rsidRPr="002F4C08" w:rsidRDefault="002F4C08" w:rsidP="00A93C5F">
      <w:pPr>
        <w:pStyle w:val="Bezodstpw"/>
        <w:numPr>
          <w:ilvl w:val="0"/>
          <w:numId w:val="10"/>
        </w:numPr>
        <w:rPr>
          <w:b/>
          <w:bCs/>
        </w:rPr>
      </w:pPr>
      <w:r>
        <w:t>Chłopcy – biała koszula ,ciemne spodnie  / nie mogą być jeansy / ,pantofle</w:t>
      </w:r>
    </w:p>
    <w:p w14:paraId="252072F3" w14:textId="236F59CC" w:rsidR="002F4C08" w:rsidRDefault="002F4C08" w:rsidP="00A93C5F">
      <w:pPr>
        <w:pStyle w:val="Bezodstpw"/>
      </w:pPr>
      <w:r>
        <w:rPr>
          <w:b/>
          <w:bCs/>
        </w:rPr>
        <w:t>7.</w:t>
      </w:r>
      <w:r w:rsidR="00A93C5F">
        <w:rPr>
          <w:b/>
          <w:bCs/>
        </w:rPr>
        <w:t xml:space="preserve"> </w:t>
      </w:r>
      <w:r>
        <w:rPr>
          <w:b/>
          <w:bCs/>
        </w:rPr>
        <w:t xml:space="preserve">Zmienne buty w woreczku z materiału  </w:t>
      </w:r>
      <w:r w:rsidRPr="002F4C08">
        <w:t>/ od jesieni do wiosny</w:t>
      </w:r>
      <w:r w:rsidR="00A93C5F">
        <w:t xml:space="preserve"> </w:t>
      </w:r>
      <w:r w:rsidRPr="002F4C08">
        <w:t>/</w:t>
      </w:r>
    </w:p>
    <w:p w14:paraId="47C79E18" w14:textId="55B6AD18" w:rsidR="002F4C08" w:rsidRDefault="002F4C08" w:rsidP="00A93C5F">
      <w:pPr>
        <w:pStyle w:val="Bezodstpw"/>
      </w:pPr>
      <w:r w:rsidRPr="00A93C5F">
        <w:rPr>
          <w:b/>
          <w:bCs/>
        </w:rPr>
        <w:t>8.</w:t>
      </w:r>
      <w:r w:rsidR="00A93C5F">
        <w:rPr>
          <w:b/>
          <w:bCs/>
        </w:rPr>
        <w:t xml:space="preserve"> </w:t>
      </w:r>
      <w:r w:rsidR="00A93C5F" w:rsidRPr="00A93C5F">
        <w:rPr>
          <w:b/>
          <w:bCs/>
        </w:rPr>
        <w:t>Zdjęcie do legitymacji szkolnej</w:t>
      </w:r>
      <w:r w:rsidR="00A93C5F">
        <w:rPr>
          <w:b/>
          <w:bCs/>
        </w:rPr>
        <w:t xml:space="preserve">  </w:t>
      </w:r>
      <w:r w:rsidR="00A93C5F">
        <w:t>/wykonane w czasie wakacji /</w:t>
      </w:r>
    </w:p>
    <w:p w14:paraId="5C1B4437" w14:textId="2259DA15" w:rsidR="00A93C5F" w:rsidRDefault="00A93C5F" w:rsidP="00A93C5F">
      <w:pPr>
        <w:pStyle w:val="Bezodstpw"/>
      </w:pPr>
      <w:r>
        <w:rPr>
          <w:b/>
          <w:bCs/>
        </w:rPr>
        <w:t xml:space="preserve">9.Strój na basen </w:t>
      </w:r>
      <w:r w:rsidRPr="00A93C5F">
        <w:t>/ powinien być spakowany w osobnym plecaczku lub torbie /</w:t>
      </w:r>
    </w:p>
    <w:p w14:paraId="6C101179" w14:textId="760E3E93" w:rsidR="00A93C5F" w:rsidRPr="00A93C5F" w:rsidRDefault="00A93C5F" w:rsidP="00A93C5F">
      <w:pPr>
        <w:pStyle w:val="Bezodstpw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Kąpielówki / strój kąpielowy </w:t>
      </w:r>
      <w:r w:rsidRPr="00A93C5F">
        <w:t>/jednoczęściowy /</w:t>
      </w:r>
    </w:p>
    <w:p w14:paraId="1B838A76" w14:textId="119F8177" w:rsidR="00A93C5F" w:rsidRDefault="00A93C5F" w:rsidP="00A93C5F">
      <w:pPr>
        <w:pStyle w:val="Bezodstpw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Klapki gumowe</w:t>
      </w:r>
    </w:p>
    <w:p w14:paraId="2F366A47" w14:textId="17D3A196" w:rsidR="00A93C5F" w:rsidRDefault="00A93C5F" w:rsidP="00A93C5F">
      <w:pPr>
        <w:pStyle w:val="Bezodstpw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Mydło w płynie</w:t>
      </w:r>
    </w:p>
    <w:p w14:paraId="2CEAC21F" w14:textId="5240A2A6" w:rsidR="00A93C5F" w:rsidRDefault="00A93C5F" w:rsidP="00A93C5F">
      <w:pPr>
        <w:pStyle w:val="Bezodstpw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Duży ręcznik</w:t>
      </w:r>
    </w:p>
    <w:p w14:paraId="052CDEAD" w14:textId="41251ADA" w:rsidR="00A93C5F" w:rsidRPr="00190C95" w:rsidRDefault="00A93C5F" w:rsidP="00A93C5F">
      <w:pPr>
        <w:pStyle w:val="Bezodstpw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Czepek </w:t>
      </w:r>
      <w:r w:rsidR="00760868">
        <w:rPr>
          <w:b/>
          <w:bCs/>
        </w:rPr>
        <w:t xml:space="preserve"> </w:t>
      </w:r>
      <w:r w:rsidR="00760868" w:rsidRPr="00CE31D6">
        <w:rPr>
          <w:sz w:val="20"/>
          <w:szCs w:val="20"/>
        </w:rPr>
        <w:t xml:space="preserve">/ </w:t>
      </w:r>
      <w:r w:rsidRPr="00CE31D6">
        <w:rPr>
          <w:sz w:val="20"/>
          <w:szCs w:val="20"/>
        </w:rPr>
        <w:t>podpisany</w:t>
      </w:r>
      <w:r w:rsidR="00CE31D6" w:rsidRPr="00CE31D6">
        <w:rPr>
          <w:sz w:val="20"/>
          <w:szCs w:val="20"/>
        </w:rPr>
        <w:t xml:space="preserve"> imieniem dziecka</w:t>
      </w:r>
      <w:r w:rsidR="00CE31D6">
        <w:rPr>
          <w:sz w:val="20"/>
          <w:szCs w:val="20"/>
        </w:rPr>
        <w:t xml:space="preserve"> </w:t>
      </w:r>
      <w:r w:rsidR="00CE31D6" w:rsidRPr="00CE31D6">
        <w:rPr>
          <w:sz w:val="20"/>
          <w:szCs w:val="20"/>
        </w:rPr>
        <w:t>-</w:t>
      </w:r>
      <w:r w:rsidRPr="00CE31D6">
        <w:rPr>
          <w:sz w:val="20"/>
          <w:szCs w:val="20"/>
        </w:rPr>
        <w:t xml:space="preserve"> dużymi</w:t>
      </w:r>
      <w:r w:rsidR="00760868" w:rsidRPr="00CE31D6">
        <w:rPr>
          <w:sz w:val="20"/>
          <w:szCs w:val="20"/>
        </w:rPr>
        <w:t>, widocznymi literami, markerem wodoodpornym /</w:t>
      </w:r>
    </w:p>
    <w:p w14:paraId="3005F2BD" w14:textId="7A918959" w:rsidR="00190C95" w:rsidRDefault="00190C95" w:rsidP="00A93C5F">
      <w:pPr>
        <w:pStyle w:val="Bezodstpw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Suszarka do włosów</w:t>
      </w:r>
    </w:p>
    <w:p w14:paraId="6760F250" w14:textId="2775A65B" w:rsidR="00A93C5F" w:rsidRPr="004C3941" w:rsidRDefault="00190C95" w:rsidP="00190C95">
      <w:pPr>
        <w:pStyle w:val="Bezodstpw"/>
        <w:rPr>
          <w:u w:val="single"/>
        </w:rPr>
      </w:pPr>
      <w:r w:rsidRPr="004C3941">
        <w:rPr>
          <w:u w:val="single"/>
        </w:rPr>
        <w:t>Na basen dzieci nie noszą kolczyków ,bransoletek, łańcuszków . Paznokcie powinny być krótko przycięte. Opłata za basen zostanie podana we wrześniu.</w:t>
      </w:r>
    </w:p>
    <w:sectPr w:rsidR="00A93C5F" w:rsidRPr="004C3941" w:rsidSect="001C119A">
      <w:pgSz w:w="11906" w:h="16838"/>
      <w:pgMar w:top="1440" w:right="1274" w:bottom="1440" w:left="1440" w:header="227" w:footer="71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207"/>
    <w:multiLevelType w:val="hybridMultilevel"/>
    <w:tmpl w:val="ABF45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5956"/>
    <w:multiLevelType w:val="hybridMultilevel"/>
    <w:tmpl w:val="EC1E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C750B"/>
    <w:multiLevelType w:val="hybridMultilevel"/>
    <w:tmpl w:val="D64A6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73BB"/>
    <w:multiLevelType w:val="hybridMultilevel"/>
    <w:tmpl w:val="BDDAC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70C0"/>
    <w:multiLevelType w:val="hybridMultilevel"/>
    <w:tmpl w:val="9F6C6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A7425"/>
    <w:multiLevelType w:val="hybridMultilevel"/>
    <w:tmpl w:val="FD88D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F35A8"/>
    <w:multiLevelType w:val="hybridMultilevel"/>
    <w:tmpl w:val="6D6A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06E20"/>
    <w:multiLevelType w:val="hybridMultilevel"/>
    <w:tmpl w:val="20C20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13B17"/>
    <w:multiLevelType w:val="hybridMultilevel"/>
    <w:tmpl w:val="5A526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827C7"/>
    <w:multiLevelType w:val="hybridMultilevel"/>
    <w:tmpl w:val="6B9CA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C6480"/>
    <w:multiLevelType w:val="hybridMultilevel"/>
    <w:tmpl w:val="8190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498736">
    <w:abstractNumId w:val="4"/>
  </w:num>
  <w:num w:numId="2" w16cid:durableId="1537160645">
    <w:abstractNumId w:val="2"/>
  </w:num>
  <w:num w:numId="3" w16cid:durableId="1383409057">
    <w:abstractNumId w:val="10"/>
  </w:num>
  <w:num w:numId="4" w16cid:durableId="1850216714">
    <w:abstractNumId w:val="9"/>
  </w:num>
  <w:num w:numId="5" w16cid:durableId="1904637705">
    <w:abstractNumId w:val="0"/>
  </w:num>
  <w:num w:numId="6" w16cid:durableId="153495082">
    <w:abstractNumId w:val="6"/>
  </w:num>
  <w:num w:numId="7" w16cid:durableId="645595466">
    <w:abstractNumId w:val="7"/>
  </w:num>
  <w:num w:numId="8" w16cid:durableId="368989750">
    <w:abstractNumId w:val="3"/>
  </w:num>
  <w:num w:numId="9" w16cid:durableId="415831353">
    <w:abstractNumId w:val="1"/>
  </w:num>
  <w:num w:numId="10" w16cid:durableId="1366910464">
    <w:abstractNumId w:val="8"/>
  </w:num>
  <w:num w:numId="11" w16cid:durableId="2058701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61"/>
    <w:rsid w:val="00180961"/>
    <w:rsid w:val="00190C95"/>
    <w:rsid w:val="001C119A"/>
    <w:rsid w:val="002F4C08"/>
    <w:rsid w:val="004C3941"/>
    <w:rsid w:val="005501C8"/>
    <w:rsid w:val="00760868"/>
    <w:rsid w:val="00874B47"/>
    <w:rsid w:val="00A030B5"/>
    <w:rsid w:val="00A93C5F"/>
    <w:rsid w:val="00CE31D6"/>
    <w:rsid w:val="00E772ED"/>
    <w:rsid w:val="00F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B4E1"/>
  <w15:chartTrackingRefBased/>
  <w15:docId w15:val="{C36D576A-5E6B-4072-BB7A-CCDEA45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961"/>
    <w:pPr>
      <w:ind w:left="720"/>
      <w:contextualSpacing/>
    </w:pPr>
  </w:style>
  <w:style w:type="paragraph" w:styleId="Bezodstpw">
    <w:name w:val="No Spacing"/>
    <w:uiPriority w:val="1"/>
    <w:qFormat/>
    <w:rsid w:val="00A93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CA68-94CA-4AF2-90F8-44C27B2E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Cichoń</dc:creator>
  <cp:keywords/>
  <dc:description/>
  <cp:lastModifiedBy>Małgorzata Cichoń</cp:lastModifiedBy>
  <cp:revision>2</cp:revision>
  <cp:lastPrinted>2021-06-09T08:32:00Z</cp:lastPrinted>
  <dcterms:created xsi:type="dcterms:W3CDTF">2022-06-14T09:28:00Z</dcterms:created>
  <dcterms:modified xsi:type="dcterms:W3CDTF">2022-06-14T09:28:00Z</dcterms:modified>
</cp:coreProperties>
</file>