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15B8" w14:textId="129A980F" w:rsidR="009A0703" w:rsidRPr="00B06F74" w:rsidRDefault="002764B5" w:rsidP="004627DB">
      <w:pPr>
        <w:spacing w:after="0" w:line="276" w:lineRule="auto"/>
        <w:jc w:val="center"/>
        <w:rPr>
          <w:rStyle w:val="Domylnaczcionkaakapitu100"/>
          <w:rFonts w:ascii="Arial" w:eastAsia="FormulaSerialPl-Xlight" w:hAnsi="Arial" w:cs="Arial"/>
          <w:color w:val="2F5496" w:themeColor="accent1" w:themeShade="BF"/>
          <w:sz w:val="20"/>
          <w:szCs w:val="20"/>
        </w:rPr>
      </w:pPr>
      <w:bookmarkStart w:id="0" w:name="_GoBack"/>
      <w:bookmarkEnd w:id="0"/>
      <w:r>
        <w:rPr>
          <w:rStyle w:val="Domylnaczcionkaakapitu100"/>
          <w:rFonts w:ascii="Arial" w:eastAsia="FormulaSerialPl-Xlight" w:hAnsi="Arial" w:cs="Arial"/>
          <w:color w:val="2F5496" w:themeColor="accent1" w:themeShade="BF"/>
          <w:spacing w:val="5"/>
          <w:sz w:val="20"/>
          <w:szCs w:val="20"/>
        </w:rPr>
        <w:t>RODO – KLAUZULE INFORMACYJNE</w:t>
      </w:r>
    </w:p>
    <w:p w14:paraId="16D901B7" w14:textId="77777777" w:rsidR="00C0218B" w:rsidRPr="00B06F74" w:rsidRDefault="00C0218B" w:rsidP="004627DB">
      <w:pPr>
        <w:spacing w:after="0" w:line="276" w:lineRule="auto"/>
        <w:rPr>
          <w:rFonts w:ascii="Arial" w:hAnsi="Arial" w:cs="Arial"/>
          <w:sz w:val="20"/>
          <w:szCs w:val="20"/>
        </w:rPr>
      </w:pPr>
    </w:p>
    <w:p w14:paraId="2C4CAD47" w14:textId="00DEC9AC" w:rsidR="00F13D28" w:rsidRPr="00B06F74" w:rsidRDefault="00A501DB" w:rsidP="004627DB">
      <w:pPr>
        <w:spacing w:after="0" w:line="276" w:lineRule="auto"/>
        <w:rPr>
          <w:rFonts w:ascii="Arial" w:hAnsi="Arial" w:cs="Arial"/>
          <w:sz w:val="20"/>
          <w:szCs w:val="20"/>
        </w:rPr>
      </w:pPr>
      <w:r w:rsidRPr="00B06F74">
        <w:rPr>
          <w:rFonts w:ascii="Arial" w:hAnsi="Arial" w:cs="Arial"/>
          <w:sz w:val="20"/>
          <w:szCs w:val="20"/>
        </w:rPr>
        <w:t>Szanowni Państwo</w:t>
      </w:r>
      <w:r w:rsidR="00133D94" w:rsidRPr="00B06F74">
        <w:rPr>
          <w:rFonts w:ascii="Arial" w:hAnsi="Arial" w:cs="Arial"/>
          <w:sz w:val="20"/>
          <w:szCs w:val="20"/>
        </w:rPr>
        <w:t>!</w:t>
      </w:r>
    </w:p>
    <w:p w14:paraId="4C78C4FE" w14:textId="77777777" w:rsidR="0027106B" w:rsidRPr="00B06F74" w:rsidRDefault="0027106B" w:rsidP="004627DB">
      <w:pPr>
        <w:spacing w:after="0" w:line="276" w:lineRule="auto"/>
        <w:jc w:val="both"/>
        <w:rPr>
          <w:rFonts w:ascii="Arial" w:hAnsi="Arial" w:cs="Arial"/>
          <w:sz w:val="20"/>
          <w:szCs w:val="20"/>
        </w:rPr>
      </w:pPr>
    </w:p>
    <w:p w14:paraId="68D47B7C" w14:textId="5A9DE5A3" w:rsidR="0027106B" w:rsidRPr="00B06F74" w:rsidRDefault="00F13D28" w:rsidP="0002469F">
      <w:pPr>
        <w:spacing w:after="0" w:line="276" w:lineRule="auto"/>
        <w:ind w:left="66" w:firstLine="501"/>
        <w:jc w:val="both"/>
        <w:rPr>
          <w:rFonts w:ascii="Arial" w:hAnsi="Arial" w:cs="Arial"/>
          <w:sz w:val="20"/>
          <w:szCs w:val="20"/>
        </w:rPr>
      </w:pPr>
      <w:r w:rsidRPr="00B06F74">
        <w:rPr>
          <w:rFonts w:ascii="Arial" w:hAnsi="Arial" w:cs="Arial"/>
          <w:sz w:val="20"/>
          <w:szCs w:val="20"/>
        </w:rPr>
        <w:t>Dokładamy wszelkich starań</w:t>
      </w:r>
      <w:r w:rsidR="00B54825" w:rsidRPr="00B06F74">
        <w:rPr>
          <w:rFonts w:ascii="Arial" w:hAnsi="Arial" w:cs="Arial"/>
          <w:sz w:val="20"/>
          <w:szCs w:val="20"/>
        </w:rPr>
        <w:t>,</w:t>
      </w:r>
      <w:r w:rsidRPr="00B06F74">
        <w:rPr>
          <w:rFonts w:ascii="Arial" w:hAnsi="Arial" w:cs="Arial"/>
          <w:sz w:val="20"/>
          <w:szCs w:val="20"/>
        </w:rPr>
        <w:t xml:space="preserve"> by chronić zbierane przez nas dane osobowe zgodnie z przepisami krajowymi oraz </w:t>
      </w:r>
      <w:r w:rsidR="000E56B6" w:rsidRPr="00B06F74">
        <w:rPr>
          <w:rFonts w:ascii="Arial" w:hAnsi="Arial" w:cs="Arial"/>
          <w:sz w:val="20"/>
          <w:szCs w:val="20"/>
        </w:rPr>
        <w:t>r</w:t>
      </w:r>
      <w:r w:rsidRPr="00B06F74">
        <w:rPr>
          <w:rFonts w:ascii="Arial" w:hAnsi="Arial" w:cs="Arial"/>
          <w:sz w:val="20"/>
          <w:szCs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w:t>
      </w:r>
      <w:r w:rsidR="000E56B6" w:rsidRPr="00B06F74">
        <w:rPr>
          <w:rFonts w:ascii="Arial" w:hAnsi="Arial" w:cs="Arial"/>
          <w:sz w:val="20"/>
          <w:szCs w:val="20"/>
        </w:rPr>
        <w:t>, (dalej: „RODO”)</w:t>
      </w:r>
      <w:r w:rsidR="00B551B7" w:rsidRPr="00B06F74">
        <w:rPr>
          <w:rFonts w:ascii="Arial" w:hAnsi="Arial" w:cs="Arial"/>
          <w:sz w:val="20"/>
          <w:szCs w:val="20"/>
        </w:rPr>
        <w:t>.</w:t>
      </w:r>
    </w:p>
    <w:p w14:paraId="066C934C" w14:textId="1BBDA977" w:rsidR="00F13D28" w:rsidRPr="00B06F74" w:rsidRDefault="00F13D28" w:rsidP="0002469F">
      <w:pPr>
        <w:spacing w:after="0" w:line="276" w:lineRule="auto"/>
        <w:ind w:left="66" w:firstLine="501"/>
        <w:jc w:val="both"/>
        <w:rPr>
          <w:rFonts w:ascii="Arial" w:hAnsi="Arial" w:cs="Arial"/>
          <w:sz w:val="20"/>
          <w:szCs w:val="20"/>
        </w:rPr>
      </w:pPr>
      <w:r w:rsidRPr="00B06F74">
        <w:rPr>
          <w:rFonts w:ascii="Arial" w:hAnsi="Arial" w:cs="Arial"/>
          <w:sz w:val="20"/>
          <w:szCs w:val="20"/>
        </w:rPr>
        <w:t>Udostępniamy Państwu niniejsz</w:t>
      </w:r>
      <w:r w:rsidR="002764B5">
        <w:rPr>
          <w:rFonts w:ascii="Arial" w:hAnsi="Arial" w:cs="Arial"/>
          <w:sz w:val="20"/>
          <w:szCs w:val="20"/>
        </w:rPr>
        <w:t>y</w:t>
      </w:r>
      <w:r w:rsidRPr="00B06F74">
        <w:rPr>
          <w:rFonts w:ascii="Arial" w:hAnsi="Arial" w:cs="Arial"/>
          <w:sz w:val="20"/>
          <w:szCs w:val="20"/>
        </w:rPr>
        <w:t xml:space="preserve"> </w:t>
      </w:r>
      <w:r w:rsidR="002764B5">
        <w:rPr>
          <w:rFonts w:ascii="Arial" w:hAnsi="Arial" w:cs="Arial"/>
          <w:sz w:val="20"/>
          <w:szCs w:val="20"/>
        </w:rPr>
        <w:t>dokument</w:t>
      </w:r>
      <w:r w:rsidRPr="00B06F74">
        <w:rPr>
          <w:rFonts w:ascii="Arial" w:hAnsi="Arial" w:cs="Arial"/>
          <w:sz w:val="20"/>
          <w:szCs w:val="20"/>
        </w:rPr>
        <w:t>, aby każda osoba, z którą wchodzimy w relację</w:t>
      </w:r>
      <w:r w:rsidR="00DC1294" w:rsidRPr="00B06F74">
        <w:rPr>
          <w:rFonts w:ascii="Arial" w:hAnsi="Arial" w:cs="Arial"/>
          <w:sz w:val="20"/>
          <w:szCs w:val="20"/>
        </w:rPr>
        <w:t>,</w:t>
      </w:r>
      <w:r w:rsidRPr="00B06F74">
        <w:rPr>
          <w:rFonts w:ascii="Arial" w:hAnsi="Arial" w:cs="Arial"/>
          <w:sz w:val="20"/>
          <w:szCs w:val="20"/>
        </w:rPr>
        <w:t xml:space="preserve"> wiedziała:</w:t>
      </w:r>
    </w:p>
    <w:p w14:paraId="10935514" w14:textId="4E9E584E" w:rsidR="00F13D28" w:rsidRPr="00B06F74" w:rsidRDefault="00F13D28" w:rsidP="0002469F">
      <w:pPr>
        <w:pStyle w:val="Akapitzlist"/>
        <w:numPr>
          <w:ilvl w:val="0"/>
          <w:numId w:val="34"/>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kto jest administratorem </w:t>
      </w:r>
      <w:r w:rsidR="00B30868" w:rsidRPr="00B06F74">
        <w:rPr>
          <w:rFonts w:ascii="Arial" w:hAnsi="Arial" w:cs="Arial"/>
          <w:sz w:val="20"/>
          <w:szCs w:val="20"/>
        </w:rPr>
        <w:t xml:space="preserve">jej </w:t>
      </w:r>
      <w:r w:rsidRPr="00B06F74">
        <w:rPr>
          <w:rFonts w:ascii="Arial" w:hAnsi="Arial" w:cs="Arial"/>
          <w:sz w:val="20"/>
          <w:szCs w:val="20"/>
        </w:rPr>
        <w:t>danych osobowych,</w:t>
      </w:r>
    </w:p>
    <w:p w14:paraId="0E5B6F7A" w14:textId="6C8462A2" w:rsidR="00F13D28" w:rsidRPr="00B06F74" w:rsidRDefault="00F13D28" w:rsidP="0002469F">
      <w:pPr>
        <w:pStyle w:val="Akapitzlist"/>
        <w:numPr>
          <w:ilvl w:val="0"/>
          <w:numId w:val="34"/>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w jakim zakresie, w jakich celach i na jakich podstawach </w:t>
      </w:r>
      <w:r w:rsidR="007D3EBF" w:rsidRPr="00B06F74">
        <w:rPr>
          <w:rFonts w:ascii="Arial" w:hAnsi="Arial" w:cs="Arial"/>
          <w:sz w:val="20"/>
          <w:szCs w:val="20"/>
        </w:rPr>
        <w:t xml:space="preserve">prawnych przetwarzamy dane </w:t>
      </w:r>
      <w:r w:rsidR="00042825" w:rsidRPr="00B06F74">
        <w:rPr>
          <w:rFonts w:ascii="Arial" w:hAnsi="Arial" w:cs="Arial"/>
          <w:sz w:val="20"/>
          <w:szCs w:val="20"/>
        </w:rPr>
        <w:t>oraz komu je udostępniamy</w:t>
      </w:r>
      <w:r w:rsidRPr="00B06F74">
        <w:rPr>
          <w:rFonts w:ascii="Arial" w:hAnsi="Arial" w:cs="Arial"/>
          <w:sz w:val="20"/>
          <w:szCs w:val="20"/>
        </w:rPr>
        <w:t>,</w:t>
      </w:r>
    </w:p>
    <w:p w14:paraId="25118997" w14:textId="4E94560D" w:rsidR="0027106B" w:rsidRPr="00B06F74" w:rsidRDefault="00F13D28" w:rsidP="0002469F">
      <w:pPr>
        <w:pStyle w:val="Akapitzlist"/>
        <w:numPr>
          <w:ilvl w:val="0"/>
          <w:numId w:val="34"/>
        </w:numPr>
        <w:spacing w:after="0" w:line="276" w:lineRule="auto"/>
        <w:ind w:left="1134" w:hanging="567"/>
        <w:jc w:val="both"/>
        <w:rPr>
          <w:rFonts w:ascii="Arial" w:hAnsi="Arial" w:cs="Arial"/>
          <w:sz w:val="20"/>
          <w:szCs w:val="20"/>
        </w:rPr>
      </w:pPr>
      <w:r w:rsidRPr="00B06F74">
        <w:rPr>
          <w:rFonts w:ascii="Arial" w:hAnsi="Arial" w:cs="Arial"/>
          <w:sz w:val="20"/>
          <w:szCs w:val="20"/>
        </w:rPr>
        <w:t>jakie prawa przysługują w związku z przetwarzaniem</w:t>
      </w:r>
      <w:r w:rsidR="00B30868" w:rsidRPr="00B06F74">
        <w:rPr>
          <w:rFonts w:ascii="Arial" w:hAnsi="Arial" w:cs="Arial"/>
          <w:sz w:val="20"/>
          <w:szCs w:val="20"/>
        </w:rPr>
        <w:t xml:space="preserve"> danych</w:t>
      </w:r>
    </w:p>
    <w:p w14:paraId="42476F90" w14:textId="58FF94AA" w:rsidR="007E75F1" w:rsidRPr="00B06F74" w:rsidRDefault="001664C0" w:rsidP="004627DB">
      <w:pPr>
        <w:spacing w:after="0" w:line="276" w:lineRule="auto"/>
        <w:ind w:left="66"/>
        <w:jc w:val="both"/>
        <w:rPr>
          <w:rFonts w:ascii="Arial" w:hAnsi="Arial" w:cs="Arial"/>
          <w:sz w:val="20"/>
          <w:szCs w:val="20"/>
        </w:rPr>
      </w:pPr>
      <w:r w:rsidRPr="00B06F74">
        <w:rPr>
          <w:rFonts w:ascii="Arial" w:hAnsi="Arial" w:cs="Arial"/>
          <w:sz w:val="20"/>
          <w:szCs w:val="20"/>
        </w:rPr>
        <w:t xml:space="preserve">zgodnie z art. 13 </w:t>
      </w:r>
      <w:r w:rsidR="008978ED" w:rsidRPr="00B06F74">
        <w:rPr>
          <w:rFonts w:ascii="Arial" w:hAnsi="Arial" w:cs="Arial"/>
          <w:sz w:val="20"/>
          <w:szCs w:val="20"/>
        </w:rPr>
        <w:t xml:space="preserve">i 14 RODO. </w:t>
      </w:r>
    </w:p>
    <w:p w14:paraId="62515F74" w14:textId="282640B1" w:rsidR="00A501DB" w:rsidRPr="00B06F74" w:rsidRDefault="007B39C4" w:rsidP="0002469F">
      <w:pPr>
        <w:spacing w:after="0" w:line="276" w:lineRule="auto"/>
        <w:ind w:left="66" w:firstLine="501"/>
        <w:jc w:val="both"/>
        <w:rPr>
          <w:rFonts w:ascii="Arial" w:hAnsi="Arial" w:cs="Arial"/>
          <w:sz w:val="20"/>
          <w:szCs w:val="20"/>
        </w:rPr>
      </w:pPr>
      <w:r w:rsidRPr="00B06F74">
        <w:rPr>
          <w:rFonts w:ascii="Arial" w:hAnsi="Arial" w:cs="Arial"/>
          <w:sz w:val="20"/>
          <w:szCs w:val="20"/>
        </w:rPr>
        <w:t xml:space="preserve">Uszczegółowieniem </w:t>
      </w:r>
      <w:r w:rsidR="002764B5">
        <w:rPr>
          <w:rFonts w:ascii="Arial" w:hAnsi="Arial" w:cs="Arial"/>
          <w:sz w:val="20"/>
          <w:szCs w:val="20"/>
        </w:rPr>
        <w:t>dokumentu</w:t>
      </w:r>
      <w:r w:rsidRPr="00B06F74">
        <w:rPr>
          <w:rFonts w:ascii="Arial" w:hAnsi="Arial" w:cs="Arial"/>
          <w:sz w:val="20"/>
          <w:szCs w:val="20"/>
        </w:rPr>
        <w:t xml:space="preserve"> mogą być informacje przekazywane w momencie zbierania danych osobowych lub w rozsądnym terminie – najpóźniej w ciągu miesiąca – w przypadku gromadzenia danych ze źródeł pośrednich, tj. nie od osób, których one dotyczą.</w:t>
      </w:r>
    </w:p>
    <w:p w14:paraId="685E3FC1" w14:textId="77777777" w:rsidR="00A501DB" w:rsidRPr="00B06F74" w:rsidRDefault="00A501DB" w:rsidP="004627DB">
      <w:pPr>
        <w:spacing w:after="0" w:line="276" w:lineRule="auto"/>
        <w:jc w:val="both"/>
        <w:rPr>
          <w:rFonts w:ascii="Arial" w:hAnsi="Arial" w:cs="Arial"/>
          <w:sz w:val="20"/>
          <w:szCs w:val="20"/>
        </w:rPr>
      </w:pPr>
    </w:p>
    <w:p w14:paraId="72526AF8" w14:textId="3B823505" w:rsidR="007A6B45" w:rsidRPr="00B06F74" w:rsidRDefault="00A501DB" w:rsidP="004627DB">
      <w:pPr>
        <w:spacing w:after="0" w:line="276" w:lineRule="auto"/>
        <w:jc w:val="center"/>
        <w:rPr>
          <w:rFonts w:ascii="Arial" w:eastAsia="FormulaSerialPl-Xlight" w:hAnsi="Arial" w:cs="Arial"/>
          <w:color w:val="2F5496" w:themeColor="accent1" w:themeShade="BF"/>
          <w:spacing w:val="5"/>
          <w:sz w:val="20"/>
          <w:szCs w:val="20"/>
        </w:rPr>
      </w:pPr>
      <w:r w:rsidRPr="00B06F74">
        <w:rPr>
          <w:rStyle w:val="Domylnaczcionkaakapitu100"/>
          <w:rFonts w:ascii="Arial" w:eastAsia="FormulaSerialPl-Xlight" w:hAnsi="Arial" w:cs="Arial"/>
          <w:color w:val="2F5496" w:themeColor="accent1" w:themeShade="BF"/>
          <w:spacing w:val="5"/>
          <w:sz w:val="20"/>
          <w:szCs w:val="20"/>
        </w:rPr>
        <w:t>Spis treści</w:t>
      </w:r>
    </w:p>
    <w:sdt>
      <w:sdtPr>
        <w:rPr>
          <w:rFonts w:asciiTheme="minorHAnsi" w:eastAsiaTheme="minorHAnsi" w:hAnsiTheme="minorHAnsi" w:cs="Arial"/>
          <w:b w:val="0"/>
          <w:bCs w:val="0"/>
          <w:kern w:val="0"/>
          <w:sz w:val="20"/>
          <w:szCs w:val="20"/>
          <w:lang w:eastAsia="en-US" w:bidi="ar-SA"/>
        </w:rPr>
        <w:id w:val="574086813"/>
        <w:docPartObj>
          <w:docPartGallery w:val="Table of Contents"/>
          <w:docPartUnique/>
        </w:docPartObj>
      </w:sdtPr>
      <w:sdtEndPr/>
      <w:sdtContent>
        <w:p w14:paraId="14862F59" w14:textId="6A843F44" w:rsidR="00932595" w:rsidRPr="00B06F74" w:rsidRDefault="00932595" w:rsidP="004627DB">
          <w:pPr>
            <w:pStyle w:val="Nagwekspisutreci"/>
            <w:spacing w:line="276" w:lineRule="auto"/>
            <w:rPr>
              <w:rFonts w:cs="Arial"/>
              <w:sz w:val="20"/>
              <w:szCs w:val="20"/>
            </w:rPr>
          </w:pPr>
        </w:p>
        <w:p w14:paraId="06B6B5E0" w14:textId="2270A7AB" w:rsidR="008D5D63" w:rsidRDefault="00932595">
          <w:pPr>
            <w:pStyle w:val="Spistreci1"/>
            <w:rPr>
              <w:rFonts w:eastAsiaTheme="minorEastAsia" w:cstheme="minorBidi"/>
              <w:i w:val="0"/>
              <w:noProof/>
              <w:kern w:val="0"/>
              <w:szCs w:val="22"/>
              <w:lang w:eastAsia="pl-PL"/>
            </w:rPr>
          </w:pPr>
          <w:r w:rsidRPr="00B06F74">
            <w:rPr>
              <w:rFonts w:ascii="Arial" w:hAnsi="Arial" w:cs="Arial"/>
              <w:i w:val="0"/>
              <w:sz w:val="20"/>
              <w:szCs w:val="20"/>
            </w:rPr>
            <w:fldChar w:fldCharType="begin"/>
          </w:r>
          <w:r w:rsidRPr="00B06F74">
            <w:rPr>
              <w:rFonts w:ascii="Arial" w:hAnsi="Arial" w:cs="Arial"/>
              <w:i w:val="0"/>
              <w:sz w:val="20"/>
              <w:szCs w:val="20"/>
            </w:rPr>
            <w:instrText xml:space="preserve"> TOC \o "1-3" \h \z \u </w:instrText>
          </w:r>
          <w:r w:rsidRPr="00B06F74">
            <w:rPr>
              <w:rFonts w:ascii="Arial" w:hAnsi="Arial" w:cs="Arial"/>
              <w:i w:val="0"/>
              <w:sz w:val="20"/>
              <w:szCs w:val="20"/>
            </w:rPr>
            <w:fldChar w:fldCharType="separate"/>
          </w:r>
          <w:hyperlink w:anchor="_Toc65850559" w:history="1">
            <w:r w:rsidR="008D5D63" w:rsidRPr="00615DF6">
              <w:rPr>
                <w:rStyle w:val="Hipercze"/>
                <w:rFonts w:ascii="Arial" w:eastAsia="FormulaSerialPl-Xlight" w:hAnsi="Arial" w:cs="Arial"/>
                <w:noProof/>
                <w:spacing w:val="5"/>
              </w:rPr>
              <w:t>§ 1 Administrator</w:t>
            </w:r>
            <w:r w:rsidR="008D5D63">
              <w:rPr>
                <w:noProof/>
                <w:webHidden/>
              </w:rPr>
              <w:tab/>
            </w:r>
            <w:r w:rsidR="008D5D63">
              <w:rPr>
                <w:noProof/>
                <w:webHidden/>
              </w:rPr>
              <w:fldChar w:fldCharType="begin"/>
            </w:r>
            <w:r w:rsidR="008D5D63">
              <w:rPr>
                <w:noProof/>
                <w:webHidden/>
              </w:rPr>
              <w:instrText xml:space="preserve"> PAGEREF _Toc65850559 \h </w:instrText>
            </w:r>
            <w:r w:rsidR="008D5D63">
              <w:rPr>
                <w:noProof/>
                <w:webHidden/>
              </w:rPr>
            </w:r>
            <w:r w:rsidR="008D5D63">
              <w:rPr>
                <w:noProof/>
                <w:webHidden/>
              </w:rPr>
              <w:fldChar w:fldCharType="separate"/>
            </w:r>
            <w:r w:rsidR="008D5D63">
              <w:rPr>
                <w:noProof/>
                <w:webHidden/>
              </w:rPr>
              <w:t>2</w:t>
            </w:r>
            <w:r w:rsidR="008D5D63">
              <w:rPr>
                <w:noProof/>
                <w:webHidden/>
              </w:rPr>
              <w:fldChar w:fldCharType="end"/>
            </w:r>
          </w:hyperlink>
        </w:p>
        <w:p w14:paraId="2A6C03C1" w14:textId="20CEDB44" w:rsidR="008D5D63" w:rsidRDefault="00AB2836">
          <w:pPr>
            <w:pStyle w:val="Spistreci1"/>
            <w:rPr>
              <w:rFonts w:eastAsiaTheme="minorEastAsia" w:cstheme="minorBidi"/>
              <w:i w:val="0"/>
              <w:noProof/>
              <w:kern w:val="0"/>
              <w:szCs w:val="22"/>
              <w:lang w:eastAsia="pl-PL"/>
            </w:rPr>
          </w:pPr>
          <w:hyperlink w:anchor="_Toc65850560" w:history="1">
            <w:r w:rsidR="008D5D63" w:rsidRPr="00615DF6">
              <w:rPr>
                <w:rStyle w:val="Hipercze"/>
                <w:rFonts w:ascii="Arial" w:eastAsia="FormulaSerialPl-Xlight" w:hAnsi="Arial" w:cs="Arial"/>
                <w:noProof/>
                <w:spacing w:val="5"/>
              </w:rPr>
              <w:t>§ 2 Inspektor ochrony danych</w:t>
            </w:r>
            <w:r w:rsidR="008D5D63">
              <w:rPr>
                <w:noProof/>
                <w:webHidden/>
              </w:rPr>
              <w:tab/>
            </w:r>
            <w:r w:rsidR="008D5D63">
              <w:rPr>
                <w:noProof/>
                <w:webHidden/>
              </w:rPr>
              <w:fldChar w:fldCharType="begin"/>
            </w:r>
            <w:r w:rsidR="008D5D63">
              <w:rPr>
                <w:noProof/>
                <w:webHidden/>
              </w:rPr>
              <w:instrText xml:space="preserve"> PAGEREF _Toc65850560 \h </w:instrText>
            </w:r>
            <w:r w:rsidR="008D5D63">
              <w:rPr>
                <w:noProof/>
                <w:webHidden/>
              </w:rPr>
            </w:r>
            <w:r w:rsidR="008D5D63">
              <w:rPr>
                <w:noProof/>
                <w:webHidden/>
              </w:rPr>
              <w:fldChar w:fldCharType="separate"/>
            </w:r>
            <w:r w:rsidR="008D5D63">
              <w:rPr>
                <w:noProof/>
                <w:webHidden/>
              </w:rPr>
              <w:t>2</w:t>
            </w:r>
            <w:r w:rsidR="008D5D63">
              <w:rPr>
                <w:noProof/>
                <w:webHidden/>
              </w:rPr>
              <w:fldChar w:fldCharType="end"/>
            </w:r>
          </w:hyperlink>
        </w:p>
        <w:p w14:paraId="0CD8D17E" w14:textId="0EAE446D" w:rsidR="008D5D63" w:rsidRDefault="00AB2836">
          <w:pPr>
            <w:pStyle w:val="Spistreci1"/>
            <w:rPr>
              <w:rFonts w:eastAsiaTheme="minorEastAsia" w:cstheme="minorBidi"/>
              <w:i w:val="0"/>
              <w:noProof/>
              <w:kern w:val="0"/>
              <w:szCs w:val="22"/>
              <w:lang w:eastAsia="pl-PL"/>
            </w:rPr>
          </w:pPr>
          <w:hyperlink w:anchor="_Toc65850561" w:history="1">
            <w:r w:rsidR="008D5D63" w:rsidRPr="00615DF6">
              <w:rPr>
                <w:rStyle w:val="Hipercze"/>
                <w:rFonts w:ascii="Arial" w:eastAsia="FormulaSerialPl-Xlight" w:hAnsi="Arial" w:cs="Arial"/>
                <w:noProof/>
                <w:spacing w:val="5"/>
              </w:rPr>
              <w:t>§ 3 Przetwarzanie danych</w:t>
            </w:r>
            <w:r w:rsidR="008D5D63">
              <w:rPr>
                <w:noProof/>
                <w:webHidden/>
              </w:rPr>
              <w:tab/>
            </w:r>
            <w:r w:rsidR="008D5D63">
              <w:rPr>
                <w:noProof/>
                <w:webHidden/>
              </w:rPr>
              <w:fldChar w:fldCharType="begin"/>
            </w:r>
            <w:r w:rsidR="008D5D63">
              <w:rPr>
                <w:noProof/>
                <w:webHidden/>
              </w:rPr>
              <w:instrText xml:space="preserve"> PAGEREF _Toc65850561 \h </w:instrText>
            </w:r>
            <w:r w:rsidR="008D5D63">
              <w:rPr>
                <w:noProof/>
                <w:webHidden/>
              </w:rPr>
            </w:r>
            <w:r w:rsidR="008D5D63">
              <w:rPr>
                <w:noProof/>
                <w:webHidden/>
              </w:rPr>
              <w:fldChar w:fldCharType="separate"/>
            </w:r>
            <w:r w:rsidR="008D5D63">
              <w:rPr>
                <w:noProof/>
                <w:webHidden/>
              </w:rPr>
              <w:t>2</w:t>
            </w:r>
            <w:r w:rsidR="008D5D63">
              <w:rPr>
                <w:noProof/>
                <w:webHidden/>
              </w:rPr>
              <w:fldChar w:fldCharType="end"/>
            </w:r>
          </w:hyperlink>
        </w:p>
        <w:p w14:paraId="74E98219" w14:textId="5E1BCA98" w:rsidR="008D5D63" w:rsidRDefault="00AB2836">
          <w:pPr>
            <w:pStyle w:val="Spistreci2"/>
            <w:rPr>
              <w:rFonts w:eastAsiaTheme="minorEastAsia"/>
              <w:i w:val="0"/>
              <w:noProof/>
              <w:lang w:eastAsia="pl-PL"/>
            </w:rPr>
          </w:pPr>
          <w:hyperlink w:anchor="_Toc65850562" w:history="1">
            <w:r w:rsidR="008D5D63" w:rsidRPr="00615DF6">
              <w:rPr>
                <w:rStyle w:val="Hipercze"/>
                <w:rFonts w:ascii="Arial" w:hAnsi="Arial" w:cs="Arial"/>
                <w:noProof/>
              </w:rPr>
              <w:t>1.</w:t>
            </w:r>
            <w:r w:rsidR="008D5D63">
              <w:rPr>
                <w:rFonts w:eastAsiaTheme="minorEastAsia"/>
                <w:i w:val="0"/>
                <w:noProof/>
                <w:lang w:eastAsia="pl-PL"/>
              </w:rPr>
              <w:tab/>
            </w:r>
            <w:r w:rsidR="008D5D63" w:rsidRPr="00615DF6">
              <w:rPr>
                <w:rStyle w:val="Hipercze"/>
                <w:rFonts w:ascii="Arial" w:hAnsi="Arial" w:cs="Arial"/>
                <w:noProof/>
              </w:rPr>
              <w:t>Podopieczni</w:t>
            </w:r>
            <w:r w:rsidR="008D5D63">
              <w:rPr>
                <w:noProof/>
                <w:webHidden/>
              </w:rPr>
              <w:tab/>
            </w:r>
            <w:r w:rsidR="008D5D63">
              <w:rPr>
                <w:noProof/>
                <w:webHidden/>
              </w:rPr>
              <w:fldChar w:fldCharType="begin"/>
            </w:r>
            <w:r w:rsidR="008D5D63">
              <w:rPr>
                <w:noProof/>
                <w:webHidden/>
              </w:rPr>
              <w:instrText xml:space="preserve"> PAGEREF _Toc65850562 \h </w:instrText>
            </w:r>
            <w:r w:rsidR="008D5D63">
              <w:rPr>
                <w:noProof/>
                <w:webHidden/>
              </w:rPr>
            </w:r>
            <w:r w:rsidR="008D5D63">
              <w:rPr>
                <w:noProof/>
                <w:webHidden/>
              </w:rPr>
              <w:fldChar w:fldCharType="separate"/>
            </w:r>
            <w:r w:rsidR="008D5D63">
              <w:rPr>
                <w:noProof/>
                <w:webHidden/>
              </w:rPr>
              <w:t>2</w:t>
            </w:r>
            <w:r w:rsidR="008D5D63">
              <w:rPr>
                <w:noProof/>
                <w:webHidden/>
              </w:rPr>
              <w:fldChar w:fldCharType="end"/>
            </w:r>
          </w:hyperlink>
        </w:p>
        <w:p w14:paraId="3D30E32E" w14:textId="20612D6E" w:rsidR="008D5D63" w:rsidRDefault="00AB2836">
          <w:pPr>
            <w:pStyle w:val="Spistreci2"/>
            <w:rPr>
              <w:rFonts w:eastAsiaTheme="minorEastAsia"/>
              <w:i w:val="0"/>
              <w:noProof/>
              <w:lang w:eastAsia="pl-PL"/>
            </w:rPr>
          </w:pPr>
          <w:hyperlink w:anchor="_Toc65850563" w:history="1">
            <w:r w:rsidR="008D5D63" w:rsidRPr="00615DF6">
              <w:rPr>
                <w:rStyle w:val="Hipercze"/>
                <w:rFonts w:ascii="Arial" w:hAnsi="Arial" w:cs="Arial"/>
                <w:noProof/>
              </w:rPr>
              <w:t>2.</w:t>
            </w:r>
            <w:r w:rsidR="008D5D63">
              <w:rPr>
                <w:rFonts w:eastAsiaTheme="minorEastAsia"/>
                <w:i w:val="0"/>
                <w:noProof/>
                <w:lang w:eastAsia="pl-PL"/>
              </w:rPr>
              <w:tab/>
            </w:r>
            <w:r w:rsidR="008D5D63" w:rsidRPr="00615DF6">
              <w:rPr>
                <w:rStyle w:val="Hipercze"/>
                <w:rFonts w:ascii="Arial" w:hAnsi="Arial" w:cs="Arial"/>
                <w:noProof/>
              </w:rPr>
              <w:t>Rodzice, opiekunowie prawni</w:t>
            </w:r>
            <w:r w:rsidR="008D5D63">
              <w:rPr>
                <w:noProof/>
                <w:webHidden/>
              </w:rPr>
              <w:tab/>
            </w:r>
            <w:r w:rsidR="008D5D63">
              <w:rPr>
                <w:noProof/>
                <w:webHidden/>
              </w:rPr>
              <w:fldChar w:fldCharType="begin"/>
            </w:r>
            <w:r w:rsidR="008D5D63">
              <w:rPr>
                <w:noProof/>
                <w:webHidden/>
              </w:rPr>
              <w:instrText xml:space="preserve"> PAGEREF _Toc65850563 \h </w:instrText>
            </w:r>
            <w:r w:rsidR="008D5D63">
              <w:rPr>
                <w:noProof/>
                <w:webHidden/>
              </w:rPr>
            </w:r>
            <w:r w:rsidR="008D5D63">
              <w:rPr>
                <w:noProof/>
                <w:webHidden/>
              </w:rPr>
              <w:fldChar w:fldCharType="separate"/>
            </w:r>
            <w:r w:rsidR="008D5D63">
              <w:rPr>
                <w:noProof/>
                <w:webHidden/>
              </w:rPr>
              <w:t>3</w:t>
            </w:r>
            <w:r w:rsidR="008D5D63">
              <w:rPr>
                <w:noProof/>
                <w:webHidden/>
              </w:rPr>
              <w:fldChar w:fldCharType="end"/>
            </w:r>
          </w:hyperlink>
        </w:p>
        <w:p w14:paraId="17883D58" w14:textId="3C9A8EC5" w:rsidR="008D5D63" w:rsidRDefault="00AB2836">
          <w:pPr>
            <w:pStyle w:val="Spistreci2"/>
            <w:rPr>
              <w:rFonts w:eastAsiaTheme="minorEastAsia"/>
              <w:i w:val="0"/>
              <w:noProof/>
              <w:lang w:eastAsia="pl-PL"/>
            </w:rPr>
          </w:pPr>
          <w:hyperlink w:anchor="_Toc65850564" w:history="1">
            <w:r w:rsidR="008D5D63" w:rsidRPr="00615DF6">
              <w:rPr>
                <w:rStyle w:val="Hipercze"/>
                <w:rFonts w:ascii="Arial" w:hAnsi="Arial" w:cs="Arial"/>
                <w:noProof/>
              </w:rPr>
              <w:t>3.</w:t>
            </w:r>
            <w:r w:rsidR="008D5D63">
              <w:rPr>
                <w:rFonts w:eastAsiaTheme="minorEastAsia"/>
                <w:i w:val="0"/>
                <w:noProof/>
                <w:lang w:eastAsia="pl-PL"/>
              </w:rPr>
              <w:tab/>
            </w:r>
            <w:r w:rsidR="008D5D63" w:rsidRPr="00615DF6">
              <w:rPr>
                <w:rStyle w:val="Hipercze"/>
                <w:rFonts w:ascii="Arial" w:hAnsi="Arial" w:cs="Arial"/>
                <w:noProof/>
              </w:rPr>
              <w:t>Dostawcy</w:t>
            </w:r>
            <w:r w:rsidR="008D5D63">
              <w:rPr>
                <w:noProof/>
                <w:webHidden/>
              </w:rPr>
              <w:tab/>
            </w:r>
            <w:r w:rsidR="008D5D63">
              <w:rPr>
                <w:noProof/>
                <w:webHidden/>
              </w:rPr>
              <w:fldChar w:fldCharType="begin"/>
            </w:r>
            <w:r w:rsidR="008D5D63">
              <w:rPr>
                <w:noProof/>
                <w:webHidden/>
              </w:rPr>
              <w:instrText xml:space="preserve"> PAGEREF _Toc65850564 \h </w:instrText>
            </w:r>
            <w:r w:rsidR="008D5D63">
              <w:rPr>
                <w:noProof/>
                <w:webHidden/>
              </w:rPr>
            </w:r>
            <w:r w:rsidR="008D5D63">
              <w:rPr>
                <w:noProof/>
                <w:webHidden/>
              </w:rPr>
              <w:fldChar w:fldCharType="separate"/>
            </w:r>
            <w:r w:rsidR="008D5D63">
              <w:rPr>
                <w:noProof/>
                <w:webHidden/>
              </w:rPr>
              <w:t>3</w:t>
            </w:r>
            <w:r w:rsidR="008D5D63">
              <w:rPr>
                <w:noProof/>
                <w:webHidden/>
              </w:rPr>
              <w:fldChar w:fldCharType="end"/>
            </w:r>
          </w:hyperlink>
        </w:p>
        <w:p w14:paraId="60A62671" w14:textId="4A2C60B1" w:rsidR="008D5D63" w:rsidRDefault="00AB2836">
          <w:pPr>
            <w:pStyle w:val="Spistreci2"/>
            <w:rPr>
              <w:rFonts w:eastAsiaTheme="minorEastAsia"/>
              <w:i w:val="0"/>
              <w:noProof/>
              <w:lang w:eastAsia="pl-PL"/>
            </w:rPr>
          </w:pPr>
          <w:hyperlink w:anchor="_Toc65850565" w:history="1">
            <w:r w:rsidR="008D5D63" w:rsidRPr="00615DF6">
              <w:rPr>
                <w:rStyle w:val="Hipercze"/>
                <w:rFonts w:ascii="Arial" w:hAnsi="Arial" w:cs="Arial"/>
                <w:noProof/>
              </w:rPr>
              <w:t>4.</w:t>
            </w:r>
            <w:r w:rsidR="008D5D63">
              <w:rPr>
                <w:rFonts w:eastAsiaTheme="minorEastAsia"/>
                <w:i w:val="0"/>
                <w:noProof/>
                <w:lang w:eastAsia="pl-PL"/>
              </w:rPr>
              <w:tab/>
            </w:r>
            <w:r w:rsidR="008D5D63" w:rsidRPr="00615DF6">
              <w:rPr>
                <w:rStyle w:val="Hipercze"/>
                <w:rFonts w:ascii="Arial" w:hAnsi="Arial" w:cs="Arial"/>
                <w:noProof/>
              </w:rPr>
              <w:t>Osoby reprezentujące lub wyznaczone do kontaktu</w:t>
            </w:r>
            <w:r w:rsidR="008D5D63">
              <w:rPr>
                <w:noProof/>
                <w:webHidden/>
              </w:rPr>
              <w:tab/>
            </w:r>
            <w:r w:rsidR="008D5D63">
              <w:rPr>
                <w:noProof/>
                <w:webHidden/>
              </w:rPr>
              <w:fldChar w:fldCharType="begin"/>
            </w:r>
            <w:r w:rsidR="008D5D63">
              <w:rPr>
                <w:noProof/>
                <w:webHidden/>
              </w:rPr>
              <w:instrText xml:space="preserve"> PAGEREF _Toc65850565 \h </w:instrText>
            </w:r>
            <w:r w:rsidR="008D5D63">
              <w:rPr>
                <w:noProof/>
                <w:webHidden/>
              </w:rPr>
            </w:r>
            <w:r w:rsidR="008D5D63">
              <w:rPr>
                <w:noProof/>
                <w:webHidden/>
              </w:rPr>
              <w:fldChar w:fldCharType="separate"/>
            </w:r>
            <w:r w:rsidR="008D5D63">
              <w:rPr>
                <w:noProof/>
                <w:webHidden/>
              </w:rPr>
              <w:t>4</w:t>
            </w:r>
            <w:r w:rsidR="008D5D63">
              <w:rPr>
                <w:noProof/>
                <w:webHidden/>
              </w:rPr>
              <w:fldChar w:fldCharType="end"/>
            </w:r>
          </w:hyperlink>
        </w:p>
        <w:p w14:paraId="611DB635" w14:textId="149C50CC" w:rsidR="008D5D63" w:rsidRDefault="00AB2836">
          <w:pPr>
            <w:pStyle w:val="Spistreci2"/>
            <w:rPr>
              <w:rFonts w:eastAsiaTheme="minorEastAsia"/>
              <w:i w:val="0"/>
              <w:noProof/>
              <w:lang w:eastAsia="pl-PL"/>
            </w:rPr>
          </w:pPr>
          <w:hyperlink w:anchor="_Toc65850566" w:history="1">
            <w:r w:rsidR="008D5D63" w:rsidRPr="00615DF6">
              <w:rPr>
                <w:rStyle w:val="Hipercze"/>
                <w:rFonts w:ascii="Arial" w:hAnsi="Arial" w:cs="Arial"/>
                <w:noProof/>
              </w:rPr>
              <w:t>5.</w:t>
            </w:r>
            <w:r w:rsidR="008D5D63">
              <w:rPr>
                <w:rFonts w:eastAsiaTheme="minorEastAsia"/>
                <w:i w:val="0"/>
                <w:noProof/>
                <w:lang w:eastAsia="pl-PL"/>
              </w:rPr>
              <w:tab/>
            </w:r>
            <w:r w:rsidR="008D5D63" w:rsidRPr="00615DF6">
              <w:rPr>
                <w:rStyle w:val="Hipercze"/>
                <w:rFonts w:ascii="Arial" w:hAnsi="Arial" w:cs="Arial"/>
                <w:noProof/>
              </w:rPr>
              <w:t>Osoby przebywające na terenie ośrodka</w:t>
            </w:r>
            <w:r w:rsidR="008D5D63">
              <w:rPr>
                <w:noProof/>
                <w:webHidden/>
              </w:rPr>
              <w:tab/>
            </w:r>
            <w:r w:rsidR="008D5D63">
              <w:rPr>
                <w:noProof/>
                <w:webHidden/>
              </w:rPr>
              <w:fldChar w:fldCharType="begin"/>
            </w:r>
            <w:r w:rsidR="008D5D63">
              <w:rPr>
                <w:noProof/>
                <w:webHidden/>
              </w:rPr>
              <w:instrText xml:space="preserve"> PAGEREF _Toc65850566 \h </w:instrText>
            </w:r>
            <w:r w:rsidR="008D5D63">
              <w:rPr>
                <w:noProof/>
                <w:webHidden/>
              </w:rPr>
            </w:r>
            <w:r w:rsidR="008D5D63">
              <w:rPr>
                <w:noProof/>
                <w:webHidden/>
              </w:rPr>
              <w:fldChar w:fldCharType="separate"/>
            </w:r>
            <w:r w:rsidR="008D5D63">
              <w:rPr>
                <w:noProof/>
                <w:webHidden/>
              </w:rPr>
              <w:t>4</w:t>
            </w:r>
            <w:r w:rsidR="008D5D63">
              <w:rPr>
                <w:noProof/>
                <w:webHidden/>
              </w:rPr>
              <w:fldChar w:fldCharType="end"/>
            </w:r>
          </w:hyperlink>
        </w:p>
        <w:p w14:paraId="4BE40471" w14:textId="4878540E" w:rsidR="008D5D63" w:rsidRDefault="00AB2836">
          <w:pPr>
            <w:pStyle w:val="Spistreci2"/>
            <w:rPr>
              <w:rFonts w:eastAsiaTheme="minorEastAsia"/>
              <w:i w:val="0"/>
              <w:noProof/>
              <w:lang w:eastAsia="pl-PL"/>
            </w:rPr>
          </w:pPr>
          <w:hyperlink w:anchor="_Toc65850567" w:history="1">
            <w:r w:rsidR="008D5D63" w:rsidRPr="00615DF6">
              <w:rPr>
                <w:rStyle w:val="Hipercze"/>
                <w:rFonts w:ascii="Arial" w:hAnsi="Arial" w:cs="Arial"/>
                <w:noProof/>
              </w:rPr>
              <w:t>6.</w:t>
            </w:r>
            <w:r w:rsidR="008D5D63">
              <w:rPr>
                <w:rFonts w:eastAsiaTheme="minorEastAsia"/>
                <w:i w:val="0"/>
                <w:noProof/>
                <w:lang w:eastAsia="pl-PL"/>
              </w:rPr>
              <w:tab/>
            </w:r>
            <w:r w:rsidR="008D5D63" w:rsidRPr="00615DF6">
              <w:rPr>
                <w:rStyle w:val="Hipercze"/>
                <w:rFonts w:ascii="Arial" w:hAnsi="Arial" w:cs="Arial"/>
                <w:noProof/>
              </w:rPr>
              <w:t>Osoby odwiedzające lub korzystające z usług naszej strony internetowej</w:t>
            </w:r>
            <w:r w:rsidR="008D5D63">
              <w:rPr>
                <w:noProof/>
                <w:webHidden/>
              </w:rPr>
              <w:tab/>
            </w:r>
            <w:r w:rsidR="008D5D63">
              <w:rPr>
                <w:noProof/>
                <w:webHidden/>
              </w:rPr>
              <w:fldChar w:fldCharType="begin"/>
            </w:r>
            <w:r w:rsidR="008D5D63">
              <w:rPr>
                <w:noProof/>
                <w:webHidden/>
              </w:rPr>
              <w:instrText xml:space="preserve"> PAGEREF _Toc65850567 \h </w:instrText>
            </w:r>
            <w:r w:rsidR="008D5D63">
              <w:rPr>
                <w:noProof/>
                <w:webHidden/>
              </w:rPr>
            </w:r>
            <w:r w:rsidR="008D5D63">
              <w:rPr>
                <w:noProof/>
                <w:webHidden/>
              </w:rPr>
              <w:fldChar w:fldCharType="separate"/>
            </w:r>
            <w:r w:rsidR="008D5D63">
              <w:rPr>
                <w:noProof/>
                <w:webHidden/>
              </w:rPr>
              <w:t>5</w:t>
            </w:r>
            <w:r w:rsidR="008D5D63">
              <w:rPr>
                <w:noProof/>
                <w:webHidden/>
              </w:rPr>
              <w:fldChar w:fldCharType="end"/>
            </w:r>
          </w:hyperlink>
        </w:p>
        <w:p w14:paraId="058B4031" w14:textId="518A2665" w:rsidR="008D5D63" w:rsidRDefault="00AB2836">
          <w:pPr>
            <w:pStyle w:val="Spistreci1"/>
            <w:rPr>
              <w:rFonts w:eastAsiaTheme="minorEastAsia" w:cstheme="minorBidi"/>
              <w:i w:val="0"/>
              <w:noProof/>
              <w:kern w:val="0"/>
              <w:szCs w:val="22"/>
              <w:lang w:eastAsia="pl-PL"/>
            </w:rPr>
          </w:pPr>
          <w:hyperlink w:anchor="_Toc65850568" w:history="1">
            <w:r w:rsidR="008D5D63" w:rsidRPr="00615DF6">
              <w:rPr>
                <w:rStyle w:val="Hipercze"/>
                <w:rFonts w:ascii="Arial" w:eastAsia="FormulaSerialPl-Xlight" w:hAnsi="Arial" w:cs="Arial"/>
                <w:noProof/>
                <w:spacing w:val="5"/>
              </w:rPr>
              <w:t>§ 4 Inne podstawy przetwarzania</w:t>
            </w:r>
            <w:r w:rsidR="008D5D63">
              <w:rPr>
                <w:noProof/>
                <w:webHidden/>
              </w:rPr>
              <w:tab/>
            </w:r>
            <w:r w:rsidR="008D5D63">
              <w:rPr>
                <w:noProof/>
                <w:webHidden/>
              </w:rPr>
              <w:fldChar w:fldCharType="begin"/>
            </w:r>
            <w:r w:rsidR="008D5D63">
              <w:rPr>
                <w:noProof/>
                <w:webHidden/>
              </w:rPr>
              <w:instrText xml:space="preserve"> PAGEREF _Toc65850568 \h </w:instrText>
            </w:r>
            <w:r w:rsidR="008D5D63">
              <w:rPr>
                <w:noProof/>
                <w:webHidden/>
              </w:rPr>
            </w:r>
            <w:r w:rsidR="008D5D63">
              <w:rPr>
                <w:noProof/>
                <w:webHidden/>
              </w:rPr>
              <w:fldChar w:fldCharType="separate"/>
            </w:r>
            <w:r w:rsidR="008D5D63">
              <w:rPr>
                <w:noProof/>
                <w:webHidden/>
              </w:rPr>
              <w:t>5</w:t>
            </w:r>
            <w:r w:rsidR="008D5D63">
              <w:rPr>
                <w:noProof/>
                <w:webHidden/>
              </w:rPr>
              <w:fldChar w:fldCharType="end"/>
            </w:r>
          </w:hyperlink>
        </w:p>
        <w:p w14:paraId="4A2A42CF" w14:textId="6667843A" w:rsidR="008D5D63" w:rsidRDefault="00AB2836">
          <w:pPr>
            <w:pStyle w:val="Spistreci1"/>
            <w:rPr>
              <w:rFonts w:eastAsiaTheme="minorEastAsia" w:cstheme="minorBidi"/>
              <w:i w:val="0"/>
              <w:noProof/>
              <w:kern w:val="0"/>
              <w:szCs w:val="22"/>
              <w:lang w:eastAsia="pl-PL"/>
            </w:rPr>
          </w:pPr>
          <w:hyperlink w:anchor="_Toc65850569" w:history="1">
            <w:r w:rsidR="008D5D63" w:rsidRPr="00615DF6">
              <w:rPr>
                <w:rStyle w:val="Hipercze"/>
                <w:rFonts w:ascii="Arial" w:eastAsia="FormulaSerialPl-Xlight" w:hAnsi="Arial" w:cs="Arial"/>
                <w:noProof/>
                <w:spacing w:val="5"/>
              </w:rPr>
              <w:t>§ 5 Prawa</w:t>
            </w:r>
            <w:r w:rsidR="008D5D63">
              <w:rPr>
                <w:noProof/>
                <w:webHidden/>
              </w:rPr>
              <w:tab/>
            </w:r>
            <w:r w:rsidR="008D5D63">
              <w:rPr>
                <w:noProof/>
                <w:webHidden/>
              </w:rPr>
              <w:fldChar w:fldCharType="begin"/>
            </w:r>
            <w:r w:rsidR="008D5D63">
              <w:rPr>
                <w:noProof/>
                <w:webHidden/>
              </w:rPr>
              <w:instrText xml:space="preserve"> PAGEREF _Toc65850569 \h </w:instrText>
            </w:r>
            <w:r w:rsidR="008D5D63">
              <w:rPr>
                <w:noProof/>
                <w:webHidden/>
              </w:rPr>
            </w:r>
            <w:r w:rsidR="008D5D63">
              <w:rPr>
                <w:noProof/>
                <w:webHidden/>
              </w:rPr>
              <w:fldChar w:fldCharType="separate"/>
            </w:r>
            <w:r w:rsidR="008D5D63">
              <w:rPr>
                <w:noProof/>
                <w:webHidden/>
              </w:rPr>
              <w:t>6</w:t>
            </w:r>
            <w:r w:rsidR="008D5D63">
              <w:rPr>
                <w:noProof/>
                <w:webHidden/>
              </w:rPr>
              <w:fldChar w:fldCharType="end"/>
            </w:r>
          </w:hyperlink>
        </w:p>
        <w:p w14:paraId="5251E314" w14:textId="395EABC1" w:rsidR="008D5D63" w:rsidRDefault="00AB2836">
          <w:pPr>
            <w:pStyle w:val="Spistreci1"/>
            <w:rPr>
              <w:rFonts w:eastAsiaTheme="minorEastAsia" w:cstheme="minorBidi"/>
              <w:i w:val="0"/>
              <w:noProof/>
              <w:kern w:val="0"/>
              <w:szCs w:val="22"/>
              <w:lang w:eastAsia="pl-PL"/>
            </w:rPr>
          </w:pPr>
          <w:hyperlink w:anchor="_Toc65850570" w:history="1">
            <w:r w:rsidR="008D5D63" w:rsidRPr="00615DF6">
              <w:rPr>
                <w:rStyle w:val="Hipercze"/>
                <w:rFonts w:ascii="Arial" w:eastAsia="FormulaSerialPl-Xlight" w:hAnsi="Arial" w:cs="Arial"/>
                <w:noProof/>
                <w:spacing w:val="5"/>
              </w:rPr>
              <w:t>§ 6 Źródła danych</w:t>
            </w:r>
            <w:r w:rsidR="008D5D63">
              <w:rPr>
                <w:noProof/>
                <w:webHidden/>
              </w:rPr>
              <w:tab/>
            </w:r>
            <w:r w:rsidR="008D5D63">
              <w:rPr>
                <w:noProof/>
                <w:webHidden/>
              </w:rPr>
              <w:fldChar w:fldCharType="begin"/>
            </w:r>
            <w:r w:rsidR="008D5D63">
              <w:rPr>
                <w:noProof/>
                <w:webHidden/>
              </w:rPr>
              <w:instrText xml:space="preserve"> PAGEREF _Toc65850570 \h </w:instrText>
            </w:r>
            <w:r w:rsidR="008D5D63">
              <w:rPr>
                <w:noProof/>
                <w:webHidden/>
              </w:rPr>
            </w:r>
            <w:r w:rsidR="008D5D63">
              <w:rPr>
                <w:noProof/>
                <w:webHidden/>
              </w:rPr>
              <w:fldChar w:fldCharType="separate"/>
            </w:r>
            <w:r w:rsidR="008D5D63">
              <w:rPr>
                <w:noProof/>
                <w:webHidden/>
              </w:rPr>
              <w:t>7</w:t>
            </w:r>
            <w:r w:rsidR="008D5D63">
              <w:rPr>
                <w:noProof/>
                <w:webHidden/>
              </w:rPr>
              <w:fldChar w:fldCharType="end"/>
            </w:r>
          </w:hyperlink>
        </w:p>
        <w:p w14:paraId="2A8154FA" w14:textId="5C9C38BD" w:rsidR="008D5D63" w:rsidRDefault="00AB2836">
          <w:pPr>
            <w:pStyle w:val="Spistreci1"/>
            <w:rPr>
              <w:rFonts w:eastAsiaTheme="minorEastAsia" w:cstheme="minorBidi"/>
              <w:i w:val="0"/>
              <w:noProof/>
              <w:kern w:val="0"/>
              <w:szCs w:val="22"/>
              <w:lang w:eastAsia="pl-PL"/>
            </w:rPr>
          </w:pPr>
          <w:hyperlink w:anchor="_Toc65850571" w:history="1">
            <w:r w:rsidR="008D5D63" w:rsidRPr="00615DF6">
              <w:rPr>
                <w:rStyle w:val="Hipercze"/>
                <w:rFonts w:ascii="Arial" w:eastAsia="FormulaSerialPl-Xlight" w:hAnsi="Arial" w:cs="Arial"/>
                <w:noProof/>
                <w:spacing w:val="5"/>
              </w:rPr>
              <w:t>§ 7 Środki techniczne i organizacyjne</w:t>
            </w:r>
            <w:r w:rsidR="008D5D63">
              <w:rPr>
                <w:noProof/>
                <w:webHidden/>
              </w:rPr>
              <w:tab/>
            </w:r>
            <w:r w:rsidR="008D5D63">
              <w:rPr>
                <w:noProof/>
                <w:webHidden/>
              </w:rPr>
              <w:fldChar w:fldCharType="begin"/>
            </w:r>
            <w:r w:rsidR="008D5D63">
              <w:rPr>
                <w:noProof/>
                <w:webHidden/>
              </w:rPr>
              <w:instrText xml:space="preserve"> PAGEREF _Toc65850571 \h </w:instrText>
            </w:r>
            <w:r w:rsidR="008D5D63">
              <w:rPr>
                <w:noProof/>
                <w:webHidden/>
              </w:rPr>
            </w:r>
            <w:r w:rsidR="008D5D63">
              <w:rPr>
                <w:noProof/>
                <w:webHidden/>
              </w:rPr>
              <w:fldChar w:fldCharType="separate"/>
            </w:r>
            <w:r w:rsidR="008D5D63">
              <w:rPr>
                <w:noProof/>
                <w:webHidden/>
              </w:rPr>
              <w:t>7</w:t>
            </w:r>
            <w:r w:rsidR="008D5D63">
              <w:rPr>
                <w:noProof/>
                <w:webHidden/>
              </w:rPr>
              <w:fldChar w:fldCharType="end"/>
            </w:r>
          </w:hyperlink>
        </w:p>
        <w:p w14:paraId="3EA5C513" w14:textId="1E56FD68" w:rsidR="008D5D63" w:rsidRDefault="00AB2836">
          <w:pPr>
            <w:pStyle w:val="Spistreci1"/>
            <w:rPr>
              <w:rFonts w:eastAsiaTheme="minorEastAsia" w:cstheme="minorBidi"/>
              <w:i w:val="0"/>
              <w:noProof/>
              <w:kern w:val="0"/>
              <w:szCs w:val="22"/>
              <w:lang w:eastAsia="pl-PL"/>
            </w:rPr>
          </w:pPr>
          <w:hyperlink w:anchor="_Toc65850572" w:history="1">
            <w:r w:rsidR="008D5D63" w:rsidRPr="00615DF6">
              <w:rPr>
                <w:rStyle w:val="Hipercze"/>
                <w:rFonts w:ascii="Arial" w:eastAsia="FormulaSerialPl-Xlight" w:hAnsi="Arial" w:cs="Arial"/>
                <w:noProof/>
                <w:spacing w:val="5"/>
              </w:rPr>
              <w:t>§ 8 Międzynarodowy transfer danych</w:t>
            </w:r>
            <w:r w:rsidR="008D5D63">
              <w:rPr>
                <w:noProof/>
                <w:webHidden/>
              </w:rPr>
              <w:tab/>
            </w:r>
            <w:r w:rsidR="008D5D63">
              <w:rPr>
                <w:noProof/>
                <w:webHidden/>
              </w:rPr>
              <w:fldChar w:fldCharType="begin"/>
            </w:r>
            <w:r w:rsidR="008D5D63">
              <w:rPr>
                <w:noProof/>
                <w:webHidden/>
              </w:rPr>
              <w:instrText xml:space="preserve"> PAGEREF _Toc65850572 \h </w:instrText>
            </w:r>
            <w:r w:rsidR="008D5D63">
              <w:rPr>
                <w:noProof/>
                <w:webHidden/>
              </w:rPr>
            </w:r>
            <w:r w:rsidR="008D5D63">
              <w:rPr>
                <w:noProof/>
                <w:webHidden/>
              </w:rPr>
              <w:fldChar w:fldCharType="separate"/>
            </w:r>
            <w:r w:rsidR="008D5D63">
              <w:rPr>
                <w:noProof/>
                <w:webHidden/>
              </w:rPr>
              <w:t>7</w:t>
            </w:r>
            <w:r w:rsidR="008D5D63">
              <w:rPr>
                <w:noProof/>
                <w:webHidden/>
              </w:rPr>
              <w:fldChar w:fldCharType="end"/>
            </w:r>
          </w:hyperlink>
        </w:p>
        <w:p w14:paraId="788643F7" w14:textId="3341D0AB" w:rsidR="008D5D63" w:rsidRDefault="00AB2836">
          <w:pPr>
            <w:pStyle w:val="Spistreci1"/>
            <w:rPr>
              <w:rFonts w:eastAsiaTheme="minorEastAsia" w:cstheme="minorBidi"/>
              <w:i w:val="0"/>
              <w:noProof/>
              <w:kern w:val="0"/>
              <w:szCs w:val="22"/>
              <w:lang w:eastAsia="pl-PL"/>
            </w:rPr>
          </w:pPr>
          <w:hyperlink w:anchor="_Toc65850573" w:history="1">
            <w:r w:rsidR="008D5D63" w:rsidRPr="00615DF6">
              <w:rPr>
                <w:rStyle w:val="Hipercze"/>
                <w:rFonts w:ascii="Arial" w:eastAsia="FormulaSerialPl-Xlight" w:hAnsi="Arial" w:cs="Arial"/>
                <w:noProof/>
                <w:spacing w:val="5"/>
              </w:rPr>
              <w:t>§ 9 Pliki „cookies”</w:t>
            </w:r>
            <w:r w:rsidR="008D5D63">
              <w:rPr>
                <w:noProof/>
                <w:webHidden/>
              </w:rPr>
              <w:tab/>
            </w:r>
            <w:r w:rsidR="008D5D63">
              <w:rPr>
                <w:noProof/>
                <w:webHidden/>
              </w:rPr>
              <w:fldChar w:fldCharType="begin"/>
            </w:r>
            <w:r w:rsidR="008D5D63">
              <w:rPr>
                <w:noProof/>
                <w:webHidden/>
              </w:rPr>
              <w:instrText xml:space="preserve"> PAGEREF _Toc65850573 \h </w:instrText>
            </w:r>
            <w:r w:rsidR="008D5D63">
              <w:rPr>
                <w:noProof/>
                <w:webHidden/>
              </w:rPr>
            </w:r>
            <w:r w:rsidR="008D5D63">
              <w:rPr>
                <w:noProof/>
                <w:webHidden/>
              </w:rPr>
              <w:fldChar w:fldCharType="separate"/>
            </w:r>
            <w:r w:rsidR="008D5D63">
              <w:rPr>
                <w:noProof/>
                <w:webHidden/>
              </w:rPr>
              <w:t>8</w:t>
            </w:r>
            <w:r w:rsidR="008D5D63">
              <w:rPr>
                <w:noProof/>
                <w:webHidden/>
              </w:rPr>
              <w:fldChar w:fldCharType="end"/>
            </w:r>
          </w:hyperlink>
        </w:p>
        <w:p w14:paraId="51EA414E" w14:textId="0DD399EA" w:rsidR="008D5D63" w:rsidRDefault="00AB2836">
          <w:pPr>
            <w:pStyle w:val="Spistreci1"/>
            <w:rPr>
              <w:rFonts w:eastAsiaTheme="minorEastAsia" w:cstheme="minorBidi"/>
              <w:i w:val="0"/>
              <w:noProof/>
              <w:kern w:val="0"/>
              <w:szCs w:val="22"/>
              <w:lang w:eastAsia="pl-PL"/>
            </w:rPr>
          </w:pPr>
          <w:hyperlink w:anchor="_Toc65850574" w:history="1">
            <w:r w:rsidR="008D5D63" w:rsidRPr="00615DF6">
              <w:rPr>
                <w:rStyle w:val="Hipercze"/>
                <w:rFonts w:ascii="Arial" w:eastAsia="FormulaSerialPl-Xlight" w:hAnsi="Arial" w:cs="Arial"/>
                <w:noProof/>
                <w:spacing w:val="5"/>
              </w:rPr>
              <w:t>§ 10 Uwagi końcowe</w:t>
            </w:r>
            <w:r w:rsidR="008D5D63">
              <w:rPr>
                <w:noProof/>
                <w:webHidden/>
              </w:rPr>
              <w:tab/>
            </w:r>
            <w:r w:rsidR="008D5D63">
              <w:rPr>
                <w:noProof/>
                <w:webHidden/>
              </w:rPr>
              <w:fldChar w:fldCharType="begin"/>
            </w:r>
            <w:r w:rsidR="008D5D63">
              <w:rPr>
                <w:noProof/>
                <w:webHidden/>
              </w:rPr>
              <w:instrText xml:space="preserve"> PAGEREF _Toc65850574 \h </w:instrText>
            </w:r>
            <w:r w:rsidR="008D5D63">
              <w:rPr>
                <w:noProof/>
                <w:webHidden/>
              </w:rPr>
            </w:r>
            <w:r w:rsidR="008D5D63">
              <w:rPr>
                <w:noProof/>
                <w:webHidden/>
              </w:rPr>
              <w:fldChar w:fldCharType="separate"/>
            </w:r>
            <w:r w:rsidR="008D5D63">
              <w:rPr>
                <w:noProof/>
                <w:webHidden/>
              </w:rPr>
              <w:t>8</w:t>
            </w:r>
            <w:r w:rsidR="008D5D63">
              <w:rPr>
                <w:noProof/>
                <w:webHidden/>
              </w:rPr>
              <w:fldChar w:fldCharType="end"/>
            </w:r>
          </w:hyperlink>
        </w:p>
        <w:p w14:paraId="7AD32CD7" w14:textId="22D840CD" w:rsidR="00932595" w:rsidRPr="00B06F74" w:rsidRDefault="00932595" w:rsidP="004627DB">
          <w:pPr>
            <w:spacing w:after="0" w:line="276" w:lineRule="auto"/>
            <w:rPr>
              <w:rFonts w:ascii="Arial" w:hAnsi="Arial" w:cs="Arial"/>
              <w:sz w:val="20"/>
              <w:szCs w:val="20"/>
            </w:rPr>
          </w:pPr>
          <w:r w:rsidRPr="00B06F74">
            <w:rPr>
              <w:rFonts w:ascii="Arial" w:hAnsi="Arial" w:cs="Arial"/>
              <w:b/>
              <w:bCs/>
              <w:sz w:val="20"/>
              <w:szCs w:val="20"/>
            </w:rPr>
            <w:fldChar w:fldCharType="end"/>
          </w:r>
        </w:p>
      </w:sdtContent>
    </w:sdt>
    <w:p w14:paraId="716E4255" w14:textId="625380B4" w:rsidR="0021400F" w:rsidRPr="00B06F74" w:rsidRDefault="0021400F" w:rsidP="004627DB">
      <w:pPr>
        <w:spacing w:after="0" w:line="276" w:lineRule="auto"/>
        <w:rPr>
          <w:rFonts w:ascii="Arial" w:hAnsi="Arial" w:cs="Arial"/>
          <w:sz w:val="20"/>
          <w:szCs w:val="20"/>
        </w:rPr>
      </w:pPr>
      <w:r w:rsidRPr="00B06F74">
        <w:rPr>
          <w:rFonts w:ascii="Arial" w:hAnsi="Arial" w:cs="Arial"/>
          <w:sz w:val="20"/>
          <w:szCs w:val="20"/>
        </w:rPr>
        <w:br w:type="page"/>
      </w:r>
    </w:p>
    <w:p w14:paraId="62FF8B3F" w14:textId="57D137FC" w:rsidR="002204B4" w:rsidRPr="00B06F74" w:rsidRDefault="00EB41C3"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1" w:name="_Toc16168223"/>
      <w:bookmarkStart w:id="2" w:name="_Toc16169279"/>
      <w:bookmarkStart w:id="3" w:name="_Toc49758088"/>
      <w:bookmarkStart w:id="4" w:name="_Toc65850559"/>
      <w:r w:rsidRPr="00B06F74">
        <w:rPr>
          <w:rStyle w:val="Domylnaczcionkaakapitu100"/>
          <w:rFonts w:ascii="Arial" w:eastAsia="FormulaSerialPl-Xlight" w:hAnsi="Arial" w:cs="Arial"/>
          <w:spacing w:val="5"/>
          <w:sz w:val="20"/>
          <w:szCs w:val="20"/>
        </w:rPr>
        <w:lastRenderedPageBreak/>
        <w:t>§ 1</w:t>
      </w:r>
      <w:r w:rsidR="000165F2" w:rsidRPr="00B06F74">
        <w:rPr>
          <w:rStyle w:val="Domylnaczcionkaakapitu100"/>
          <w:rFonts w:ascii="Arial" w:eastAsia="FormulaSerialPl-Xlight" w:hAnsi="Arial" w:cs="Arial"/>
          <w:spacing w:val="5"/>
          <w:sz w:val="20"/>
          <w:szCs w:val="20"/>
        </w:rPr>
        <w:br/>
      </w:r>
      <w:r w:rsidR="000E56B6" w:rsidRPr="00B06F74">
        <w:rPr>
          <w:rStyle w:val="Domylnaczcionkaakapitu100"/>
          <w:rFonts w:ascii="Arial" w:eastAsia="FormulaSerialPl-Xlight" w:hAnsi="Arial" w:cs="Arial"/>
          <w:spacing w:val="5"/>
          <w:sz w:val="20"/>
          <w:szCs w:val="20"/>
        </w:rPr>
        <w:t>Administrator</w:t>
      </w:r>
      <w:bookmarkEnd w:id="1"/>
      <w:bookmarkEnd w:id="2"/>
      <w:bookmarkEnd w:id="3"/>
      <w:bookmarkEnd w:id="4"/>
    </w:p>
    <w:p w14:paraId="418BFF82" w14:textId="35E6CFD3" w:rsidR="000E56B6" w:rsidRPr="00B06F74" w:rsidRDefault="000E56B6" w:rsidP="34977EC1">
      <w:pPr>
        <w:pStyle w:val="Akapitzlist"/>
        <w:numPr>
          <w:ilvl w:val="0"/>
          <w:numId w:val="2"/>
        </w:numPr>
        <w:spacing w:after="0" w:line="276" w:lineRule="auto"/>
        <w:ind w:left="567" w:hanging="567"/>
        <w:jc w:val="both"/>
        <w:rPr>
          <w:rFonts w:ascii="Arial" w:hAnsi="Arial" w:cs="Arial"/>
          <w:sz w:val="20"/>
          <w:szCs w:val="20"/>
        </w:rPr>
      </w:pPr>
      <w:r w:rsidRPr="00B06F74">
        <w:rPr>
          <w:rFonts w:ascii="Arial" w:hAnsi="Arial" w:cs="Arial"/>
          <w:sz w:val="20"/>
          <w:szCs w:val="20"/>
        </w:rPr>
        <w:t>Administrator</w:t>
      </w:r>
      <w:r w:rsidR="65A349DE" w:rsidRPr="00B06F74">
        <w:rPr>
          <w:rFonts w:ascii="Arial" w:hAnsi="Arial" w:cs="Arial"/>
          <w:sz w:val="20"/>
          <w:szCs w:val="20"/>
        </w:rPr>
        <w:t>em</w:t>
      </w:r>
      <w:r w:rsidRPr="00B06F74">
        <w:rPr>
          <w:rFonts w:ascii="Arial" w:hAnsi="Arial" w:cs="Arial"/>
          <w:sz w:val="20"/>
          <w:szCs w:val="20"/>
        </w:rPr>
        <w:t xml:space="preserve"> </w:t>
      </w:r>
      <w:r w:rsidR="00A96B14" w:rsidRPr="00B06F74">
        <w:rPr>
          <w:rFonts w:ascii="Arial" w:hAnsi="Arial" w:cs="Arial"/>
          <w:sz w:val="20"/>
          <w:szCs w:val="20"/>
        </w:rPr>
        <w:t>danych osobowych</w:t>
      </w:r>
      <w:r w:rsidR="0AD58FBE" w:rsidRPr="00B06F74">
        <w:rPr>
          <w:rFonts w:ascii="Arial" w:hAnsi="Arial" w:cs="Arial"/>
          <w:sz w:val="20"/>
          <w:szCs w:val="20"/>
        </w:rPr>
        <w:t xml:space="preserve"> </w:t>
      </w:r>
      <w:r w:rsidR="2E742498" w:rsidRPr="00B06F74">
        <w:rPr>
          <w:rFonts w:ascii="Arial" w:hAnsi="Arial" w:cs="Arial"/>
          <w:sz w:val="20"/>
          <w:szCs w:val="20"/>
        </w:rPr>
        <w:t>jest</w:t>
      </w:r>
      <w:r w:rsidR="00F80BEF" w:rsidRPr="00B06F74">
        <w:rPr>
          <w:rFonts w:ascii="Arial" w:hAnsi="Arial" w:cs="Arial"/>
          <w:sz w:val="20"/>
          <w:szCs w:val="20"/>
        </w:rPr>
        <w:t xml:space="preserve"> Młodzieżowy Ośrodek Socjoterapii „DoMOStwo” w Żychlinie, ul. Dobrzelińska 6, 99-320 Żychlin</w:t>
      </w:r>
      <w:r w:rsidR="005A7B32" w:rsidRPr="00B06F74">
        <w:rPr>
          <w:rFonts w:ascii="Arial" w:hAnsi="Arial" w:cs="Arial"/>
          <w:sz w:val="20"/>
          <w:szCs w:val="20"/>
        </w:rPr>
        <w:t xml:space="preserve"> (dalej jako: „administrator”, „Ośrodek” lub „my”).</w:t>
      </w:r>
    </w:p>
    <w:p w14:paraId="677F010F" w14:textId="5D38EE79" w:rsidR="000E56B6" w:rsidRPr="00B06F74" w:rsidRDefault="000E56B6" w:rsidP="00ED346E">
      <w:pPr>
        <w:pStyle w:val="Akapitzlist"/>
        <w:numPr>
          <w:ilvl w:val="0"/>
          <w:numId w:val="2"/>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W określonych przypadkach </w:t>
      </w:r>
      <w:r w:rsidR="00E84AF5" w:rsidRPr="00B06F74">
        <w:rPr>
          <w:rFonts w:ascii="Arial" w:hAnsi="Arial" w:cs="Arial"/>
          <w:sz w:val="20"/>
          <w:szCs w:val="20"/>
        </w:rPr>
        <w:t>możemy</w:t>
      </w:r>
      <w:r w:rsidRPr="00B06F74">
        <w:rPr>
          <w:rFonts w:ascii="Arial" w:hAnsi="Arial" w:cs="Arial"/>
          <w:sz w:val="20"/>
          <w:szCs w:val="20"/>
        </w:rPr>
        <w:t xml:space="preserve"> przetwarzać dane</w:t>
      </w:r>
      <w:r w:rsidR="00436FCF" w:rsidRPr="00B06F74">
        <w:rPr>
          <w:rFonts w:ascii="Arial" w:hAnsi="Arial" w:cs="Arial"/>
          <w:sz w:val="20"/>
          <w:szCs w:val="20"/>
        </w:rPr>
        <w:t xml:space="preserve"> także</w:t>
      </w:r>
      <w:r w:rsidRPr="00B06F74">
        <w:rPr>
          <w:rFonts w:ascii="Arial" w:hAnsi="Arial" w:cs="Arial"/>
          <w:sz w:val="20"/>
          <w:szCs w:val="20"/>
        </w:rPr>
        <w:t xml:space="preserve"> jako ich odbiorc</w:t>
      </w:r>
      <w:r w:rsidR="00E84AF5" w:rsidRPr="00B06F74">
        <w:rPr>
          <w:rFonts w:ascii="Arial" w:hAnsi="Arial" w:cs="Arial"/>
          <w:sz w:val="20"/>
          <w:szCs w:val="20"/>
        </w:rPr>
        <w:t>a</w:t>
      </w:r>
      <w:r w:rsidRPr="00B06F74">
        <w:rPr>
          <w:rFonts w:ascii="Arial" w:hAnsi="Arial" w:cs="Arial"/>
          <w:sz w:val="20"/>
          <w:szCs w:val="20"/>
        </w:rPr>
        <w:t xml:space="preserve"> lub podmiot</w:t>
      </w:r>
      <w:r w:rsidR="00E84AF5" w:rsidRPr="00B06F74">
        <w:rPr>
          <w:rFonts w:ascii="Arial" w:hAnsi="Arial" w:cs="Arial"/>
          <w:sz w:val="20"/>
          <w:szCs w:val="20"/>
        </w:rPr>
        <w:t xml:space="preserve"> </w:t>
      </w:r>
      <w:r w:rsidRPr="00B06F74">
        <w:rPr>
          <w:rFonts w:ascii="Arial" w:hAnsi="Arial" w:cs="Arial"/>
          <w:sz w:val="20"/>
          <w:szCs w:val="20"/>
        </w:rPr>
        <w:t>przetwarzając</w:t>
      </w:r>
      <w:r w:rsidR="00E84AF5" w:rsidRPr="00B06F74">
        <w:rPr>
          <w:rFonts w:ascii="Arial" w:hAnsi="Arial" w:cs="Arial"/>
          <w:sz w:val="20"/>
          <w:szCs w:val="20"/>
        </w:rPr>
        <w:t>y</w:t>
      </w:r>
      <w:r w:rsidRPr="00B06F74">
        <w:rPr>
          <w:rFonts w:ascii="Arial" w:hAnsi="Arial" w:cs="Arial"/>
          <w:sz w:val="20"/>
          <w:szCs w:val="20"/>
        </w:rPr>
        <w:t>.</w:t>
      </w:r>
    </w:p>
    <w:p w14:paraId="727ED7FA" w14:textId="77777777" w:rsidR="00D84770" w:rsidRPr="00B06F74" w:rsidRDefault="00D84770" w:rsidP="00522FD8">
      <w:pPr>
        <w:spacing w:after="0" w:line="276" w:lineRule="auto"/>
        <w:jc w:val="both"/>
        <w:rPr>
          <w:rFonts w:ascii="Arial" w:hAnsi="Arial" w:cs="Arial"/>
          <w:sz w:val="20"/>
          <w:szCs w:val="20"/>
        </w:rPr>
      </w:pPr>
    </w:p>
    <w:p w14:paraId="5E7D2854" w14:textId="71B046E2" w:rsidR="002204B4" w:rsidRPr="00B06F74" w:rsidRDefault="00EB41C3"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5" w:name="_Toc16168224"/>
      <w:bookmarkStart w:id="6" w:name="_Toc16169280"/>
      <w:bookmarkStart w:id="7" w:name="_Toc49758089"/>
      <w:bookmarkStart w:id="8" w:name="_Toc65850560"/>
      <w:r w:rsidRPr="00B06F74">
        <w:rPr>
          <w:rStyle w:val="Domylnaczcionkaakapitu100"/>
          <w:rFonts w:ascii="Arial" w:eastAsia="FormulaSerialPl-Xlight" w:hAnsi="Arial" w:cs="Arial"/>
          <w:spacing w:val="5"/>
          <w:sz w:val="20"/>
          <w:szCs w:val="20"/>
        </w:rPr>
        <w:t>§ 2</w:t>
      </w:r>
      <w:r w:rsidR="000165F2" w:rsidRPr="00B06F74">
        <w:rPr>
          <w:rStyle w:val="Domylnaczcionkaakapitu100"/>
          <w:rFonts w:ascii="Arial" w:eastAsia="FormulaSerialPl-Xlight" w:hAnsi="Arial" w:cs="Arial"/>
          <w:spacing w:val="5"/>
          <w:sz w:val="20"/>
          <w:szCs w:val="20"/>
        </w:rPr>
        <w:br/>
      </w:r>
      <w:bookmarkEnd w:id="5"/>
      <w:bookmarkEnd w:id="6"/>
      <w:bookmarkEnd w:id="7"/>
      <w:r w:rsidR="00E84AF5" w:rsidRPr="00B06F74">
        <w:rPr>
          <w:rStyle w:val="Domylnaczcionkaakapitu100"/>
          <w:rFonts w:ascii="Arial" w:eastAsia="FormulaSerialPl-Xlight" w:hAnsi="Arial" w:cs="Arial"/>
          <w:spacing w:val="5"/>
          <w:sz w:val="20"/>
          <w:szCs w:val="20"/>
        </w:rPr>
        <w:t>Inspektor ochrony danych</w:t>
      </w:r>
      <w:bookmarkEnd w:id="8"/>
    </w:p>
    <w:p w14:paraId="68E7BBF8" w14:textId="1355388E" w:rsidR="00DF75CD" w:rsidRPr="00B06F74" w:rsidRDefault="000E56B6" w:rsidP="00AD3DCB">
      <w:pPr>
        <w:spacing w:after="0" w:line="276" w:lineRule="auto"/>
        <w:jc w:val="both"/>
        <w:rPr>
          <w:rFonts w:ascii="Arial" w:hAnsi="Arial" w:cs="Arial"/>
          <w:sz w:val="20"/>
          <w:szCs w:val="20"/>
        </w:rPr>
      </w:pPr>
      <w:r w:rsidRPr="00B06F74">
        <w:rPr>
          <w:rFonts w:ascii="Arial" w:hAnsi="Arial" w:cs="Arial"/>
          <w:sz w:val="20"/>
          <w:szCs w:val="20"/>
        </w:rPr>
        <w:t>By nadzorować sprawy związane z ochroną danych</w:t>
      </w:r>
      <w:r w:rsidR="0035080C" w:rsidRPr="00B06F74">
        <w:rPr>
          <w:rFonts w:ascii="Arial" w:hAnsi="Arial" w:cs="Arial"/>
          <w:sz w:val="20"/>
          <w:szCs w:val="20"/>
        </w:rPr>
        <w:t xml:space="preserve"> </w:t>
      </w:r>
      <w:r w:rsidR="002E2A7F" w:rsidRPr="00B06F74">
        <w:rPr>
          <w:rFonts w:ascii="Arial" w:hAnsi="Arial" w:cs="Arial"/>
          <w:sz w:val="20"/>
          <w:szCs w:val="20"/>
        </w:rPr>
        <w:t xml:space="preserve">osobowych </w:t>
      </w:r>
      <w:r w:rsidR="0035080C" w:rsidRPr="00B06F74">
        <w:rPr>
          <w:rFonts w:ascii="Arial" w:hAnsi="Arial" w:cs="Arial"/>
          <w:sz w:val="20"/>
          <w:szCs w:val="20"/>
        </w:rPr>
        <w:t xml:space="preserve">oraz </w:t>
      </w:r>
      <w:r w:rsidR="00A40FC5" w:rsidRPr="00B06F74">
        <w:rPr>
          <w:rFonts w:ascii="Arial" w:hAnsi="Arial" w:cs="Arial"/>
          <w:sz w:val="20"/>
          <w:szCs w:val="20"/>
        </w:rPr>
        <w:t>udzielać Państwu szczegółowych informacji</w:t>
      </w:r>
      <w:r w:rsidR="002E2A7F" w:rsidRPr="00B06F74">
        <w:rPr>
          <w:rFonts w:ascii="Arial" w:hAnsi="Arial" w:cs="Arial"/>
          <w:sz w:val="20"/>
          <w:szCs w:val="20"/>
        </w:rPr>
        <w:t xml:space="preserve"> </w:t>
      </w:r>
      <w:r w:rsidRPr="00B06F74">
        <w:rPr>
          <w:rFonts w:ascii="Arial" w:hAnsi="Arial" w:cs="Arial"/>
          <w:sz w:val="20"/>
          <w:szCs w:val="20"/>
        </w:rPr>
        <w:t xml:space="preserve">wyznaczyliśmy </w:t>
      </w:r>
      <w:r w:rsidR="00E84AF5" w:rsidRPr="00B06F74">
        <w:rPr>
          <w:rFonts w:ascii="Arial" w:hAnsi="Arial" w:cs="Arial"/>
          <w:sz w:val="20"/>
          <w:szCs w:val="20"/>
        </w:rPr>
        <w:t>inspektora ochrony danych.</w:t>
      </w:r>
      <w:r w:rsidRPr="00B06F74">
        <w:rPr>
          <w:rFonts w:ascii="Arial" w:hAnsi="Arial" w:cs="Arial"/>
          <w:sz w:val="20"/>
          <w:szCs w:val="20"/>
        </w:rPr>
        <w:t xml:space="preserve"> </w:t>
      </w:r>
      <w:r w:rsidR="00FF62D6" w:rsidRPr="00B06F74">
        <w:rPr>
          <w:rFonts w:ascii="Arial" w:hAnsi="Arial" w:cs="Arial"/>
          <w:sz w:val="20"/>
          <w:szCs w:val="20"/>
        </w:rPr>
        <w:t>W sprawach dotyczących przetwarzania danych osobowych m</w:t>
      </w:r>
      <w:r w:rsidRPr="00B06F74">
        <w:rPr>
          <w:rFonts w:ascii="Arial" w:hAnsi="Arial" w:cs="Arial"/>
          <w:sz w:val="20"/>
          <w:szCs w:val="20"/>
        </w:rPr>
        <w:t>ogą Państwo skontaktować się</w:t>
      </w:r>
      <w:r w:rsidR="00E84AF5" w:rsidRPr="00B06F74">
        <w:rPr>
          <w:rFonts w:ascii="Arial" w:hAnsi="Arial" w:cs="Arial"/>
          <w:sz w:val="20"/>
          <w:szCs w:val="20"/>
        </w:rPr>
        <w:t xml:space="preserve"> z inspektorem</w:t>
      </w:r>
      <w:r w:rsidRPr="00B06F74">
        <w:rPr>
          <w:rFonts w:ascii="Arial" w:hAnsi="Arial" w:cs="Arial"/>
          <w:sz w:val="20"/>
          <w:szCs w:val="20"/>
        </w:rPr>
        <w:t xml:space="preserve"> </w:t>
      </w:r>
      <w:r w:rsidR="0086713C" w:rsidRPr="00B06F74">
        <w:rPr>
          <w:rFonts w:ascii="Arial" w:hAnsi="Arial" w:cs="Arial"/>
          <w:sz w:val="20"/>
          <w:szCs w:val="20"/>
        </w:rPr>
        <w:t xml:space="preserve">drogą </w:t>
      </w:r>
      <w:r w:rsidRPr="00B06F74">
        <w:rPr>
          <w:rFonts w:ascii="Arial" w:hAnsi="Arial" w:cs="Arial"/>
          <w:sz w:val="20"/>
          <w:szCs w:val="20"/>
        </w:rPr>
        <w:t>mailow</w:t>
      </w:r>
      <w:r w:rsidR="0086713C" w:rsidRPr="00B06F74">
        <w:rPr>
          <w:rFonts w:ascii="Arial" w:hAnsi="Arial" w:cs="Arial"/>
          <w:sz w:val="20"/>
          <w:szCs w:val="20"/>
        </w:rPr>
        <w:t>ą</w:t>
      </w:r>
      <w:r w:rsidRPr="00B06F74">
        <w:rPr>
          <w:rFonts w:ascii="Arial" w:hAnsi="Arial" w:cs="Arial"/>
          <w:sz w:val="20"/>
          <w:szCs w:val="20"/>
        </w:rPr>
        <w:t xml:space="preserve">: </w:t>
      </w:r>
      <w:hyperlink r:id="rId8" w:history="1">
        <w:r w:rsidR="00E84AF5" w:rsidRPr="00B06F74">
          <w:rPr>
            <w:rStyle w:val="Hipercze"/>
            <w:rFonts w:ascii="Arial" w:hAnsi="Arial" w:cs="Arial"/>
            <w:color w:val="auto"/>
            <w:sz w:val="20"/>
            <w:szCs w:val="20"/>
            <w:u w:val="none"/>
          </w:rPr>
          <w:t>moszychlin@wp.pl</w:t>
        </w:r>
      </w:hyperlink>
      <w:r w:rsidR="00AD3DCB">
        <w:rPr>
          <w:rFonts w:ascii="Arial" w:hAnsi="Arial" w:cs="Arial"/>
          <w:sz w:val="20"/>
          <w:szCs w:val="20"/>
        </w:rPr>
        <w:t xml:space="preserve"> lub telefonicznie </w:t>
      </w:r>
      <w:r w:rsidR="00AD3DCB">
        <w:rPr>
          <w:rFonts w:ascii="Arial" w:hAnsi="Arial" w:cs="Arial"/>
          <w:color w:val="2F2F2F"/>
          <w:sz w:val="20"/>
          <w:szCs w:val="20"/>
          <w:shd w:val="clear" w:color="auto" w:fill="FFFFFF"/>
        </w:rPr>
        <w:t>tel. 24 254 28 23.</w:t>
      </w:r>
    </w:p>
    <w:p w14:paraId="50132776" w14:textId="77777777" w:rsidR="00D84770" w:rsidRPr="00B06F74" w:rsidRDefault="00D84770" w:rsidP="00D84770">
      <w:pPr>
        <w:spacing w:after="0" w:line="276" w:lineRule="auto"/>
        <w:jc w:val="both"/>
        <w:rPr>
          <w:rFonts w:ascii="Arial" w:hAnsi="Arial" w:cs="Arial"/>
          <w:sz w:val="20"/>
          <w:szCs w:val="20"/>
        </w:rPr>
      </w:pPr>
    </w:p>
    <w:p w14:paraId="461BACAB" w14:textId="06D95DCA" w:rsidR="002204B4" w:rsidRPr="00B06F74" w:rsidRDefault="002204B4"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9" w:name="_Toc16168226"/>
      <w:bookmarkStart w:id="10" w:name="_Toc16169282"/>
      <w:bookmarkStart w:id="11" w:name="_Toc49758090"/>
      <w:bookmarkStart w:id="12" w:name="_Toc65850561"/>
      <w:r w:rsidRPr="00B06F74">
        <w:rPr>
          <w:rStyle w:val="Domylnaczcionkaakapitu100"/>
          <w:rFonts w:ascii="Arial" w:eastAsia="FormulaSerialPl-Xlight" w:hAnsi="Arial" w:cs="Arial"/>
          <w:spacing w:val="5"/>
          <w:sz w:val="20"/>
          <w:szCs w:val="20"/>
        </w:rPr>
        <w:t xml:space="preserve">§ </w:t>
      </w:r>
      <w:r w:rsidR="001E712C" w:rsidRPr="00B06F74">
        <w:rPr>
          <w:rStyle w:val="Domylnaczcionkaakapitu100"/>
          <w:rFonts w:ascii="Arial" w:eastAsia="FormulaSerialPl-Xlight" w:hAnsi="Arial" w:cs="Arial"/>
          <w:spacing w:val="5"/>
          <w:sz w:val="20"/>
          <w:szCs w:val="20"/>
        </w:rPr>
        <w:t>3</w:t>
      </w:r>
      <w:r w:rsidR="000165F2" w:rsidRPr="00B06F74">
        <w:rPr>
          <w:rStyle w:val="Domylnaczcionkaakapitu100"/>
          <w:rFonts w:ascii="Arial" w:eastAsia="FormulaSerialPl-Xlight" w:hAnsi="Arial" w:cs="Arial"/>
          <w:spacing w:val="5"/>
          <w:sz w:val="20"/>
          <w:szCs w:val="20"/>
        </w:rPr>
        <w:br/>
      </w:r>
      <w:r w:rsidR="00157BDE" w:rsidRPr="00B06F74">
        <w:rPr>
          <w:rStyle w:val="Domylnaczcionkaakapitu100"/>
          <w:rFonts w:ascii="Arial" w:eastAsia="FormulaSerialPl-Xlight" w:hAnsi="Arial" w:cs="Arial"/>
          <w:spacing w:val="5"/>
          <w:sz w:val="20"/>
          <w:szCs w:val="20"/>
        </w:rPr>
        <w:t>P</w:t>
      </w:r>
      <w:r w:rsidR="00300F79" w:rsidRPr="00B06F74">
        <w:rPr>
          <w:rStyle w:val="Domylnaczcionkaakapitu100"/>
          <w:rFonts w:ascii="Arial" w:eastAsia="FormulaSerialPl-Xlight" w:hAnsi="Arial" w:cs="Arial"/>
          <w:spacing w:val="5"/>
          <w:sz w:val="20"/>
          <w:szCs w:val="20"/>
        </w:rPr>
        <w:t>rzetwarzani</w:t>
      </w:r>
      <w:r w:rsidR="00157BDE" w:rsidRPr="00B06F74">
        <w:rPr>
          <w:rStyle w:val="Domylnaczcionkaakapitu100"/>
          <w:rFonts w:ascii="Arial" w:eastAsia="FormulaSerialPl-Xlight" w:hAnsi="Arial" w:cs="Arial"/>
          <w:spacing w:val="5"/>
          <w:sz w:val="20"/>
          <w:szCs w:val="20"/>
        </w:rPr>
        <w:t>e</w:t>
      </w:r>
      <w:r w:rsidR="00300F79" w:rsidRPr="00B06F74">
        <w:rPr>
          <w:rStyle w:val="Domylnaczcionkaakapitu100"/>
          <w:rFonts w:ascii="Arial" w:eastAsia="FormulaSerialPl-Xlight" w:hAnsi="Arial" w:cs="Arial"/>
          <w:spacing w:val="5"/>
          <w:sz w:val="20"/>
          <w:szCs w:val="20"/>
        </w:rPr>
        <w:t xml:space="preserve"> danych</w:t>
      </w:r>
      <w:bookmarkEnd w:id="9"/>
      <w:bookmarkEnd w:id="10"/>
      <w:bookmarkEnd w:id="11"/>
      <w:bookmarkEnd w:id="12"/>
      <w:r w:rsidR="00116765" w:rsidRPr="00B06F74">
        <w:rPr>
          <w:rStyle w:val="Domylnaczcionkaakapitu100"/>
          <w:rFonts w:ascii="Arial" w:eastAsia="FormulaSerialPl-Xlight" w:hAnsi="Arial" w:cs="Arial"/>
          <w:spacing w:val="5"/>
          <w:sz w:val="20"/>
          <w:szCs w:val="20"/>
        </w:rPr>
        <w:t xml:space="preserve"> </w:t>
      </w:r>
    </w:p>
    <w:p w14:paraId="308A6D99" w14:textId="7784450C" w:rsidR="00F40E0B" w:rsidRPr="00B06F74" w:rsidRDefault="00E337F4" w:rsidP="00ED346E">
      <w:pPr>
        <w:pStyle w:val="Nagwek2"/>
        <w:numPr>
          <w:ilvl w:val="0"/>
          <w:numId w:val="15"/>
        </w:numPr>
        <w:spacing w:before="0" w:line="276" w:lineRule="auto"/>
        <w:ind w:left="567" w:hanging="567"/>
        <w:rPr>
          <w:rFonts w:ascii="Arial" w:hAnsi="Arial" w:cs="Arial"/>
          <w:sz w:val="20"/>
          <w:szCs w:val="20"/>
        </w:rPr>
      </w:pPr>
      <w:bookmarkStart w:id="13" w:name="_Toc65850562"/>
      <w:bookmarkStart w:id="14" w:name="_Toc49758098"/>
      <w:r w:rsidRPr="00B06F74">
        <w:rPr>
          <w:rFonts w:ascii="Arial" w:hAnsi="Arial" w:cs="Arial"/>
          <w:sz w:val="20"/>
          <w:szCs w:val="20"/>
        </w:rPr>
        <w:t>Podopieczni</w:t>
      </w:r>
      <w:bookmarkEnd w:id="13"/>
    </w:p>
    <w:p w14:paraId="4577C44D" w14:textId="62E2829A" w:rsidR="00D02329" w:rsidRDefault="00AD3DCB" w:rsidP="005A7B32">
      <w:pPr>
        <w:pStyle w:val="Akapitzlist"/>
        <w:numPr>
          <w:ilvl w:val="1"/>
          <w:numId w:val="15"/>
        </w:numPr>
        <w:spacing w:after="0" w:line="276" w:lineRule="auto"/>
        <w:ind w:left="1134" w:hanging="567"/>
        <w:jc w:val="both"/>
        <w:rPr>
          <w:rFonts w:ascii="Arial" w:hAnsi="Arial" w:cs="Arial"/>
          <w:sz w:val="20"/>
          <w:szCs w:val="20"/>
        </w:rPr>
      </w:pPr>
      <w:r>
        <w:rPr>
          <w:rFonts w:ascii="Arial" w:hAnsi="Arial" w:cs="Arial"/>
          <w:sz w:val="20"/>
          <w:szCs w:val="20"/>
        </w:rPr>
        <w:t>D</w:t>
      </w:r>
      <w:r w:rsidR="00932595" w:rsidRPr="00B06F74">
        <w:rPr>
          <w:rFonts w:ascii="Arial" w:hAnsi="Arial" w:cs="Arial"/>
          <w:sz w:val="20"/>
          <w:szCs w:val="20"/>
        </w:rPr>
        <w:t xml:space="preserve">ane </w:t>
      </w:r>
      <w:r>
        <w:rPr>
          <w:rFonts w:ascii="Arial" w:hAnsi="Arial" w:cs="Arial"/>
          <w:sz w:val="20"/>
          <w:szCs w:val="20"/>
        </w:rPr>
        <w:t xml:space="preserve">podopiecznych </w:t>
      </w:r>
      <w:r w:rsidR="00932595" w:rsidRPr="00B06F74">
        <w:rPr>
          <w:rFonts w:ascii="Arial" w:hAnsi="Arial" w:cs="Arial"/>
          <w:sz w:val="20"/>
          <w:szCs w:val="20"/>
        </w:rPr>
        <w:t xml:space="preserve">przetwarzamy w celu </w:t>
      </w:r>
      <w:r w:rsidR="005E5A8F" w:rsidRPr="00B06F74">
        <w:rPr>
          <w:rFonts w:ascii="Arial" w:hAnsi="Arial" w:cs="Arial"/>
          <w:sz w:val="20"/>
          <w:szCs w:val="20"/>
        </w:rPr>
        <w:t>wypełnienia ciążących na nas obowiązków prawnych (art. 6 ust. 1 lit. c RODO</w:t>
      </w:r>
      <w:r w:rsidR="00B06F74">
        <w:rPr>
          <w:rFonts w:ascii="Arial" w:hAnsi="Arial" w:cs="Arial"/>
          <w:sz w:val="20"/>
          <w:szCs w:val="20"/>
        </w:rPr>
        <w:t>, art. 9 ust. 2 lit. g RODO</w:t>
      </w:r>
      <w:r w:rsidR="005E5A8F" w:rsidRPr="00B06F74">
        <w:rPr>
          <w:rFonts w:ascii="Arial" w:hAnsi="Arial" w:cs="Arial"/>
          <w:sz w:val="20"/>
          <w:szCs w:val="20"/>
        </w:rPr>
        <w:t>) polegających w szczególności, lecz niewyłącznie na działalności dydaktycznej, wychowawczej, opiekuńczej</w:t>
      </w:r>
      <w:r w:rsidR="00B06F74">
        <w:rPr>
          <w:rFonts w:ascii="Arial" w:hAnsi="Arial" w:cs="Arial"/>
          <w:sz w:val="20"/>
          <w:szCs w:val="20"/>
        </w:rPr>
        <w:t xml:space="preserve">, realizacji </w:t>
      </w:r>
      <w:r w:rsidR="005E5A8F" w:rsidRPr="00B06F74">
        <w:rPr>
          <w:rFonts w:ascii="Arial" w:hAnsi="Arial" w:cs="Arial"/>
          <w:sz w:val="20"/>
          <w:szCs w:val="20"/>
        </w:rPr>
        <w:t>działa</w:t>
      </w:r>
      <w:r w:rsidR="00B06F74">
        <w:rPr>
          <w:rFonts w:ascii="Arial" w:hAnsi="Arial" w:cs="Arial"/>
          <w:sz w:val="20"/>
          <w:szCs w:val="20"/>
        </w:rPr>
        <w:t>ń</w:t>
      </w:r>
      <w:r w:rsidR="005E5A8F" w:rsidRPr="00B06F74">
        <w:rPr>
          <w:rFonts w:ascii="Arial" w:hAnsi="Arial" w:cs="Arial"/>
          <w:sz w:val="20"/>
          <w:szCs w:val="20"/>
        </w:rPr>
        <w:t xml:space="preserve"> związanych z udzielaniem pomocy psychologiczno-pedagogicznej, prowadzeni</w:t>
      </w:r>
      <w:r w:rsidR="00CC7843">
        <w:rPr>
          <w:rFonts w:ascii="Arial" w:hAnsi="Arial" w:cs="Arial"/>
          <w:sz w:val="20"/>
          <w:szCs w:val="20"/>
        </w:rPr>
        <w:t>u</w:t>
      </w:r>
      <w:r w:rsidR="005E5A8F" w:rsidRPr="00B06F74">
        <w:rPr>
          <w:rFonts w:ascii="Arial" w:hAnsi="Arial" w:cs="Arial"/>
          <w:sz w:val="20"/>
          <w:szCs w:val="20"/>
        </w:rPr>
        <w:t xml:space="preserve"> zajęć dodatkowych</w:t>
      </w:r>
      <w:r w:rsidR="004D1DB9" w:rsidRPr="00B06F74">
        <w:rPr>
          <w:rFonts w:ascii="Arial" w:hAnsi="Arial" w:cs="Arial"/>
          <w:sz w:val="20"/>
          <w:szCs w:val="20"/>
        </w:rPr>
        <w:t>, dokumentowani</w:t>
      </w:r>
      <w:r w:rsidR="00CC7843">
        <w:rPr>
          <w:rFonts w:ascii="Arial" w:hAnsi="Arial" w:cs="Arial"/>
          <w:sz w:val="20"/>
          <w:szCs w:val="20"/>
        </w:rPr>
        <w:t>u</w:t>
      </w:r>
      <w:r w:rsidR="004D1DB9" w:rsidRPr="00B06F74">
        <w:rPr>
          <w:rFonts w:ascii="Arial" w:hAnsi="Arial" w:cs="Arial"/>
          <w:sz w:val="20"/>
          <w:szCs w:val="20"/>
        </w:rPr>
        <w:t xml:space="preserve"> działalności edukacyjnej, wychowawczej i opiekuńczej </w:t>
      </w:r>
      <w:r w:rsidR="00D44004" w:rsidRPr="00B06F74">
        <w:rPr>
          <w:rFonts w:ascii="Arial" w:hAnsi="Arial" w:cs="Arial"/>
          <w:sz w:val="20"/>
          <w:szCs w:val="20"/>
        </w:rPr>
        <w:t>na podstawie ustawy z dnia 7 września 1991 r. o systemie oświaty, ustawy z dnia 14 grudnia 2016 r. - Prawo oświatowe</w:t>
      </w:r>
      <w:r w:rsidR="00AB0027" w:rsidRPr="00B06F74">
        <w:rPr>
          <w:rFonts w:ascii="Arial" w:hAnsi="Arial" w:cs="Arial"/>
          <w:sz w:val="20"/>
          <w:szCs w:val="20"/>
        </w:rPr>
        <w:t>.</w:t>
      </w:r>
    </w:p>
    <w:p w14:paraId="713D918A" w14:textId="3DFF247E" w:rsidR="00D02329" w:rsidRDefault="00AD3DCB" w:rsidP="005A7B32">
      <w:pPr>
        <w:pStyle w:val="Akapitzlist"/>
        <w:numPr>
          <w:ilvl w:val="1"/>
          <w:numId w:val="15"/>
        </w:numPr>
        <w:spacing w:after="0" w:line="276" w:lineRule="auto"/>
        <w:ind w:left="1134" w:hanging="567"/>
        <w:jc w:val="both"/>
        <w:rPr>
          <w:rFonts w:ascii="Arial" w:hAnsi="Arial" w:cs="Arial"/>
          <w:sz w:val="20"/>
          <w:szCs w:val="20"/>
        </w:rPr>
      </w:pPr>
      <w:r>
        <w:rPr>
          <w:rFonts w:ascii="Arial" w:hAnsi="Arial" w:cs="Arial"/>
          <w:sz w:val="20"/>
          <w:szCs w:val="20"/>
        </w:rPr>
        <w:t>D</w:t>
      </w:r>
      <w:r w:rsidR="00205706">
        <w:rPr>
          <w:rFonts w:ascii="Arial" w:hAnsi="Arial" w:cs="Arial"/>
          <w:sz w:val="20"/>
          <w:szCs w:val="20"/>
        </w:rPr>
        <w:t xml:space="preserve">ane </w:t>
      </w:r>
      <w:r>
        <w:rPr>
          <w:rFonts w:ascii="Arial" w:hAnsi="Arial" w:cs="Arial"/>
          <w:sz w:val="20"/>
          <w:szCs w:val="20"/>
        </w:rPr>
        <w:t xml:space="preserve">podopiecznych </w:t>
      </w:r>
      <w:r w:rsidR="00205706">
        <w:rPr>
          <w:rFonts w:ascii="Arial" w:hAnsi="Arial" w:cs="Arial"/>
          <w:sz w:val="20"/>
          <w:szCs w:val="20"/>
        </w:rPr>
        <w:t xml:space="preserve">mogą być również przetwarzane w celu </w:t>
      </w:r>
      <w:r w:rsidR="00CC7843" w:rsidRPr="00CC7843">
        <w:rPr>
          <w:rFonts w:ascii="Arial" w:hAnsi="Arial" w:cs="Arial"/>
          <w:sz w:val="20"/>
          <w:szCs w:val="20"/>
        </w:rPr>
        <w:t xml:space="preserve">promowania i wyróżniania osiągnięć </w:t>
      </w:r>
      <w:r w:rsidR="00205706">
        <w:rPr>
          <w:rFonts w:ascii="Arial" w:hAnsi="Arial" w:cs="Arial"/>
          <w:sz w:val="20"/>
          <w:szCs w:val="20"/>
        </w:rPr>
        <w:t xml:space="preserve">m.in. </w:t>
      </w:r>
      <w:r w:rsidR="00CC7843" w:rsidRPr="00CC7843">
        <w:rPr>
          <w:rFonts w:ascii="Arial" w:hAnsi="Arial" w:cs="Arial"/>
          <w:sz w:val="20"/>
          <w:szCs w:val="20"/>
        </w:rPr>
        <w:t>poprzez</w:t>
      </w:r>
      <w:r w:rsidR="00205706">
        <w:rPr>
          <w:rFonts w:ascii="Arial" w:hAnsi="Arial" w:cs="Arial"/>
          <w:sz w:val="20"/>
          <w:szCs w:val="20"/>
        </w:rPr>
        <w:t xml:space="preserve"> </w:t>
      </w:r>
      <w:r w:rsidR="00CC7843" w:rsidRPr="00CC7843">
        <w:rPr>
          <w:rFonts w:ascii="Arial" w:hAnsi="Arial" w:cs="Arial"/>
          <w:sz w:val="20"/>
          <w:szCs w:val="20"/>
        </w:rPr>
        <w:t xml:space="preserve">umieszczanie </w:t>
      </w:r>
      <w:r w:rsidR="00205706">
        <w:rPr>
          <w:rFonts w:ascii="Arial" w:hAnsi="Arial" w:cs="Arial"/>
          <w:sz w:val="20"/>
          <w:szCs w:val="20"/>
        </w:rPr>
        <w:t>prac</w:t>
      </w:r>
      <w:r w:rsidR="00CC7843" w:rsidRPr="00CC7843">
        <w:rPr>
          <w:rFonts w:ascii="Arial" w:hAnsi="Arial" w:cs="Arial"/>
          <w:sz w:val="20"/>
          <w:szCs w:val="20"/>
        </w:rPr>
        <w:t xml:space="preserve"> </w:t>
      </w:r>
      <w:r w:rsidR="00205706">
        <w:rPr>
          <w:rFonts w:ascii="Arial" w:hAnsi="Arial" w:cs="Arial"/>
          <w:sz w:val="20"/>
          <w:szCs w:val="20"/>
        </w:rPr>
        <w:t>w widocznych miejscach na terenie Ośrodka,</w:t>
      </w:r>
      <w:r w:rsidR="00CC7843" w:rsidRPr="00CC7843">
        <w:rPr>
          <w:rFonts w:ascii="Arial" w:hAnsi="Arial" w:cs="Arial"/>
          <w:sz w:val="20"/>
          <w:szCs w:val="20"/>
        </w:rPr>
        <w:t xml:space="preserve"> </w:t>
      </w:r>
      <w:r w:rsidR="00205706">
        <w:rPr>
          <w:rFonts w:ascii="Arial" w:hAnsi="Arial" w:cs="Arial"/>
          <w:sz w:val="20"/>
          <w:szCs w:val="20"/>
        </w:rPr>
        <w:t>udzielanie pochwał</w:t>
      </w:r>
      <w:r>
        <w:rPr>
          <w:rFonts w:ascii="Arial" w:hAnsi="Arial" w:cs="Arial"/>
          <w:sz w:val="20"/>
          <w:szCs w:val="20"/>
        </w:rPr>
        <w:t xml:space="preserve"> itp.</w:t>
      </w:r>
      <w:r w:rsidR="00205706">
        <w:rPr>
          <w:rFonts w:ascii="Arial" w:hAnsi="Arial" w:cs="Arial"/>
          <w:sz w:val="20"/>
          <w:szCs w:val="20"/>
        </w:rPr>
        <w:t xml:space="preserve"> (art. 6 ust. 1 lit. e RODO).</w:t>
      </w:r>
    </w:p>
    <w:p w14:paraId="7FCA73FE" w14:textId="2D30FD6C" w:rsidR="00D02329" w:rsidRPr="00D02329" w:rsidRDefault="00D02329" w:rsidP="00D02329">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W określonych przypadkach możemy przetwarzać dane </w:t>
      </w:r>
      <w:r w:rsidR="00AD3DCB">
        <w:rPr>
          <w:rFonts w:ascii="Arial" w:hAnsi="Arial" w:cs="Arial"/>
          <w:sz w:val="20"/>
          <w:szCs w:val="20"/>
        </w:rPr>
        <w:t xml:space="preserve">podopiecznych </w:t>
      </w:r>
      <w:r w:rsidRPr="00B06F74">
        <w:rPr>
          <w:rFonts w:ascii="Arial" w:hAnsi="Arial" w:cs="Arial"/>
          <w:sz w:val="20"/>
          <w:szCs w:val="20"/>
        </w:rPr>
        <w:t>do realizacji celów wynikających z prawnie uzasadnionych interesów (art. 6 ust. 1 lit. f RODO). Przypadki naszych prawnie uzasadnionych interesów opisujemy w § 4.</w:t>
      </w:r>
    </w:p>
    <w:p w14:paraId="126AF2A6" w14:textId="0B161CA6" w:rsidR="00CC7843" w:rsidRDefault="00AD3DCB" w:rsidP="005A7B32">
      <w:pPr>
        <w:pStyle w:val="Akapitzlist"/>
        <w:numPr>
          <w:ilvl w:val="1"/>
          <w:numId w:val="15"/>
        </w:numPr>
        <w:spacing w:after="0" w:line="276" w:lineRule="auto"/>
        <w:ind w:left="1134" w:hanging="567"/>
        <w:jc w:val="both"/>
        <w:rPr>
          <w:rFonts w:ascii="Arial" w:hAnsi="Arial" w:cs="Arial"/>
          <w:sz w:val="20"/>
          <w:szCs w:val="20"/>
        </w:rPr>
      </w:pPr>
      <w:r>
        <w:rPr>
          <w:rFonts w:ascii="Arial" w:hAnsi="Arial" w:cs="Arial"/>
          <w:sz w:val="20"/>
          <w:szCs w:val="20"/>
        </w:rPr>
        <w:t>D</w:t>
      </w:r>
      <w:r w:rsidR="00205706">
        <w:rPr>
          <w:rFonts w:ascii="Arial" w:hAnsi="Arial" w:cs="Arial"/>
          <w:sz w:val="20"/>
          <w:szCs w:val="20"/>
        </w:rPr>
        <w:t xml:space="preserve">ane </w:t>
      </w:r>
      <w:r>
        <w:rPr>
          <w:rFonts w:ascii="Arial" w:hAnsi="Arial" w:cs="Arial"/>
          <w:sz w:val="20"/>
          <w:szCs w:val="20"/>
        </w:rPr>
        <w:t xml:space="preserve">podopiecznych </w:t>
      </w:r>
      <w:r w:rsidR="00205706">
        <w:rPr>
          <w:rFonts w:ascii="Arial" w:hAnsi="Arial" w:cs="Arial"/>
          <w:sz w:val="20"/>
          <w:szCs w:val="20"/>
        </w:rPr>
        <w:t xml:space="preserve">mogą być również przetwarzane </w:t>
      </w:r>
      <w:r w:rsidR="00D02329">
        <w:rPr>
          <w:rFonts w:ascii="Arial" w:hAnsi="Arial" w:cs="Arial"/>
          <w:sz w:val="20"/>
          <w:szCs w:val="20"/>
        </w:rPr>
        <w:t xml:space="preserve">na podstawie dobrowolnie udzielonej zgody (art. 6 ust. 1 lit. a RODO) jeśli </w:t>
      </w:r>
      <w:r>
        <w:rPr>
          <w:rFonts w:ascii="Arial" w:hAnsi="Arial" w:cs="Arial"/>
          <w:sz w:val="20"/>
          <w:szCs w:val="20"/>
        </w:rPr>
        <w:t xml:space="preserve">rodzice, opiekunowie prawni lub pełnoletni podopieczni </w:t>
      </w:r>
      <w:r w:rsidR="00D02329">
        <w:rPr>
          <w:rFonts w:ascii="Arial" w:hAnsi="Arial" w:cs="Arial"/>
          <w:sz w:val="20"/>
          <w:szCs w:val="20"/>
        </w:rPr>
        <w:t xml:space="preserve">zezwolą na utrwalenie i opublikowanie </w:t>
      </w:r>
      <w:r>
        <w:rPr>
          <w:rFonts w:ascii="Arial" w:hAnsi="Arial" w:cs="Arial"/>
          <w:sz w:val="20"/>
          <w:szCs w:val="20"/>
        </w:rPr>
        <w:t>wizerunków (zdjęć)</w:t>
      </w:r>
      <w:r w:rsidR="00D02329">
        <w:rPr>
          <w:rFonts w:ascii="Arial" w:hAnsi="Arial" w:cs="Arial"/>
          <w:sz w:val="20"/>
          <w:szCs w:val="20"/>
        </w:rPr>
        <w:t xml:space="preserve"> na terenie Ośrodka i/lub na naszej stronie internetowej</w:t>
      </w:r>
      <w:r w:rsidR="006B1175">
        <w:rPr>
          <w:rFonts w:ascii="Arial" w:hAnsi="Arial" w:cs="Arial"/>
          <w:sz w:val="20"/>
          <w:szCs w:val="20"/>
        </w:rPr>
        <w:t xml:space="preserve"> i mediach społecznościowych (np. Facebook)</w:t>
      </w:r>
      <w:r w:rsidR="00D02329">
        <w:rPr>
          <w:rFonts w:ascii="Arial" w:hAnsi="Arial" w:cs="Arial"/>
          <w:sz w:val="20"/>
          <w:szCs w:val="20"/>
        </w:rPr>
        <w:t xml:space="preserve"> Zgodę </w:t>
      </w:r>
      <w:r>
        <w:rPr>
          <w:rFonts w:ascii="Arial" w:hAnsi="Arial" w:cs="Arial"/>
          <w:sz w:val="20"/>
          <w:szCs w:val="20"/>
        </w:rPr>
        <w:t>można</w:t>
      </w:r>
      <w:r w:rsidR="00D02329">
        <w:rPr>
          <w:rFonts w:ascii="Arial" w:hAnsi="Arial" w:cs="Arial"/>
          <w:sz w:val="20"/>
          <w:szCs w:val="20"/>
        </w:rPr>
        <w:t xml:space="preserve"> wycofać w dowolnym momencie – bez wpływu na zgodność z prawem przetwarzania, którego dokonano przed jej wycofaniem. </w:t>
      </w:r>
      <w:r w:rsidR="00D02329" w:rsidRPr="00D02329">
        <w:rPr>
          <w:rFonts w:ascii="Arial" w:hAnsi="Arial" w:cs="Arial"/>
          <w:sz w:val="20"/>
          <w:szCs w:val="20"/>
        </w:rPr>
        <w:t xml:space="preserve">Jeżeli </w:t>
      </w:r>
      <w:r>
        <w:rPr>
          <w:rFonts w:ascii="Arial" w:hAnsi="Arial" w:cs="Arial"/>
          <w:sz w:val="20"/>
          <w:szCs w:val="20"/>
        </w:rPr>
        <w:t xml:space="preserve">podopieczny </w:t>
      </w:r>
      <w:r w:rsidR="00D02329">
        <w:rPr>
          <w:rFonts w:ascii="Arial" w:hAnsi="Arial" w:cs="Arial"/>
          <w:sz w:val="20"/>
          <w:szCs w:val="20"/>
        </w:rPr>
        <w:t>n</w:t>
      </w:r>
      <w:r w:rsidR="00D02329" w:rsidRPr="00D02329">
        <w:rPr>
          <w:rFonts w:ascii="Arial" w:hAnsi="Arial" w:cs="Arial"/>
          <w:sz w:val="20"/>
          <w:szCs w:val="20"/>
        </w:rPr>
        <w:t xml:space="preserve">ie </w:t>
      </w:r>
      <w:r w:rsidR="00D02329">
        <w:rPr>
          <w:rFonts w:ascii="Arial" w:hAnsi="Arial" w:cs="Arial"/>
          <w:sz w:val="20"/>
          <w:szCs w:val="20"/>
        </w:rPr>
        <w:t>osiągn</w:t>
      </w:r>
      <w:r>
        <w:rPr>
          <w:rFonts w:ascii="Arial" w:hAnsi="Arial" w:cs="Arial"/>
          <w:sz w:val="20"/>
          <w:szCs w:val="20"/>
        </w:rPr>
        <w:t xml:space="preserve">ął </w:t>
      </w:r>
      <w:r w:rsidR="00D02329">
        <w:rPr>
          <w:rFonts w:ascii="Arial" w:hAnsi="Arial" w:cs="Arial"/>
          <w:sz w:val="20"/>
          <w:szCs w:val="20"/>
        </w:rPr>
        <w:t xml:space="preserve">pełnoletności </w:t>
      </w:r>
      <w:r w:rsidR="00D02329" w:rsidRPr="00D02329">
        <w:rPr>
          <w:rFonts w:ascii="Arial" w:hAnsi="Arial" w:cs="Arial"/>
          <w:sz w:val="20"/>
          <w:szCs w:val="20"/>
        </w:rPr>
        <w:t xml:space="preserve">zgodę </w:t>
      </w:r>
      <w:r w:rsidR="00D02329">
        <w:rPr>
          <w:rFonts w:ascii="Arial" w:hAnsi="Arial" w:cs="Arial"/>
          <w:sz w:val="20"/>
          <w:szCs w:val="20"/>
        </w:rPr>
        <w:t xml:space="preserve">na takie działania </w:t>
      </w:r>
      <w:r w:rsidR="00545145">
        <w:rPr>
          <w:rFonts w:ascii="Arial" w:hAnsi="Arial" w:cs="Arial"/>
          <w:sz w:val="20"/>
          <w:szCs w:val="20"/>
        </w:rPr>
        <w:t xml:space="preserve">może </w:t>
      </w:r>
      <w:r w:rsidR="00D02329" w:rsidRPr="00D02329">
        <w:rPr>
          <w:rFonts w:ascii="Arial" w:hAnsi="Arial" w:cs="Arial"/>
          <w:sz w:val="20"/>
          <w:szCs w:val="20"/>
        </w:rPr>
        <w:t>wyrazi</w:t>
      </w:r>
      <w:r w:rsidR="00545145">
        <w:rPr>
          <w:rFonts w:ascii="Arial" w:hAnsi="Arial" w:cs="Arial"/>
          <w:sz w:val="20"/>
          <w:szCs w:val="20"/>
        </w:rPr>
        <w:t>ć rodzic</w:t>
      </w:r>
      <w:r>
        <w:rPr>
          <w:rFonts w:ascii="Arial" w:hAnsi="Arial" w:cs="Arial"/>
          <w:sz w:val="20"/>
          <w:szCs w:val="20"/>
        </w:rPr>
        <w:t xml:space="preserve"> lub</w:t>
      </w:r>
      <w:r w:rsidR="00545145">
        <w:rPr>
          <w:rFonts w:ascii="Arial" w:hAnsi="Arial" w:cs="Arial"/>
          <w:sz w:val="20"/>
          <w:szCs w:val="20"/>
        </w:rPr>
        <w:t xml:space="preserve"> opiekun prawny.</w:t>
      </w:r>
    </w:p>
    <w:p w14:paraId="27CBE419" w14:textId="05E78449" w:rsidR="00932595" w:rsidRPr="00B06F74" w:rsidRDefault="00932595"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Kategorie przetwarzanych danych osobowych mogą obejmować: </w:t>
      </w:r>
      <w:r w:rsidR="00B543CA" w:rsidRPr="00B06F74">
        <w:rPr>
          <w:rFonts w:ascii="Arial" w:hAnsi="Arial" w:cs="Arial"/>
          <w:sz w:val="20"/>
          <w:szCs w:val="20"/>
        </w:rPr>
        <w:t xml:space="preserve">dane identyfikacyjne, dane teleadresowe, dane </w:t>
      </w:r>
      <w:r w:rsidR="00EA7A09" w:rsidRPr="00B06F74">
        <w:rPr>
          <w:rFonts w:ascii="Arial" w:hAnsi="Arial" w:cs="Arial"/>
          <w:sz w:val="20"/>
          <w:szCs w:val="20"/>
        </w:rPr>
        <w:t>kontaktowe</w:t>
      </w:r>
      <w:r w:rsidR="005A7B32" w:rsidRPr="00B06F74">
        <w:rPr>
          <w:rFonts w:ascii="Arial" w:hAnsi="Arial" w:cs="Arial"/>
          <w:sz w:val="20"/>
          <w:szCs w:val="20"/>
        </w:rPr>
        <w:t>, dane dotyczące stanu zdrowia, dane związane z przebiegiem terapii</w:t>
      </w:r>
      <w:r w:rsidR="002C0AAD" w:rsidRPr="00B06F74">
        <w:rPr>
          <w:rFonts w:ascii="Arial" w:hAnsi="Arial" w:cs="Arial"/>
          <w:sz w:val="20"/>
          <w:szCs w:val="20"/>
        </w:rPr>
        <w:t>, edukacji</w:t>
      </w:r>
      <w:r w:rsidR="00CC7843">
        <w:rPr>
          <w:rFonts w:ascii="Arial" w:hAnsi="Arial" w:cs="Arial"/>
          <w:sz w:val="20"/>
          <w:szCs w:val="20"/>
        </w:rPr>
        <w:t>, wizerunek.</w:t>
      </w:r>
    </w:p>
    <w:p w14:paraId="53FA48BB" w14:textId="57751DC0" w:rsidR="00932595" w:rsidRPr="00B06F74" w:rsidRDefault="00932595" w:rsidP="00E038C1">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Odbiorcami danych</w:t>
      </w:r>
      <w:r w:rsidR="006B1175">
        <w:rPr>
          <w:rFonts w:ascii="Arial" w:hAnsi="Arial" w:cs="Arial"/>
          <w:sz w:val="20"/>
          <w:szCs w:val="20"/>
        </w:rPr>
        <w:t xml:space="preserve"> (w określonym zakresie)</w:t>
      </w:r>
      <w:r w:rsidRPr="00B06F74">
        <w:rPr>
          <w:rFonts w:ascii="Arial" w:hAnsi="Arial" w:cs="Arial"/>
          <w:sz w:val="20"/>
          <w:szCs w:val="20"/>
        </w:rPr>
        <w:t xml:space="preserve"> mogą być dostawcy usług zaopatrujących w rozwiązania informatyczne, techniczne oraz organizacyjne, umożliwiające obsługę </w:t>
      </w:r>
      <w:r w:rsidR="006B1175">
        <w:rPr>
          <w:rFonts w:ascii="Arial" w:hAnsi="Arial" w:cs="Arial"/>
          <w:sz w:val="20"/>
          <w:szCs w:val="20"/>
        </w:rPr>
        <w:t>Ośrodka</w:t>
      </w:r>
      <w:r w:rsidRPr="00B06F74">
        <w:rPr>
          <w:rFonts w:ascii="Arial" w:hAnsi="Arial" w:cs="Arial"/>
          <w:sz w:val="20"/>
          <w:szCs w:val="20"/>
        </w:rPr>
        <w:t xml:space="preserve"> (operatorzy pocztowi i kurierzy, dostawcy usług internetowych, w tym poczty elektronicznej, oprogramowania, hostingu), kancelarie prawne i firmy prawnicze świadczące usługi prawne.</w:t>
      </w:r>
    </w:p>
    <w:p w14:paraId="43C509DF" w14:textId="473BEEA0" w:rsidR="00932595" w:rsidRPr="00B06F74" w:rsidRDefault="00932595"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Dane przechowywane będą przez okres </w:t>
      </w:r>
      <w:r w:rsidR="00EA12C8" w:rsidRPr="00B06F74">
        <w:rPr>
          <w:rFonts w:ascii="Arial" w:hAnsi="Arial" w:cs="Arial"/>
          <w:sz w:val="20"/>
          <w:szCs w:val="20"/>
        </w:rPr>
        <w:t>zgodny z ustawą z dnia 14 lipca 1983 r. o narodowym zasobie archiwalnym i archiwach, rozporządzeniem Ministra Kultury i Dziedzictwa Narodowego z dnia 10 października 2017 r. zmieniające rozporządzenie w sprawie klasyfikowania i kwalifikowania dokumentacji, przekazywania materiałów archiwalnych do archiwów państwowych i brakowania dokumentacji niearchiwalnej oraz instrukcją kancelaryjną Ośrodka</w:t>
      </w:r>
      <w:r w:rsidRPr="00B06F74">
        <w:rPr>
          <w:rFonts w:ascii="Arial" w:hAnsi="Arial" w:cs="Arial"/>
          <w:sz w:val="20"/>
          <w:szCs w:val="20"/>
        </w:rPr>
        <w:t xml:space="preserve">. Przypadki </w:t>
      </w:r>
      <w:r w:rsidR="00EA12C8" w:rsidRPr="00B06F74">
        <w:rPr>
          <w:rFonts w:ascii="Arial" w:hAnsi="Arial" w:cs="Arial"/>
          <w:sz w:val="20"/>
          <w:szCs w:val="20"/>
        </w:rPr>
        <w:t>innych</w:t>
      </w:r>
      <w:r w:rsidRPr="00B06F74">
        <w:rPr>
          <w:rFonts w:ascii="Arial" w:hAnsi="Arial" w:cs="Arial"/>
          <w:sz w:val="20"/>
          <w:szCs w:val="20"/>
        </w:rPr>
        <w:t xml:space="preserve"> okres</w:t>
      </w:r>
      <w:r w:rsidR="00EA12C8" w:rsidRPr="00B06F74">
        <w:rPr>
          <w:rFonts w:ascii="Arial" w:hAnsi="Arial" w:cs="Arial"/>
          <w:sz w:val="20"/>
          <w:szCs w:val="20"/>
        </w:rPr>
        <w:t>ów</w:t>
      </w:r>
      <w:r w:rsidRPr="00B06F74">
        <w:rPr>
          <w:rFonts w:ascii="Arial" w:hAnsi="Arial" w:cs="Arial"/>
          <w:sz w:val="20"/>
          <w:szCs w:val="20"/>
        </w:rPr>
        <w:t xml:space="preserve"> przetwarzania danych opisujemy w § 4.</w:t>
      </w:r>
    </w:p>
    <w:p w14:paraId="791884FA" w14:textId="00C652BA" w:rsidR="00932595" w:rsidRPr="00B06F74" w:rsidRDefault="00932595"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lastRenderedPageBreak/>
        <w:t xml:space="preserve">W związku z przetwarzaniem przysługuje </w:t>
      </w:r>
      <w:r w:rsidR="00AD3DCB">
        <w:rPr>
          <w:rFonts w:ascii="Arial" w:hAnsi="Arial" w:cs="Arial"/>
          <w:sz w:val="20"/>
          <w:szCs w:val="20"/>
        </w:rPr>
        <w:t>podopiecznym, rodzicom i opiekunom prawnym niepełnoletnich podopiecznych</w:t>
      </w:r>
      <w:r w:rsidRPr="00B06F74">
        <w:rPr>
          <w:rFonts w:ascii="Arial" w:hAnsi="Arial" w:cs="Arial"/>
          <w:sz w:val="20"/>
          <w:szCs w:val="20"/>
        </w:rPr>
        <w:t xml:space="preserve"> prawo do dostępu do danych oraz ich sprostowania, prawo do ograniczenia przetwarzania, prawo do wniesienia sprzeciwu wobec przetwarzania, prawo do wniesienia skargi do Prezesa Urzędu Ochrony Danych Osobowych (ul. Stawki 2, 00-193 Warszawa). Szczegółowe informacje dotyczące poszczególnych praw znajdą Państwo w § 5.</w:t>
      </w:r>
    </w:p>
    <w:p w14:paraId="3CB26A46" w14:textId="49496090" w:rsidR="00932595" w:rsidRPr="00B06F74" w:rsidRDefault="00932595"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Podanie danych jest</w:t>
      </w:r>
      <w:r w:rsidR="006B1175">
        <w:rPr>
          <w:rFonts w:ascii="Arial" w:hAnsi="Arial" w:cs="Arial"/>
          <w:sz w:val="20"/>
          <w:szCs w:val="20"/>
        </w:rPr>
        <w:t>, co do zasady,</w:t>
      </w:r>
      <w:r w:rsidRPr="00B06F74">
        <w:rPr>
          <w:rFonts w:ascii="Arial" w:hAnsi="Arial" w:cs="Arial"/>
          <w:sz w:val="20"/>
          <w:szCs w:val="20"/>
        </w:rPr>
        <w:t xml:space="preserve"> wymogiem </w:t>
      </w:r>
      <w:r w:rsidR="006B1175">
        <w:rPr>
          <w:rFonts w:ascii="Arial" w:hAnsi="Arial" w:cs="Arial"/>
          <w:sz w:val="20"/>
          <w:szCs w:val="20"/>
        </w:rPr>
        <w:t>ustawowym</w:t>
      </w:r>
      <w:r w:rsidRPr="00B06F74">
        <w:rPr>
          <w:rFonts w:ascii="Arial" w:hAnsi="Arial" w:cs="Arial"/>
          <w:sz w:val="20"/>
          <w:szCs w:val="20"/>
        </w:rPr>
        <w:t xml:space="preserve">, a odmowa ich podania może uniemożliwić </w:t>
      </w:r>
      <w:r w:rsidR="006B1175">
        <w:rPr>
          <w:rFonts w:ascii="Arial" w:hAnsi="Arial" w:cs="Arial"/>
          <w:sz w:val="20"/>
          <w:szCs w:val="20"/>
        </w:rPr>
        <w:t>prawidłową realizację zadań Ośrodka</w:t>
      </w:r>
      <w:r w:rsidRPr="00B06F74">
        <w:rPr>
          <w:rFonts w:ascii="Arial" w:hAnsi="Arial" w:cs="Arial"/>
          <w:sz w:val="20"/>
          <w:szCs w:val="20"/>
        </w:rPr>
        <w:t>.</w:t>
      </w:r>
    </w:p>
    <w:p w14:paraId="512868E7" w14:textId="77777777" w:rsidR="003517CA" w:rsidRPr="00B06F74" w:rsidRDefault="003517CA" w:rsidP="004627DB">
      <w:pPr>
        <w:spacing w:after="0" w:line="276" w:lineRule="auto"/>
        <w:rPr>
          <w:rFonts w:ascii="Arial" w:hAnsi="Arial" w:cs="Arial"/>
          <w:sz w:val="20"/>
          <w:szCs w:val="20"/>
        </w:rPr>
      </w:pPr>
    </w:p>
    <w:p w14:paraId="0C10F6B2" w14:textId="5A977DEA" w:rsidR="005A7B32" w:rsidRPr="00B06F74" w:rsidRDefault="00E337F4" w:rsidP="005A7B32">
      <w:pPr>
        <w:pStyle w:val="Nagwek2"/>
        <w:numPr>
          <w:ilvl w:val="0"/>
          <w:numId w:val="15"/>
        </w:numPr>
        <w:spacing w:before="0" w:line="276" w:lineRule="auto"/>
        <w:ind w:left="567" w:hanging="567"/>
        <w:rPr>
          <w:rFonts w:ascii="Arial" w:hAnsi="Arial" w:cs="Arial"/>
          <w:sz w:val="20"/>
          <w:szCs w:val="20"/>
        </w:rPr>
      </w:pPr>
      <w:bookmarkStart w:id="15" w:name="_Toc65850563"/>
      <w:r w:rsidRPr="00B06F74">
        <w:rPr>
          <w:rFonts w:ascii="Arial" w:hAnsi="Arial" w:cs="Arial"/>
          <w:sz w:val="20"/>
          <w:szCs w:val="20"/>
        </w:rPr>
        <w:t>Rodzice, opiekunowie</w:t>
      </w:r>
      <w:r w:rsidR="00C03231">
        <w:rPr>
          <w:rFonts w:ascii="Arial" w:hAnsi="Arial" w:cs="Arial"/>
          <w:sz w:val="20"/>
          <w:szCs w:val="20"/>
        </w:rPr>
        <w:t xml:space="preserve"> prawni</w:t>
      </w:r>
      <w:bookmarkEnd w:id="15"/>
    </w:p>
    <w:p w14:paraId="120CF780" w14:textId="38035279" w:rsidR="005A7B32" w:rsidRPr="00B06F74" w:rsidRDefault="005A7B32" w:rsidP="005C6E32">
      <w:pPr>
        <w:spacing w:after="0"/>
        <w:ind w:left="567"/>
        <w:jc w:val="both"/>
        <w:rPr>
          <w:rFonts w:ascii="Arial" w:hAnsi="Arial" w:cs="Arial"/>
          <w:sz w:val="20"/>
          <w:szCs w:val="20"/>
        </w:rPr>
      </w:pPr>
      <w:r w:rsidRPr="00B06F74">
        <w:rPr>
          <w:rFonts w:ascii="Arial" w:hAnsi="Arial" w:cs="Arial"/>
          <w:sz w:val="20"/>
          <w:szCs w:val="20"/>
        </w:rPr>
        <w:t>Jeśli należą Państwo do grona rodziców, opiekunów prawnych podopiecznych naszego Ośrodka, to:</w:t>
      </w:r>
    </w:p>
    <w:p w14:paraId="688BCE6B" w14:textId="4A5C1D40" w:rsidR="00E337F4" w:rsidRPr="00B06F74" w:rsidRDefault="00E337F4" w:rsidP="00E337F4">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Państwa dane przetwarzamy w celu </w:t>
      </w:r>
      <w:r w:rsidR="005C6E32">
        <w:rPr>
          <w:rFonts w:ascii="Arial" w:hAnsi="Arial" w:cs="Arial"/>
          <w:sz w:val="20"/>
          <w:szCs w:val="20"/>
        </w:rPr>
        <w:t xml:space="preserve">realizacji obowiązków ciążących na nas na podstawie </w:t>
      </w:r>
      <w:r w:rsidR="005C6E32" w:rsidRPr="00B06F74">
        <w:rPr>
          <w:rFonts w:ascii="Arial" w:hAnsi="Arial" w:cs="Arial"/>
          <w:sz w:val="20"/>
          <w:szCs w:val="20"/>
        </w:rPr>
        <w:t>ustawy z dnia 7 września 1991 r. o systemie oświaty, ustawy z dnia 14 grudnia 2016 r. - Prawo oświatowe</w:t>
      </w:r>
      <w:r w:rsidR="005C6E32">
        <w:rPr>
          <w:rFonts w:ascii="Arial" w:hAnsi="Arial" w:cs="Arial"/>
          <w:sz w:val="20"/>
          <w:szCs w:val="20"/>
        </w:rPr>
        <w:t>. W</w:t>
      </w:r>
      <w:r w:rsidRPr="00B06F74">
        <w:rPr>
          <w:rFonts w:ascii="Arial" w:hAnsi="Arial" w:cs="Arial"/>
          <w:sz w:val="20"/>
          <w:szCs w:val="20"/>
        </w:rPr>
        <w:t xml:space="preserve"> określonych przypadkach </w:t>
      </w:r>
      <w:r w:rsidR="005C6E32">
        <w:rPr>
          <w:rFonts w:ascii="Arial" w:hAnsi="Arial" w:cs="Arial"/>
          <w:sz w:val="20"/>
          <w:szCs w:val="20"/>
        </w:rPr>
        <w:t xml:space="preserve">możemy przetwarzać Państwa dane </w:t>
      </w:r>
      <w:r w:rsidRPr="00B06F74">
        <w:rPr>
          <w:rFonts w:ascii="Arial" w:hAnsi="Arial" w:cs="Arial"/>
          <w:sz w:val="20"/>
          <w:szCs w:val="20"/>
        </w:rPr>
        <w:t>do realizacji celów wynikających z prawnie uzasadnionych interesów (art. 6 ust. 1 lit. f RODO). Przypadki naszych prawnie uzasadnionych interesów opisujemy w § 4.</w:t>
      </w:r>
    </w:p>
    <w:p w14:paraId="567AC91E" w14:textId="77777777" w:rsidR="00E337F4" w:rsidRPr="00B06F74" w:rsidRDefault="00E337F4" w:rsidP="00E337F4">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Kategorie przetwarzanych danych osobowych mogą obejmować: dane identyfikacyjne, dane teleadresowe, dane kontaktowe.</w:t>
      </w:r>
    </w:p>
    <w:p w14:paraId="3F827378" w14:textId="48C2F167" w:rsidR="00E337F4" w:rsidRPr="00B06F74" w:rsidRDefault="00E337F4" w:rsidP="00E337F4">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Odbiorcami danych mogą być dostawcy usług zaopatrujących w rozwiązania informatyczne, techniczne oraz organizacyjne, umożliwiające obsługę oraz zarządzanie </w:t>
      </w:r>
      <w:r w:rsidR="006B1175">
        <w:rPr>
          <w:rFonts w:ascii="Arial" w:hAnsi="Arial" w:cs="Arial"/>
          <w:sz w:val="20"/>
          <w:szCs w:val="20"/>
        </w:rPr>
        <w:t xml:space="preserve">Ośrodkiem </w:t>
      </w:r>
      <w:r w:rsidRPr="00B06F74">
        <w:rPr>
          <w:rFonts w:ascii="Arial" w:hAnsi="Arial" w:cs="Arial"/>
          <w:sz w:val="20"/>
          <w:szCs w:val="20"/>
        </w:rPr>
        <w:t>(operatorzy pocztowi i kurierzy, dostawcy usług internetowych, w tym poczty elektronicznej, oprogramowania, hostingu), kancelarie prawne i firmy prawnicze świadczące usługi prawne.</w:t>
      </w:r>
    </w:p>
    <w:p w14:paraId="61F0BF42" w14:textId="77777777" w:rsidR="00C03231" w:rsidRPr="00B06F74" w:rsidRDefault="00C03231" w:rsidP="00C03231">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Dane przechowywane będą przez okres zgodny z ustawą z dnia 14 lipca 1983 r. o narodowym zasobie archiwalnym i archiwach, rozporządzeniem Ministra Kultury i Dziedzictwa Narodowego z dnia 10 października 2017 r. zmieniające rozporządzenie w sprawie klasyfikowania i kwalifikowania dokumentacji, przekazywania materiałów archiwalnych do archiwów państwowych i brakowania dokumentacji niearchiwalnej oraz instrukcją kancelaryjną Ośrodka. Przypadki innych okresów przetwarzania danych opisujemy w § 4.</w:t>
      </w:r>
    </w:p>
    <w:p w14:paraId="7F2BA38F" w14:textId="77777777" w:rsidR="00E337F4" w:rsidRPr="00B06F74" w:rsidRDefault="00E337F4" w:rsidP="00E337F4">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W związku z przetwarzaniem przysługuje Państwu prawo do dostępu do danych oraz ich sprostowania, prawo do ograniczenia przetwarzania, prawo do wniesienia sprzeciwu wobec przetwarzania, prawo do wniesienia skargi do Prezesa Urzędu Ochrony Danych Osobowych (ul. Stawki 2, 00-193 Warszawa). Szczegółowe informacje dotyczące poszczególnych praw znajdą Państwo w § 5.</w:t>
      </w:r>
    </w:p>
    <w:p w14:paraId="0321144D" w14:textId="77777777" w:rsidR="006B1175" w:rsidRPr="00B06F74" w:rsidRDefault="006B1175" w:rsidP="006B1175">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Podanie danych jest</w:t>
      </w:r>
      <w:r>
        <w:rPr>
          <w:rFonts w:ascii="Arial" w:hAnsi="Arial" w:cs="Arial"/>
          <w:sz w:val="20"/>
          <w:szCs w:val="20"/>
        </w:rPr>
        <w:t>, co do zasady,</w:t>
      </w:r>
      <w:r w:rsidRPr="00B06F74">
        <w:rPr>
          <w:rFonts w:ascii="Arial" w:hAnsi="Arial" w:cs="Arial"/>
          <w:sz w:val="20"/>
          <w:szCs w:val="20"/>
        </w:rPr>
        <w:t xml:space="preserve"> wymogiem </w:t>
      </w:r>
      <w:r>
        <w:rPr>
          <w:rFonts w:ascii="Arial" w:hAnsi="Arial" w:cs="Arial"/>
          <w:sz w:val="20"/>
          <w:szCs w:val="20"/>
        </w:rPr>
        <w:t>ustawowym</w:t>
      </w:r>
      <w:r w:rsidRPr="00B06F74">
        <w:rPr>
          <w:rFonts w:ascii="Arial" w:hAnsi="Arial" w:cs="Arial"/>
          <w:sz w:val="20"/>
          <w:szCs w:val="20"/>
        </w:rPr>
        <w:t xml:space="preserve">, a odmowa ich podania może uniemożliwić </w:t>
      </w:r>
      <w:r>
        <w:rPr>
          <w:rFonts w:ascii="Arial" w:hAnsi="Arial" w:cs="Arial"/>
          <w:sz w:val="20"/>
          <w:szCs w:val="20"/>
        </w:rPr>
        <w:t>prawidłową realizację zadań Ośrodka</w:t>
      </w:r>
      <w:r w:rsidRPr="00B06F74">
        <w:rPr>
          <w:rFonts w:ascii="Arial" w:hAnsi="Arial" w:cs="Arial"/>
          <w:sz w:val="20"/>
          <w:szCs w:val="20"/>
        </w:rPr>
        <w:t>.</w:t>
      </w:r>
    </w:p>
    <w:p w14:paraId="742466BB" w14:textId="77777777" w:rsidR="00E337F4" w:rsidRPr="00B06F74" w:rsidRDefault="00E337F4" w:rsidP="00E337F4">
      <w:pPr>
        <w:spacing w:after="0" w:line="276" w:lineRule="auto"/>
        <w:jc w:val="both"/>
        <w:rPr>
          <w:rFonts w:ascii="Arial" w:hAnsi="Arial" w:cs="Arial"/>
          <w:sz w:val="20"/>
          <w:szCs w:val="20"/>
        </w:rPr>
      </w:pPr>
    </w:p>
    <w:p w14:paraId="687F2660" w14:textId="6EDDA3A9" w:rsidR="0064186A" w:rsidRPr="00B06F74" w:rsidRDefault="00F40E0B" w:rsidP="00ED346E">
      <w:pPr>
        <w:pStyle w:val="Nagwek2"/>
        <w:numPr>
          <w:ilvl w:val="0"/>
          <w:numId w:val="15"/>
        </w:numPr>
        <w:spacing w:before="0" w:line="276" w:lineRule="auto"/>
        <w:ind w:left="567" w:hanging="567"/>
        <w:rPr>
          <w:rFonts w:ascii="Arial" w:hAnsi="Arial" w:cs="Arial"/>
          <w:sz w:val="20"/>
          <w:szCs w:val="20"/>
        </w:rPr>
      </w:pPr>
      <w:bookmarkStart w:id="16" w:name="_Toc65850564"/>
      <w:r w:rsidRPr="00B06F74">
        <w:rPr>
          <w:rFonts w:ascii="Arial" w:hAnsi="Arial" w:cs="Arial"/>
          <w:sz w:val="20"/>
          <w:szCs w:val="20"/>
        </w:rPr>
        <w:t>D</w:t>
      </w:r>
      <w:r w:rsidR="0064186A" w:rsidRPr="00B06F74">
        <w:rPr>
          <w:rFonts w:ascii="Arial" w:hAnsi="Arial" w:cs="Arial"/>
          <w:sz w:val="20"/>
          <w:szCs w:val="20"/>
        </w:rPr>
        <w:t>ostawcy</w:t>
      </w:r>
      <w:bookmarkEnd w:id="14"/>
      <w:bookmarkEnd w:id="16"/>
    </w:p>
    <w:p w14:paraId="4540DB10" w14:textId="22724E65" w:rsidR="00711459" w:rsidRPr="00B06F74" w:rsidRDefault="00B55E11" w:rsidP="002C0AAD">
      <w:pPr>
        <w:pStyle w:val="Akapitzlist"/>
        <w:spacing w:after="0" w:line="276" w:lineRule="auto"/>
        <w:ind w:left="567"/>
        <w:jc w:val="both"/>
        <w:rPr>
          <w:rFonts w:ascii="Arial" w:hAnsi="Arial" w:cs="Arial"/>
          <w:sz w:val="20"/>
          <w:szCs w:val="20"/>
        </w:rPr>
      </w:pPr>
      <w:r w:rsidRPr="00B06F74">
        <w:rPr>
          <w:rFonts w:ascii="Arial" w:hAnsi="Arial" w:cs="Arial"/>
          <w:sz w:val="20"/>
          <w:szCs w:val="20"/>
        </w:rPr>
        <w:t>J</w:t>
      </w:r>
      <w:r w:rsidR="00B41966" w:rsidRPr="00B06F74">
        <w:rPr>
          <w:rFonts w:ascii="Arial" w:hAnsi="Arial" w:cs="Arial"/>
          <w:sz w:val="20"/>
          <w:szCs w:val="20"/>
        </w:rPr>
        <w:t>eśli dostarczają nam Państwo towary lub</w:t>
      </w:r>
      <w:r w:rsidR="00D01177" w:rsidRPr="00B06F74">
        <w:rPr>
          <w:rFonts w:ascii="Arial" w:hAnsi="Arial" w:cs="Arial"/>
          <w:sz w:val="20"/>
          <w:szCs w:val="20"/>
        </w:rPr>
        <w:t xml:space="preserve"> świadczą</w:t>
      </w:r>
      <w:r w:rsidR="00B41966" w:rsidRPr="00B06F74">
        <w:rPr>
          <w:rFonts w:ascii="Arial" w:hAnsi="Arial" w:cs="Arial"/>
          <w:sz w:val="20"/>
          <w:szCs w:val="20"/>
        </w:rPr>
        <w:t xml:space="preserve"> </w:t>
      </w:r>
      <w:r w:rsidR="001F60A7" w:rsidRPr="00B06F74">
        <w:rPr>
          <w:rFonts w:ascii="Arial" w:hAnsi="Arial" w:cs="Arial"/>
          <w:sz w:val="20"/>
          <w:szCs w:val="20"/>
        </w:rPr>
        <w:t xml:space="preserve">nam </w:t>
      </w:r>
      <w:r w:rsidR="00B41966" w:rsidRPr="00B06F74">
        <w:rPr>
          <w:rFonts w:ascii="Arial" w:hAnsi="Arial" w:cs="Arial"/>
          <w:sz w:val="20"/>
          <w:szCs w:val="20"/>
        </w:rPr>
        <w:t>usługi,</w:t>
      </w:r>
      <w:r w:rsidRPr="00B06F74">
        <w:rPr>
          <w:rFonts w:ascii="Arial" w:hAnsi="Arial" w:cs="Arial"/>
          <w:sz w:val="20"/>
          <w:szCs w:val="20"/>
        </w:rPr>
        <w:t xml:space="preserve"> to:</w:t>
      </w:r>
    </w:p>
    <w:p w14:paraId="6C4F1133" w14:textId="6DFE8B76" w:rsidR="00652C48" w:rsidRPr="00B06F74" w:rsidRDefault="00D01177"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Państwa dane przetwarzamy w celu zawarcia lub realizacji umowy (art. 6 ust. 1 lit. b RODO)</w:t>
      </w:r>
      <w:r w:rsidR="000959EE" w:rsidRPr="00B06F74">
        <w:rPr>
          <w:rFonts w:ascii="Arial" w:hAnsi="Arial" w:cs="Arial"/>
          <w:sz w:val="20"/>
          <w:szCs w:val="20"/>
        </w:rPr>
        <w:t xml:space="preserve">, a </w:t>
      </w:r>
      <w:r w:rsidR="008C17FE" w:rsidRPr="00B06F74">
        <w:rPr>
          <w:rFonts w:ascii="Arial" w:hAnsi="Arial" w:cs="Arial"/>
          <w:sz w:val="20"/>
          <w:szCs w:val="20"/>
        </w:rPr>
        <w:t xml:space="preserve">w określonych przypadkach do realizacji celów wynikających z prawnie uzasadnionych interesów </w:t>
      </w:r>
      <w:r w:rsidR="003660AE" w:rsidRPr="00B06F74">
        <w:rPr>
          <w:rFonts w:ascii="Arial" w:hAnsi="Arial" w:cs="Arial"/>
          <w:sz w:val="20"/>
          <w:szCs w:val="20"/>
        </w:rPr>
        <w:t>(art. 6 ust. 1 lit. f RODO)</w:t>
      </w:r>
      <w:r w:rsidR="00217E26" w:rsidRPr="00B06F74">
        <w:rPr>
          <w:rFonts w:ascii="Arial" w:hAnsi="Arial" w:cs="Arial"/>
          <w:sz w:val="20"/>
          <w:szCs w:val="20"/>
        </w:rPr>
        <w:t>. P</w:t>
      </w:r>
      <w:r w:rsidR="00DA3343" w:rsidRPr="00B06F74">
        <w:rPr>
          <w:rFonts w:ascii="Arial" w:hAnsi="Arial" w:cs="Arial"/>
          <w:sz w:val="20"/>
          <w:szCs w:val="20"/>
        </w:rPr>
        <w:t xml:space="preserve">rzypadki naszych </w:t>
      </w:r>
      <w:r w:rsidR="004822C5" w:rsidRPr="00B06F74">
        <w:rPr>
          <w:rFonts w:ascii="Arial" w:hAnsi="Arial" w:cs="Arial"/>
          <w:sz w:val="20"/>
          <w:szCs w:val="20"/>
        </w:rPr>
        <w:t xml:space="preserve">prawnie </w:t>
      </w:r>
      <w:r w:rsidR="00BF6BB5" w:rsidRPr="00B06F74">
        <w:rPr>
          <w:rFonts w:ascii="Arial" w:hAnsi="Arial" w:cs="Arial"/>
          <w:sz w:val="20"/>
          <w:szCs w:val="20"/>
        </w:rPr>
        <w:t xml:space="preserve">uzasadnionych </w:t>
      </w:r>
      <w:r w:rsidR="00DA3343" w:rsidRPr="00B06F74">
        <w:rPr>
          <w:rFonts w:ascii="Arial" w:hAnsi="Arial" w:cs="Arial"/>
          <w:sz w:val="20"/>
          <w:szCs w:val="20"/>
        </w:rPr>
        <w:t>interesów opisujemy w § 4</w:t>
      </w:r>
      <w:r w:rsidR="00217E26" w:rsidRPr="00B06F74">
        <w:rPr>
          <w:rFonts w:ascii="Arial" w:hAnsi="Arial" w:cs="Arial"/>
          <w:sz w:val="20"/>
          <w:szCs w:val="20"/>
        </w:rPr>
        <w:t>.</w:t>
      </w:r>
    </w:p>
    <w:p w14:paraId="66CC9088" w14:textId="57F6DA94" w:rsidR="00652C48"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K</w:t>
      </w:r>
      <w:r w:rsidR="00D01177" w:rsidRPr="00B06F74">
        <w:rPr>
          <w:rFonts w:ascii="Arial" w:hAnsi="Arial" w:cs="Arial"/>
          <w:sz w:val="20"/>
          <w:szCs w:val="20"/>
        </w:rPr>
        <w:t xml:space="preserve">ategorie przetwarzanych danych </w:t>
      </w:r>
      <w:r w:rsidR="00E01D0F" w:rsidRPr="00B06F74">
        <w:rPr>
          <w:rFonts w:ascii="Arial" w:hAnsi="Arial" w:cs="Arial"/>
          <w:sz w:val="20"/>
          <w:szCs w:val="20"/>
        </w:rPr>
        <w:t xml:space="preserve">osobowych </w:t>
      </w:r>
      <w:r w:rsidR="005B242E" w:rsidRPr="00B06F74">
        <w:rPr>
          <w:rFonts w:ascii="Arial" w:hAnsi="Arial" w:cs="Arial"/>
          <w:sz w:val="20"/>
          <w:szCs w:val="20"/>
        </w:rPr>
        <w:t>mogą obejmować:</w:t>
      </w:r>
      <w:r w:rsidR="00B41966" w:rsidRPr="00B06F74">
        <w:rPr>
          <w:rFonts w:ascii="Arial" w:hAnsi="Arial" w:cs="Arial"/>
          <w:sz w:val="20"/>
          <w:szCs w:val="20"/>
        </w:rPr>
        <w:t xml:space="preserve"> </w:t>
      </w:r>
      <w:r w:rsidR="001A4992" w:rsidRPr="00B06F74">
        <w:rPr>
          <w:rFonts w:ascii="Arial" w:hAnsi="Arial" w:cs="Arial"/>
          <w:sz w:val="20"/>
          <w:szCs w:val="20"/>
        </w:rPr>
        <w:t>dane identyfikacyjne, dane kontaktowe, dane teleadresowe.</w:t>
      </w:r>
    </w:p>
    <w:p w14:paraId="6616CA49" w14:textId="7CE1C79E" w:rsidR="00613198"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O</w:t>
      </w:r>
      <w:r w:rsidR="00BE05EA" w:rsidRPr="00B06F74">
        <w:rPr>
          <w:rFonts w:ascii="Arial" w:hAnsi="Arial" w:cs="Arial"/>
          <w:sz w:val="20"/>
          <w:szCs w:val="20"/>
        </w:rPr>
        <w:t xml:space="preserve">dbiorcami danych mogą być dostawcy usług zaopatrujących w rozwiązania informatyczne, techniczne oraz organizacyjne, umożliwiające obsługę oraz zarządzanie </w:t>
      </w:r>
      <w:r w:rsidR="00F8334F">
        <w:rPr>
          <w:rFonts w:ascii="Arial" w:hAnsi="Arial" w:cs="Arial"/>
          <w:sz w:val="20"/>
          <w:szCs w:val="20"/>
        </w:rPr>
        <w:t>Ośrodkiem</w:t>
      </w:r>
      <w:r w:rsidR="00BE05EA" w:rsidRPr="00B06F74">
        <w:rPr>
          <w:rFonts w:ascii="Arial" w:hAnsi="Arial" w:cs="Arial"/>
          <w:sz w:val="20"/>
          <w:szCs w:val="20"/>
        </w:rPr>
        <w:t xml:space="preserve"> (rachunkowość, operatorzy pocztowi i kurierzy, dostawcy usług internetowych, w tym poczty elektronicznej, oprogramowania, hostingu), kancelarie prawne i firmy prawnicze świadczące usługi prawne</w:t>
      </w:r>
      <w:r w:rsidRPr="00B06F74">
        <w:rPr>
          <w:rFonts w:ascii="Arial" w:hAnsi="Arial" w:cs="Arial"/>
          <w:sz w:val="20"/>
          <w:szCs w:val="20"/>
        </w:rPr>
        <w:t>.</w:t>
      </w:r>
    </w:p>
    <w:p w14:paraId="66B1D323" w14:textId="1C61917B" w:rsidR="00652C48"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lastRenderedPageBreak/>
        <w:t>D</w:t>
      </w:r>
      <w:r w:rsidR="00D01177" w:rsidRPr="00B06F74">
        <w:rPr>
          <w:rFonts w:ascii="Arial" w:hAnsi="Arial" w:cs="Arial"/>
          <w:sz w:val="20"/>
          <w:szCs w:val="20"/>
        </w:rPr>
        <w:t>ane przechowywane będą przez okres min. 5 lat od końca roku kalendarzowego, w którym upłynął termin zapłaty podatku w związku z zawartą umową</w:t>
      </w:r>
      <w:r w:rsidR="00527219" w:rsidRPr="00B06F74">
        <w:rPr>
          <w:rFonts w:ascii="Arial" w:hAnsi="Arial" w:cs="Arial"/>
          <w:sz w:val="20"/>
          <w:szCs w:val="20"/>
        </w:rPr>
        <w:t>, jednakże przepisy prawa mogą przewidywać dłuższy okres przechowywania danych, w szczególności w zakresie dochodzenia lub obrony roszczeń</w:t>
      </w:r>
      <w:r w:rsidRPr="00B06F74">
        <w:rPr>
          <w:rFonts w:ascii="Arial" w:hAnsi="Arial" w:cs="Arial"/>
          <w:sz w:val="20"/>
          <w:szCs w:val="20"/>
        </w:rPr>
        <w:t>. P</w:t>
      </w:r>
      <w:r w:rsidR="00094B0E" w:rsidRPr="00B06F74">
        <w:rPr>
          <w:rFonts w:ascii="Arial" w:hAnsi="Arial" w:cs="Arial"/>
          <w:sz w:val="20"/>
          <w:szCs w:val="20"/>
        </w:rPr>
        <w:t xml:space="preserve">rzypadki dłuższego okresu przetwarzania danych opisujemy w § </w:t>
      </w:r>
      <w:r w:rsidR="000C2BE2" w:rsidRPr="00B06F74">
        <w:rPr>
          <w:rFonts w:ascii="Arial" w:hAnsi="Arial" w:cs="Arial"/>
          <w:sz w:val="20"/>
          <w:szCs w:val="20"/>
        </w:rPr>
        <w:t>4</w:t>
      </w:r>
      <w:r w:rsidRPr="00B06F74">
        <w:rPr>
          <w:rFonts w:ascii="Arial" w:hAnsi="Arial" w:cs="Arial"/>
          <w:sz w:val="20"/>
          <w:szCs w:val="20"/>
        </w:rPr>
        <w:t>.</w:t>
      </w:r>
    </w:p>
    <w:p w14:paraId="38F5177D" w14:textId="73328C92" w:rsidR="00652C48"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W</w:t>
      </w:r>
      <w:r w:rsidR="00D01177" w:rsidRPr="00B06F74">
        <w:rPr>
          <w:rFonts w:ascii="Arial" w:hAnsi="Arial" w:cs="Arial"/>
          <w:sz w:val="20"/>
          <w:szCs w:val="20"/>
        </w:rPr>
        <w:t xml:space="preserve"> związku z przetwarzaniem przysługuje Państwu prawo do dostępu do danych oraz ich sprostowania, prawo do ograniczenia przetwarzania, prawo do wniesienia sprzeciwu wobec przetwarzania, prawo do wniesienia skargi do </w:t>
      </w:r>
      <w:r w:rsidR="001F60A7" w:rsidRPr="00B06F74">
        <w:rPr>
          <w:rFonts w:ascii="Arial" w:hAnsi="Arial" w:cs="Arial"/>
          <w:sz w:val="20"/>
          <w:szCs w:val="20"/>
        </w:rPr>
        <w:t>Prezesa Urzędu Ochrony Danych Osobowych (ul. Stawki 2, 00-193 Warszawa)</w:t>
      </w:r>
      <w:r w:rsidRPr="00B06F74">
        <w:rPr>
          <w:rFonts w:ascii="Arial" w:hAnsi="Arial" w:cs="Arial"/>
          <w:sz w:val="20"/>
          <w:szCs w:val="20"/>
        </w:rPr>
        <w:t>. S</w:t>
      </w:r>
      <w:r w:rsidR="009B54E3" w:rsidRPr="00B06F74">
        <w:rPr>
          <w:rFonts w:ascii="Arial" w:hAnsi="Arial" w:cs="Arial"/>
          <w:sz w:val="20"/>
          <w:szCs w:val="20"/>
        </w:rPr>
        <w:t xml:space="preserve">zczegółowe informacje dotyczące poszczególnych praw znajdą Państwo w § </w:t>
      </w:r>
      <w:r w:rsidR="009B5FCA" w:rsidRPr="00B06F74">
        <w:rPr>
          <w:rFonts w:ascii="Arial" w:hAnsi="Arial" w:cs="Arial"/>
          <w:sz w:val="20"/>
          <w:szCs w:val="20"/>
        </w:rPr>
        <w:t>5</w:t>
      </w:r>
      <w:r w:rsidRPr="00B06F74">
        <w:rPr>
          <w:rFonts w:ascii="Arial" w:hAnsi="Arial" w:cs="Arial"/>
          <w:sz w:val="20"/>
          <w:szCs w:val="20"/>
        </w:rPr>
        <w:t>.</w:t>
      </w:r>
    </w:p>
    <w:p w14:paraId="1B7A614F" w14:textId="5CE8DD32" w:rsidR="00D01177"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P</w:t>
      </w:r>
      <w:r w:rsidR="00D01177" w:rsidRPr="00B06F74">
        <w:rPr>
          <w:rFonts w:ascii="Arial" w:hAnsi="Arial" w:cs="Arial"/>
          <w:sz w:val="20"/>
          <w:szCs w:val="20"/>
        </w:rPr>
        <w:t>odanie danych jest wymogiem umownym, a odmowa ich podania może uniemożliwić zawarcie lub realizację umowy.</w:t>
      </w:r>
    </w:p>
    <w:p w14:paraId="62AFEA9E" w14:textId="77777777" w:rsidR="00D3769F" w:rsidRPr="00B06F74" w:rsidRDefault="00D3769F" w:rsidP="00522FD8">
      <w:pPr>
        <w:spacing w:after="0" w:line="276" w:lineRule="auto"/>
        <w:jc w:val="both"/>
        <w:rPr>
          <w:rFonts w:ascii="Arial" w:hAnsi="Arial" w:cs="Arial"/>
          <w:sz w:val="20"/>
          <w:szCs w:val="20"/>
        </w:rPr>
      </w:pPr>
    </w:p>
    <w:p w14:paraId="436D3DF9" w14:textId="26963F5F" w:rsidR="0064186A" w:rsidRPr="00B06F74" w:rsidRDefault="001145AC" w:rsidP="00ED346E">
      <w:pPr>
        <w:pStyle w:val="Nagwek2"/>
        <w:numPr>
          <w:ilvl w:val="0"/>
          <w:numId w:val="15"/>
        </w:numPr>
        <w:spacing w:before="0" w:line="276" w:lineRule="auto"/>
        <w:ind w:left="567" w:hanging="567"/>
        <w:rPr>
          <w:rFonts w:ascii="Arial" w:hAnsi="Arial" w:cs="Arial"/>
          <w:sz w:val="20"/>
          <w:szCs w:val="20"/>
        </w:rPr>
      </w:pPr>
      <w:bookmarkStart w:id="17" w:name="_Toc49758099"/>
      <w:bookmarkStart w:id="18" w:name="_Toc65850565"/>
      <w:r w:rsidRPr="00B06F74">
        <w:rPr>
          <w:rFonts w:ascii="Arial" w:hAnsi="Arial" w:cs="Arial"/>
          <w:sz w:val="20"/>
          <w:szCs w:val="20"/>
        </w:rPr>
        <w:t>Osoby reprezentujące lub wyznaczone do kontaktu</w:t>
      </w:r>
      <w:bookmarkEnd w:id="17"/>
      <w:bookmarkEnd w:id="18"/>
    </w:p>
    <w:p w14:paraId="6BBA9F86" w14:textId="6CCEEFD8" w:rsidR="00711459" w:rsidRPr="00B06F74" w:rsidRDefault="00B55E11" w:rsidP="002C0AAD">
      <w:pPr>
        <w:pStyle w:val="Akapitzlist"/>
        <w:spacing w:after="0" w:line="276" w:lineRule="auto"/>
        <w:ind w:left="567"/>
        <w:jc w:val="both"/>
        <w:rPr>
          <w:rFonts w:ascii="Arial" w:hAnsi="Arial" w:cs="Arial"/>
          <w:sz w:val="20"/>
          <w:szCs w:val="20"/>
        </w:rPr>
      </w:pPr>
      <w:r w:rsidRPr="00B06F74">
        <w:rPr>
          <w:rFonts w:ascii="Arial" w:hAnsi="Arial" w:cs="Arial"/>
          <w:sz w:val="20"/>
          <w:szCs w:val="20"/>
        </w:rPr>
        <w:t>J</w:t>
      </w:r>
      <w:r w:rsidR="00EB41C3" w:rsidRPr="00B06F74">
        <w:rPr>
          <w:rFonts w:ascii="Arial" w:hAnsi="Arial" w:cs="Arial"/>
          <w:sz w:val="20"/>
          <w:szCs w:val="20"/>
        </w:rPr>
        <w:t xml:space="preserve">eśli są Państwo </w:t>
      </w:r>
      <w:r w:rsidR="001145AC" w:rsidRPr="00B06F74">
        <w:rPr>
          <w:rFonts w:ascii="Arial" w:hAnsi="Arial" w:cs="Arial"/>
          <w:sz w:val="20"/>
          <w:szCs w:val="20"/>
        </w:rPr>
        <w:t>pełnomocnikami</w:t>
      </w:r>
      <w:r w:rsidR="00302616" w:rsidRPr="00B06F74">
        <w:rPr>
          <w:rFonts w:ascii="Arial" w:hAnsi="Arial" w:cs="Arial"/>
          <w:sz w:val="20"/>
          <w:szCs w:val="20"/>
        </w:rPr>
        <w:t xml:space="preserve"> lub osobami wyznaczonymi do kontaktu</w:t>
      </w:r>
      <w:r w:rsidR="00EE1CC2" w:rsidRPr="00B06F74">
        <w:rPr>
          <w:rFonts w:ascii="Arial" w:hAnsi="Arial" w:cs="Arial"/>
          <w:sz w:val="20"/>
          <w:szCs w:val="20"/>
        </w:rPr>
        <w:t>,</w:t>
      </w:r>
      <w:r w:rsidR="00EB41C3" w:rsidRPr="00B06F74">
        <w:rPr>
          <w:rFonts w:ascii="Arial" w:hAnsi="Arial" w:cs="Arial"/>
          <w:sz w:val="20"/>
          <w:szCs w:val="20"/>
        </w:rPr>
        <w:t xml:space="preserve"> </w:t>
      </w:r>
      <w:r w:rsidR="00537C65" w:rsidRPr="00B06F74">
        <w:rPr>
          <w:rFonts w:ascii="Arial" w:hAnsi="Arial" w:cs="Arial"/>
          <w:sz w:val="20"/>
          <w:szCs w:val="20"/>
        </w:rPr>
        <w:t>to:</w:t>
      </w:r>
    </w:p>
    <w:p w14:paraId="3C261FE6" w14:textId="54429607" w:rsidR="00FE3619" w:rsidRPr="00B06F74" w:rsidRDefault="001F60A7"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Państwa dane przetwarzamy </w:t>
      </w:r>
      <w:r w:rsidR="00B85C45" w:rsidRPr="00B06F74">
        <w:rPr>
          <w:rFonts w:ascii="Arial" w:hAnsi="Arial" w:cs="Arial"/>
          <w:sz w:val="20"/>
          <w:szCs w:val="20"/>
        </w:rPr>
        <w:t>do realizacji cel</w:t>
      </w:r>
      <w:r w:rsidR="007112EF" w:rsidRPr="00B06F74">
        <w:rPr>
          <w:rFonts w:ascii="Arial" w:hAnsi="Arial" w:cs="Arial"/>
          <w:sz w:val="20"/>
          <w:szCs w:val="20"/>
        </w:rPr>
        <w:t>u</w:t>
      </w:r>
      <w:r w:rsidR="00B85C45" w:rsidRPr="00B06F74">
        <w:rPr>
          <w:rFonts w:ascii="Arial" w:hAnsi="Arial" w:cs="Arial"/>
          <w:sz w:val="20"/>
          <w:szCs w:val="20"/>
        </w:rPr>
        <w:t xml:space="preserve"> wynikając</w:t>
      </w:r>
      <w:r w:rsidR="007112EF" w:rsidRPr="00B06F74">
        <w:rPr>
          <w:rFonts w:ascii="Arial" w:hAnsi="Arial" w:cs="Arial"/>
          <w:sz w:val="20"/>
          <w:szCs w:val="20"/>
        </w:rPr>
        <w:t>ego</w:t>
      </w:r>
      <w:r w:rsidR="00B85C45" w:rsidRPr="00B06F74">
        <w:rPr>
          <w:rFonts w:ascii="Arial" w:hAnsi="Arial" w:cs="Arial"/>
          <w:sz w:val="20"/>
          <w:szCs w:val="20"/>
        </w:rPr>
        <w:t xml:space="preserve"> z prawnie uzasadnionych interesów</w:t>
      </w:r>
      <w:r w:rsidR="007112EF" w:rsidRPr="00B06F74">
        <w:rPr>
          <w:rFonts w:ascii="Arial" w:hAnsi="Arial" w:cs="Arial"/>
          <w:sz w:val="20"/>
          <w:szCs w:val="20"/>
        </w:rPr>
        <w:t xml:space="preserve">, którym jest </w:t>
      </w:r>
      <w:r w:rsidR="00316E62" w:rsidRPr="00B06F74">
        <w:rPr>
          <w:rFonts w:ascii="Arial" w:hAnsi="Arial" w:cs="Arial"/>
          <w:sz w:val="20"/>
          <w:szCs w:val="20"/>
        </w:rPr>
        <w:t>komunikacj</w:t>
      </w:r>
      <w:r w:rsidR="007112EF" w:rsidRPr="00B06F74">
        <w:rPr>
          <w:rFonts w:ascii="Arial" w:hAnsi="Arial" w:cs="Arial"/>
          <w:sz w:val="20"/>
          <w:szCs w:val="20"/>
        </w:rPr>
        <w:t>a</w:t>
      </w:r>
      <w:r w:rsidR="00316E62" w:rsidRPr="00B06F74">
        <w:rPr>
          <w:rFonts w:ascii="Arial" w:hAnsi="Arial" w:cs="Arial"/>
          <w:sz w:val="20"/>
          <w:szCs w:val="20"/>
        </w:rPr>
        <w:t xml:space="preserve"> między nami</w:t>
      </w:r>
      <w:r w:rsidR="00593199" w:rsidRPr="00B06F74">
        <w:rPr>
          <w:rFonts w:ascii="Arial" w:hAnsi="Arial" w:cs="Arial"/>
          <w:sz w:val="20"/>
          <w:szCs w:val="20"/>
        </w:rPr>
        <w:t>,</w:t>
      </w:r>
      <w:r w:rsidR="00316E62" w:rsidRPr="00B06F74">
        <w:rPr>
          <w:rFonts w:ascii="Arial" w:hAnsi="Arial" w:cs="Arial"/>
          <w:sz w:val="20"/>
          <w:szCs w:val="20"/>
        </w:rPr>
        <w:t xml:space="preserve"> a Państwem</w:t>
      </w:r>
      <w:r w:rsidR="00F03B71" w:rsidRPr="00B06F74">
        <w:rPr>
          <w:rFonts w:ascii="Arial" w:hAnsi="Arial" w:cs="Arial"/>
          <w:sz w:val="20"/>
          <w:szCs w:val="20"/>
        </w:rPr>
        <w:t xml:space="preserve"> </w:t>
      </w:r>
      <w:r w:rsidRPr="00B06F74">
        <w:rPr>
          <w:rFonts w:ascii="Arial" w:hAnsi="Arial" w:cs="Arial"/>
          <w:sz w:val="20"/>
          <w:szCs w:val="20"/>
        </w:rPr>
        <w:t>(art. 6 ust. 1 lit. f RODO)</w:t>
      </w:r>
      <w:r w:rsidR="00217E26" w:rsidRPr="00B06F74">
        <w:rPr>
          <w:rFonts w:ascii="Arial" w:hAnsi="Arial" w:cs="Arial"/>
          <w:sz w:val="20"/>
          <w:szCs w:val="20"/>
        </w:rPr>
        <w:t>. P</w:t>
      </w:r>
      <w:r w:rsidR="00B81332" w:rsidRPr="00B06F74">
        <w:rPr>
          <w:rFonts w:ascii="Arial" w:hAnsi="Arial" w:cs="Arial"/>
          <w:sz w:val="20"/>
          <w:szCs w:val="20"/>
        </w:rPr>
        <w:t xml:space="preserve">ozostałe </w:t>
      </w:r>
      <w:r w:rsidR="00BA0D98" w:rsidRPr="00B06F74">
        <w:rPr>
          <w:rFonts w:ascii="Arial" w:hAnsi="Arial" w:cs="Arial"/>
          <w:sz w:val="20"/>
          <w:szCs w:val="20"/>
        </w:rPr>
        <w:t xml:space="preserve">przypadki naszych </w:t>
      </w:r>
      <w:r w:rsidR="004822C5" w:rsidRPr="00B06F74">
        <w:rPr>
          <w:rFonts w:ascii="Arial" w:hAnsi="Arial" w:cs="Arial"/>
          <w:sz w:val="20"/>
          <w:szCs w:val="20"/>
        </w:rPr>
        <w:t xml:space="preserve">prawnie </w:t>
      </w:r>
      <w:r w:rsidR="007112EF" w:rsidRPr="00B06F74">
        <w:rPr>
          <w:rFonts w:ascii="Arial" w:hAnsi="Arial" w:cs="Arial"/>
          <w:sz w:val="20"/>
          <w:szCs w:val="20"/>
        </w:rPr>
        <w:t xml:space="preserve">uzasadnionych </w:t>
      </w:r>
      <w:r w:rsidR="00BA0D98" w:rsidRPr="00B06F74">
        <w:rPr>
          <w:rFonts w:ascii="Arial" w:hAnsi="Arial" w:cs="Arial"/>
          <w:sz w:val="20"/>
          <w:szCs w:val="20"/>
        </w:rPr>
        <w:t>interesów opisujemy w § 4</w:t>
      </w:r>
      <w:r w:rsidR="00217E26" w:rsidRPr="00B06F74">
        <w:rPr>
          <w:rFonts w:ascii="Arial" w:hAnsi="Arial" w:cs="Arial"/>
          <w:sz w:val="20"/>
          <w:szCs w:val="20"/>
        </w:rPr>
        <w:t>.</w:t>
      </w:r>
    </w:p>
    <w:p w14:paraId="51D7DBB6" w14:textId="4C7E02EC"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K</w:t>
      </w:r>
      <w:r w:rsidR="001F60A7" w:rsidRPr="00B06F74">
        <w:rPr>
          <w:rFonts w:ascii="Arial" w:hAnsi="Arial" w:cs="Arial"/>
          <w:sz w:val="20"/>
          <w:szCs w:val="20"/>
        </w:rPr>
        <w:t xml:space="preserve">ategorie przetwarzanych danych </w:t>
      </w:r>
      <w:r w:rsidR="00E01D0F" w:rsidRPr="00B06F74">
        <w:rPr>
          <w:rFonts w:ascii="Arial" w:hAnsi="Arial" w:cs="Arial"/>
          <w:sz w:val="20"/>
          <w:szCs w:val="20"/>
        </w:rPr>
        <w:t xml:space="preserve">osobowych </w:t>
      </w:r>
      <w:r w:rsidR="006F64B1" w:rsidRPr="00B06F74">
        <w:rPr>
          <w:rFonts w:ascii="Arial" w:hAnsi="Arial" w:cs="Arial"/>
          <w:sz w:val="20"/>
          <w:szCs w:val="20"/>
        </w:rPr>
        <w:t>mogą obejmować</w:t>
      </w:r>
      <w:r w:rsidR="006E6491" w:rsidRPr="00B06F74">
        <w:rPr>
          <w:rFonts w:ascii="Arial" w:hAnsi="Arial" w:cs="Arial"/>
          <w:sz w:val="20"/>
          <w:szCs w:val="20"/>
        </w:rPr>
        <w:t xml:space="preserve">: </w:t>
      </w:r>
      <w:r w:rsidR="007D735F" w:rsidRPr="00B06F74">
        <w:rPr>
          <w:rFonts w:ascii="Arial" w:hAnsi="Arial" w:cs="Arial"/>
          <w:sz w:val="20"/>
          <w:szCs w:val="20"/>
        </w:rPr>
        <w:t>dane identyfikacyjne, służbowe dane kontaktowe, dane teleadresowe.</w:t>
      </w:r>
    </w:p>
    <w:p w14:paraId="02F8F254" w14:textId="45E9609D" w:rsidR="00BE05EA"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O</w:t>
      </w:r>
      <w:r w:rsidR="00BE05EA" w:rsidRPr="00B06F74">
        <w:rPr>
          <w:rFonts w:ascii="Arial" w:hAnsi="Arial" w:cs="Arial"/>
          <w:sz w:val="20"/>
          <w:szCs w:val="20"/>
        </w:rPr>
        <w:t xml:space="preserve">dbiorcami danych mogą być dostawcy usług zaopatrujących w rozwiązania informatyczne, techniczne oraz organizacyjne, umożliwiające obsługę oraz zarządzanie </w:t>
      </w:r>
      <w:r w:rsidR="00F8334F">
        <w:rPr>
          <w:rFonts w:ascii="Arial" w:hAnsi="Arial" w:cs="Arial"/>
          <w:sz w:val="20"/>
          <w:szCs w:val="20"/>
        </w:rPr>
        <w:t>Ośrodkiem</w:t>
      </w:r>
      <w:r w:rsidR="00BE05EA" w:rsidRPr="00B06F74">
        <w:rPr>
          <w:rFonts w:ascii="Arial" w:hAnsi="Arial" w:cs="Arial"/>
          <w:sz w:val="20"/>
          <w:szCs w:val="20"/>
        </w:rPr>
        <w:t xml:space="preserve"> (rachunkowość, operatorzy pocztowi i kurierzy, dostawcy usług internetowych, w tym poczty elektronicznej, oprogramowania, hostingu), kancelarie prawne i firmy prawnicze świadczące usługi prawne</w:t>
      </w:r>
      <w:r w:rsidRPr="00B06F74">
        <w:rPr>
          <w:rFonts w:ascii="Arial" w:hAnsi="Arial" w:cs="Arial"/>
          <w:sz w:val="20"/>
          <w:szCs w:val="20"/>
        </w:rPr>
        <w:t>.</w:t>
      </w:r>
    </w:p>
    <w:p w14:paraId="1B225566" w14:textId="025A93F7"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D</w:t>
      </w:r>
      <w:r w:rsidR="001F60A7" w:rsidRPr="00B06F74">
        <w:rPr>
          <w:rFonts w:ascii="Arial" w:hAnsi="Arial" w:cs="Arial"/>
          <w:sz w:val="20"/>
          <w:szCs w:val="20"/>
        </w:rPr>
        <w:t>ane przechowywane będą</w:t>
      </w:r>
      <w:r w:rsidR="008C3047" w:rsidRPr="00B06F74">
        <w:rPr>
          <w:rFonts w:ascii="Arial" w:hAnsi="Arial" w:cs="Arial"/>
          <w:sz w:val="20"/>
          <w:szCs w:val="20"/>
        </w:rPr>
        <w:t xml:space="preserve"> przez okres niezbędny do realizacji potrzeb związanych z </w:t>
      </w:r>
      <w:r w:rsidR="00E67A48" w:rsidRPr="00B06F74">
        <w:rPr>
          <w:rFonts w:ascii="Arial" w:hAnsi="Arial" w:cs="Arial"/>
          <w:sz w:val="20"/>
          <w:szCs w:val="20"/>
        </w:rPr>
        <w:t>komunikacją</w:t>
      </w:r>
      <w:r w:rsidR="008C3047" w:rsidRPr="00B06F74">
        <w:rPr>
          <w:rFonts w:ascii="Arial" w:hAnsi="Arial" w:cs="Arial"/>
          <w:sz w:val="20"/>
          <w:szCs w:val="20"/>
        </w:rPr>
        <w:t xml:space="preserve"> między nami, a Państwem</w:t>
      </w:r>
      <w:r w:rsidRPr="00B06F74">
        <w:rPr>
          <w:rFonts w:ascii="Arial" w:hAnsi="Arial" w:cs="Arial"/>
          <w:sz w:val="20"/>
          <w:szCs w:val="20"/>
        </w:rPr>
        <w:t>. P</w:t>
      </w:r>
      <w:r w:rsidR="00675632" w:rsidRPr="00B06F74">
        <w:rPr>
          <w:rFonts w:ascii="Arial" w:hAnsi="Arial" w:cs="Arial"/>
          <w:sz w:val="20"/>
          <w:szCs w:val="20"/>
        </w:rPr>
        <w:t>rzypadki dłuższego okresu przetwarzania danych opisujemy w § 4</w:t>
      </w:r>
      <w:r w:rsidRPr="00B06F74">
        <w:rPr>
          <w:rFonts w:ascii="Arial" w:hAnsi="Arial" w:cs="Arial"/>
          <w:sz w:val="20"/>
          <w:szCs w:val="20"/>
        </w:rPr>
        <w:t>.</w:t>
      </w:r>
    </w:p>
    <w:p w14:paraId="54760BE8" w14:textId="63B5DD35"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W </w:t>
      </w:r>
      <w:r w:rsidR="001F60A7" w:rsidRPr="00B06F74">
        <w:rPr>
          <w:rFonts w:ascii="Arial" w:hAnsi="Arial" w:cs="Arial"/>
          <w:sz w:val="20"/>
          <w:szCs w:val="20"/>
        </w:rPr>
        <w:t>związku z przetwarzaniem przysługuje Państwu prawo do dostępu do danych oraz ich sprostowania, prawo do ograniczenia przetwarzania, prawo do wniesienia sprzeciwu wobec przetwarzania, prawo do wniesienia skargi do Prezesa Urzędu Ochrony Danych Osobowych (ul. Stawki 2, 00-193 Warszawa)</w:t>
      </w:r>
      <w:r w:rsidRPr="00B06F74">
        <w:rPr>
          <w:rFonts w:ascii="Arial" w:hAnsi="Arial" w:cs="Arial"/>
          <w:sz w:val="20"/>
          <w:szCs w:val="20"/>
        </w:rPr>
        <w:t>. S</w:t>
      </w:r>
      <w:r w:rsidR="00BA731E" w:rsidRPr="00B06F74">
        <w:rPr>
          <w:rFonts w:ascii="Arial" w:hAnsi="Arial" w:cs="Arial"/>
          <w:sz w:val="20"/>
          <w:szCs w:val="20"/>
        </w:rPr>
        <w:t xml:space="preserve">zczegółowe informacje dotyczące poszczególnych praw znajdą Państwo w § </w:t>
      </w:r>
      <w:r w:rsidR="00CC2F06" w:rsidRPr="00B06F74">
        <w:rPr>
          <w:rFonts w:ascii="Arial" w:hAnsi="Arial" w:cs="Arial"/>
          <w:sz w:val="20"/>
          <w:szCs w:val="20"/>
        </w:rPr>
        <w:t>5</w:t>
      </w:r>
      <w:r w:rsidRPr="00B06F74">
        <w:rPr>
          <w:rFonts w:ascii="Arial" w:hAnsi="Arial" w:cs="Arial"/>
          <w:sz w:val="20"/>
          <w:szCs w:val="20"/>
        </w:rPr>
        <w:t>.</w:t>
      </w:r>
    </w:p>
    <w:p w14:paraId="1952066A" w14:textId="77777777" w:rsidR="00D3769F" w:rsidRPr="00B06F74" w:rsidRDefault="00D3769F" w:rsidP="004627DB">
      <w:pPr>
        <w:spacing w:after="0" w:line="276" w:lineRule="auto"/>
        <w:jc w:val="both"/>
        <w:rPr>
          <w:rFonts w:ascii="Arial" w:hAnsi="Arial" w:cs="Arial"/>
          <w:sz w:val="20"/>
          <w:szCs w:val="20"/>
        </w:rPr>
      </w:pPr>
    </w:p>
    <w:p w14:paraId="4B67E6DF" w14:textId="2E82D847" w:rsidR="00AB0027" w:rsidRPr="00B06F74" w:rsidRDefault="00AB0027" w:rsidP="00ED346E">
      <w:pPr>
        <w:pStyle w:val="Nagwek2"/>
        <w:numPr>
          <w:ilvl w:val="0"/>
          <w:numId w:val="15"/>
        </w:numPr>
        <w:spacing w:before="0" w:line="276" w:lineRule="auto"/>
        <w:ind w:left="567" w:hanging="567"/>
        <w:rPr>
          <w:rFonts w:ascii="Arial" w:hAnsi="Arial" w:cs="Arial"/>
          <w:sz w:val="20"/>
          <w:szCs w:val="20"/>
        </w:rPr>
      </w:pPr>
      <w:bookmarkStart w:id="19" w:name="_Toc65850566"/>
      <w:bookmarkStart w:id="20" w:name="_Toc49758100"/>
      <w:r w:rsidRPr="00B06F74">
        <w:rPr>
          <w:rFonts w:ascii="Arial" w:hAnsi="Arial" w:cs="Arial"/>
          <w:sz w:val="20"/>
          <w:szCs w:val="20"/>
        </w:rPr>
        <w:t>Osoby przebywające na terenie ośrodka</w:t>
      </w:r>
      <w:bookmarkEnd w:id="19"/>
    </w:p>
    <w:p w14:paraId="7C654FD0" w14:textId="16881A36" w:rsidR="00AB0027" w:rsidRPr="00B06F74" w:rsidRDefault="00AB0027" w:rsidP="002C0AAD">
      <w:pPr>
        <w:spacing w:after="0"/>
        <w:ind w:left="567"/>
        <w:rPr>
          <w:rFonts w:ascii="Arial" w:hAnsi="Arial" w:cs="Arial"/>
          <w:sz w:val="20"/>
          <w:szCs w:val="20"/>
        </w:rPr>
      </w:pPr>
      <w:r w:rsidRPr="00B06F74">
        <w:rPr>
          <w:rFonts w:ascii="Arial" w:hAnsi="Arial" w:cs="Arial"/>
          <w:sz w:val="20"/>
          <w:szCs w:val="20"/>
        </w:rPr>
        <w:t>Jeśli przebywają Państwo na terenie naszej siedziby, to:</w:t>
      </w:r>
    </w:p>
    <w:p w14:paraId="4D4783FF" w14:textId="2EFC9335" w:rsidR="00AB0027" w:rsidRPr="00B06F74" w:rsidRDefault="00AB0027" w:rsidP="002C0AAD">
      <w:pPr>
        <w:pStyle w:val="Akapitzlist"/>
        <w:numPr>
          <w:ilvl w:val="1"/>
          <w:numId w:val="15"/>
        </w:numPr>
        <w:spacing w:after="0"/>
        <w:ind w:left="1134" w:hanging="567"/>
        <w:jc w:val="both"/>
        <w:rPr>
          <w:rFonts w:ascii="Arial" w:hAnsi="Arial" w:cs="Arial"/>
          <w:sz w:val="20"/>
          <w:szCs w:val="20"/>
        </w:rPr>
      </w:pPr>
      <w:r w:rsidRPr="00B06F74">
        <w:rPr>
          <w:rFonts w:ascii="Arial" w:hAnsi="Arial" w:cs="Arial"/>
          <w:sz w:val="20"/>
          <w:szCs w:val="20"/>
        </w:rPr>
        <w:t>Państwa dane przetwarzamy na podstawie prawnie uzasadnionego interesu, którym jest zapewnienie bezpieczeństwa osób i ochrona mienia (art. 6 ust. 1 lit. f RODO)</w:t>
      </w:r>
      <w:r w:rsidR="00140272" w:rsidRPr="00B06F74">
        <w:rPr>
          <w:rFonts w:ascii="Arial" w:hAnsi="Arial" w:cs="Arial"/>
          <w:sz w:val="20"/>
          <w:szCs w:val="20"/>
        </w:rPr>
        <w:t xml:space="preserve"> poprzez wykorzystanie monitoringu wizyjnego.</w:t>
      </w:r>
    </w:p>
    <w:p w14:paraId="2D4045C9" w14:textId="77777777" w:rsidR="00AB0027" w:rsidRPr="00B06F74" w:rsidRDefault="00AB0027" w:rsidP="002C0AAD">
      <w:pPr>
        <w:pStyle w:val="Akapitzlist"/>
        <w:numPr>
          <w:ilvl w:val="1"/>
          <w:numId w:val="15"/>
        </w:numPr>
        <w:spacing w:after="0"/>
        <w:ind w:left="1134" w:hanging="567"/>
        <w:jc w:val="both"/>
        <w:rPr>
          <w:rFonts w:ascii="Arial" w:hAnsi="Arial" w:cs="Arial"/>
          <w:sz w:val="20"/>
          <w:szCs w:val="20"/>
        </w:rPr>
      </w:pPr>
      <w:r w:rsidRPr="00B06F74">
        <w:rPr>
          <w:rFonts w:ascii="Arial" w:hAnsi="Arial" w:cs="Arial"/>
          <w:sz w:val="20"/>
          <w:szCs w:val="20"/>
        </w:rPr>
        <w:t>Kategorie przetwarzanych danych osobowych mogą obejmować wizerunek.</w:t>
      </w:r>
    </w:p>
    <w:p w14:paraId="0CC07CE0" w14:textId="6BE63F89" w:rsidR="00AB0027" w:rsidRPr="00B06F74" w:rsidRDefault="00AB0027" w:rsidP="002C0AAD">
      <w:pPr>
        <w:pStyle w:val="Akapitzlist"/>
        <w:numPr>
          <w:ilvl w:val="1"/>
          <w:numId w:val="15"/>
        </w:numPr>
        <w:spacing w:after="0"/>
        <w:ind w:left="1134" w:hanging="567"/>
        <w:jc w:val="both"/>
        <w:rPr>
          <w:rFonts w:ascii="Arial" w:hAnsi="Arial" w:cs="Arial"/>
          <w:sz w:val="20"/>
          <w:szCs w:val="20"/>
        </w:rPr>
      </w:pPr>
      <w:r w:rsidRPr="00B06F74">
        <w:rPr>
          <w:rFonts w:ascii="Arial" w:hAnsi="Arial" w:cs="Arial"/>
          <w:sz w:val="20"/>
          <w:szCs w:val="20"/>
        </w:rPr>
        <w:t xml:space="preserve">Odbiorcami danych mogą być podmioty osoby lub podmioty uprawnione do uzyskania danych </w:t>
      </w:r>
      <w:r w:rsidR="00140272" w:rsidRPr="00B06F74">
        <w:rPr>
          <w:rFonts w:ascii="Arial" w:hAnsi="Arial" w:cs="Arial"/>
          <w:sz w:val="20"/>
          <w:szCs w:val="20"/>
        </w:rPr>
        <w:t xml:space="preserve">utrwalonych za pomocą monitoringu wizyjnego </w:t>
      </w:r>
      <w:r w:rsidRPr="00B06F74">
        <w:rPr>
          <w:rFonts w:ascii="Arial" w:hAnsi="Arial" w:cs="Arial"/>
          <w:sz w:val="20"/>
          <w:szCs w:val="20"/>
        </w:rPr>
        <w:t>na podstawie odrębnych przepisów prawa</w:t>
      </w:r>
      <w:r w:rsidR="009C74DA" w:rsidRPr="00B06F74">
        <w:rPr>
          <w:rFonts w:ascii="Arial" w:hAnsi="Arial" w:cs="Arial"/>
          <w:sz w:val="20"/>
          <w:szCs w:val="20"/>
        </w:rPr>
        <w:t xml:space="preserve"> lub na podstawie prawnie uzasadnionego interesu, np. dla celów dowodowych, w celu ustalenia, dochodzenia lub obrony przed roszczeniami.</w:t>
      </w:r>
    </w:p>
    <w:p w14:paraId="6BD6E4DC" w14:textId="0A6656FC" w:rsidR="00AB0027" w:rsidRPr="00B06F74" w:rsidRDefault="00597A77" w:rsidP="002C0AAD">
      <w:pPr>
        <w:pStyle w:val="Akapitzlist"/>
        <w:numPr>
          <w:ilvl w:val="1"/>
          <w:numId w:val="15"/>
        </w:numPr>
        <w:spacing w:after="0"/>
        <w:ind w:left="1134" w:hanging="567"/>
        <w:jc w:val="both"/>
        <w:rPr>
          <w:rFonts w:ascii="Arial" w:hAnsi="Arial" w:cs="Arial"/>
          <w:sz w:val="20"/>
          <w:szCs w:val="20"/>
        </w:rPr>
      </w:pPr>
      <w:r w:rsidRPr="00B06F74">
        <w:rPr>
          <w:rFonts w:ascii="Arial" w:hAnsi="Arial" w:cs="Arial"/>
          <w:sz w:val="20"/>
          <w:szCs w:val="20"/>
        </w:rPr>
        <w:t>D</w:t>
      </w:r>
      <w:r w:rsidR="00AB0027" w:rsidRPr="00B06F74">
        <w:rPr>
          <w:rFonts w:ascii="Arial" w:hAnsi="Arial" w:cs="Arial"/>
          <w:sz w:val="20"/>
          <w:szCs w:val="20"/>
        </w:rPr>
        <w:t>ane</w:t>
      </w:r>
      <w:r w:rsidRPr="00B06F74">
        <w:rPr>
          <w:rFonts w:ascii="Arial" w:hAnsi="Arial" w:cs="Arial"/>
          <w:sz w:val="20"/>
          <w:szCs w:val="20"/>
        </w:rPr>
        <w:t xml:space="preserve"> będą</w:t>
      </w:r>
      <w:r w:rsidR="00AB0027" w:rsidRPr="00B06F74">
        <w:rPr>
          <w:rFonts w:ascii="Arial" w:hAnsi="Arial" w:cs="Arial"/>
          <w:sz w:val="20"/>
          <w:szCs w:val="20"/>
        </w:rPr>
        <w:t xml:space="preserve"> przechowywane przez okres nieprzekraczający 7 dni od dnia </w:t>
      </w:r>
      <w:r w:rsidRPr="00B06F74">
        <w:rPr>
          <w:rFonts w:ascii="Arial" w:hAnsi="Arial" w:cs="Arial"/>
          <w:sz w:val="20"/>
          <w:szCs w:val="20"/>
        </w:rPr>
        <w:t>utrwalenia</w:t>
      </w:r>
      <w:r w:rsidR="00AB0027" w:rsidRPr="00B06F74">
        <w:rPr>
          <w:rFonts w:ascii="Arial" w:hAnsi="Arial" w:cs="Arial"/>
          <w:sz w:val="20"/>
          <w:szCs w:val="20"/>
        </w:rPr>
        <w:t>. W przypadku, w którym nagrania stanowią dowód w postępowaniu prowadzonym na podstawie prawa lub otrzymaliśmy wiadomość, iż mogą one stanowić dowód w postępowaniu okres ich przechowywania może ulec przedłużeniu do czasu prawomocnego zakończenia postępowania. Przypadki dłuższego okresu przetwarzania danych opisujemy w § 4.</w:t>
      </w:r>
    </w:p>
    <w:p w14:paraId="4D52AAB4" w14:textId="3AC74334" w:rsidR="00AB0027" w:rsidRPr="00B06F74" w:rsidRDefault="00AB0027" w:rsidP="002C0AAD">
      <w:pPr>
        <w:pStyle w:val="Akapitzlist"/>
        <w:numPr>
          <w:ilvl w:val="1"/>
          <w:numId w:val="15"/>
        </w:numPr>
        <w:spacing w:after="0"/>
        <w:ind w:left="1134" w:hanging="567"/>
        <w:jc w:val="both"/>
        <w:rPr>
          <w:rFonts w:ascii="Arial" w:hAnsi="Arial" w:cs="Arial"/>
          <w:sz w:val="20"/>
          <w:szCs w:val="20"/>
        </w:rPr>
      </w:pPr>
      <w:r w:rsidRPr="00B06F74">
        <w:rPr>
          <w:rFonts w:ascii="Arial" w:hAnsi="Arial" w:cs="Arial"/>
          <w:sz w:val="20"/>
          <w:szCs w:val="20"/>
        </w:rPr>
        <w:t>W związku z przetwarzaniem przysługuje Państwu prawo do dostępu do danych oraz ich sprostowania, prawo do ograniczenia przetwarzania, prawo do wniesienia sprzeciwu wobec przetwarzania, prawo do wniesienia skargi do Prezesa Urzędu Ochrony Danych Osobowych (ul. Stawki 2, 00-193 Warszawa).</w:t>
      </w:r>
    </w:p>
    <w:p w14:paraId="25D8FBFB" w14:textId="77777777" w:rsidR="00AB0027" w:rsidRPr="00B06F74" w:rsidRDefault="00AB0027" w:rsidP="00AB0027">
      <w:pPr>
        <w:spacing w:after="0"/>
        <w:rPr>
          <w:rFonts w:ascii="Arial" w:hAnsi="Arial" w:cs="Arial"/>
          <w:sz w:val="20"/>
          <w:szCs w:val="20"/>
        </w:rPr>
      </w:pPr>
    </w:p>
    <w:p w14:paraId="4123E1F3" w14:textId="2E248DFD" w:rsidR="00995120" w:rsidRPr="00B06F74" w:rsidRDefault="00995120" w:rsidP="00ED346E">
      <w:pPr>
        <w:pStyle w:val="Nagwek2"/>
        <w:numPr>
          <w:ilvl w:val="0"/>
          <w:numId w:val="15"/>
        </w:numPr>
        <w:spacing w:before="0" w:line="276" w:lineRule="auto"/>
        <w:ind w:left="567" w:hanging="567"/>
        <w:rPr>
          <w:rFonts w:ascii="Arial" w:hAnsi="Arial" w:cs="Arial"/>
          <w:sz w:val="20"/>
          <w:szCs w:val="20"/>
        </w:rPr>
      </w:pPr>
      <w:bookmarkStart w:id="21" w:name="_Toc65850567"/>
      <w:r w:rsidRPr="00B06F74">
        <w:rPr>
          <w:rFonts w:ascii="Arial" w:hAnsi="Arial" w:cs="Arial"/>
          <w:sz w:val="20"/>
          <w:szCs w:val="20"/>
        </w:rPr>
        <w:t>Osoby odwiedzające lub korzystające z usług naszej strony internetowej</w:t>
      </w:r>
      <w:bookmarkEnd w:id="20"/>
      <w:bookmarkEnd w:id="21"/>
    </w:p>
    <w:p w14:paraId="283E5DB6" w14:textId="63777965" w:rsidR="009A23ED" w:rsidRPr="00B06F74" w:rsidRDefault="00316E62" w:rsidP="002C0AAD">
      <w:pPr>
        <w:pStyle w:val="Akapitzlist"/>
        <w:spacing w:after="0" w:line="276" w:lineRule="auto"/>
        <w:ind w:left="567"/>
        <w:jc w:val="both"/>
        <w:rPr>
          <w:rFonts w:ascii="Arial" w:hAnsi="Arial" w:cs="Arial"/>
          <w:sz w:val="20"/>
          <w:szCs w:val="20"/>
        </w:rPr>
      </w:pPr>
      <w:r w:rsidRPr="00B06F74">
        <w:rPr>
          <w:rFonts w:ascii="Arial" w:hAnsi="Arial" w:cs="Arial"/>
          <w:sz w:val="20"/>
          <w:szCs w:val="20"/>
        </w:rPr>
        <w:t>J</w:t>
      </w:r>
      <w:r w:rsidR="00EB41C3" w:rsidRPr="00B06F74">
        <w:rPr>
          <w:rFonts w:ascii="Arial" w:hAnsi="Arial" w:cs="Arial"/>
          <w:sz w:val="20"/>
          <w:szCs w:val="20"/>
        </w:rPr>
        <w:t xml:space="preserve">eśli </w:t>
      </w:r>
      <w:r w:rsidR="00B41966" w:rsidRPr="00B06F74">
        <w:rPr>
          <w:rFonts w:ascii="Arial" w:hAnsi="Arial" w:cs="Arial"/>
          <w:sz w:val="20"/>
          <w:szCs w:val="20"/>
        </w:rPr>
        <w:t>kontaktują się Państwo z nami przez naszą</w:t>
      </w:r>
      <w:r w:rsidR="002D0EA9" w:rsidRPr="00B06F74">
        <w:rPr>
          <w:rFonts w:ascii="Arial" w:hAnsi="Arial" w:cs="Arial"/>
          <w:sz w:val="20"/>
          <w:szCs w:val="20"/>
        </w:rPr>
        <w:t xml:space="preserve"> </w:t>
      </w:r>
      <w:r w:rsidR="00D72026" w:rsidRPr="00B06F74">
        <w:rPr>
          <w:rFonts w:ascii="Arial" w:hAnsi="Arial" w:cs="Arial"/>
          <w:sz w:val="20"/>
          <w:szCs w:val="20"/>
        </w:rPr>
        <w:t>stron</w:t>
      </w:r>
      <w:r w:rsidR="002C4F07" w:rsidRPr="00B06F74">
        <w:rPr>
          <w:rFonts w:ascii="Arial" w:hAnsi="Arial" w:cs="Arial"/>
          <w:sz w:val="20"/>
          <w:szCs w:val="20"/>
        </w:rPr>
        <w:t>ę</w:t>
      </w:r>
      <w:r w:rsidR="00691335" w:rsidRPr="00B06F74">
        <w:rPr>
          <w:rFonts w:ascii="Arial" w:hAnsi="Arial" w:cs="Arial"/>
          <w:sz w:val="20"/>
          <w:szCs w:val="20"/>
        </w:rPr>
        <w:t xml:space="preserve"> </w:t>
      </w:r>
      <w:r w:rsidR="00D20607" w:rsidRPr="00B06F74">
        <w:rPr>
          <w:rFonts w:ascii="Arial" w:hAnsi="Arial" w:cs="Arial"/>
          <w:sz w:val="20"/>
          <w:szCs w:val="20"/>
        </w:rPr>
        <w:t>lub</w:t>
      </w:r>
      <w:r w:rsidR="00845171" w:rsidRPr="00B06F74">
        <w:rPr>
          <w:rFonts w:ascii="Arial" w:hAnsi="Arial" w:cs="Arial"/>
          <w:sz w:val="20"/>
          <w:szCs w:val="20"/>
        </w:rPr>
        <w:t xml:space="preserve"> </w:t>
      </w:r>
      <w:r w:rsidR="00D0335D" w:rsidRPr="00B06F74">
        <w:rPr>
          <w:rFonts w:ascii="Arial" w:hAnsi="Arial" w:cs="Arial"/>
          <w:sz w:val="20"/>
          <w:szCs w:val="20"/>
        </w:rPr>
        <w:t>za pomocą danych kontaktowych podanych na stronie</w:t>
      </w:r>
      <w:r w:rsidRPr="00B06F74">
        <w:rPr>
          <w:rFonts w:ascii="Arial" w:hAnsi="Arial" w:cs="Arial"/>
          <w:sz w:val="20"/>
          <w:szCs w:val="20"/>
        </w:rPr>
        <w:t xml:space="preserve">, </w:t>
      </w:r>
      <w:r w:rsidR="00443CAD" w:rsidRPr="00B06F74">
        <w:rPr>
          <w:rFonts w:ascii="Arial" w:hAnsi="Arial" w:cs="Arial"/>
          <w:sz w:val="20"/>
          <w:szCs w:val="20"/>
        </w:rPr>
        <w:t xml:space="preserve">włączając w to adres e-mail, </w:t>
      </w:r>
      <w:r w:rsidRPr="00B06F74">
        <w:rPr>
          <w:rFonts w:ascii="Arial" w:hAnsi="Arial" w:cs="Arial"/>
          <w:sz w:val="20"/>
          <w:szCs w:val="20"/>
        </w:rPr>
        <w:t>to</w:t>
      </w:r>
      <w:r w:rsidR="00E62610" w:rsidRPr="00B06F74">
        <w:rPr>
          <w:rFonts w:ascii="Arial" w:hAnsi="Arial" w:cs="Arial"/>
          <w:sz w:val="20"/>
          <w:szCs w:val="20"/>
        </w:rPr>
        <w:t>:</w:t>
      </w:r>
    </w:p>
    <w:p w14:paraId="7C7261C5" w14:textId="4439B3D7" w:rsidR="00FE3619" w:rsidRPr="00B06F74" w:rsidRDefault="00316E62" w:rsidP="00307B64">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Państwa dane przetwarzamy </w:t>
      </w:r>
      <w:r w:rsidR="00A92D8B" w:rsidRPr="00B06F74">
        <w:rPr>
          <w:rFonts w:ascii="Arial" w:hAnsi="Arial" w:cs="Arial"/>
          <w:sz w:val="20"/>
          <w:szCs w:val="20"/>
        </w:rPr>
        <w:t>do realizacji cel</w:t>
      </w:r>
      <w:r w:rsidR="007112EF" w:rsidRPr="00B06F74">
        <w:rPr>
          <w:rFonts w:ascii="Arial" w:hAnsi="Arial" w:cs="Arial"/>
          <w:sz w:val="20"/>
          <w:szCs w:val="20"/>
        </w:rPr>
        <w:t>u</w:t>
      </w:r>
      <w:r w:rsidR="00A92D8B" w:rsidRPr="00B06F74">
        <w:rPr>
          <w:rFonts w:ascii="Arial" w:hAnsi="Arial" w:cs="Arial"/>
          <w:sz w:val="20"/>
          <w:szCs w:val="20"/>
        </w:rPr>
        <w:t xml:space="preserve"> wynikając</w:t>
      </w:r>
      <w:r w:rsidR="007112EF" w:rsidRPr="00B06F74">
        <w:rPr>
          <w:rFonts w:ascii="Arial" w:hAnsi="Arial" w:cs="Arial"/>
          <w:sz w:val="20"/>
          <w:szCs w:val="20"/>
        </w:rPr>
        <w:t>ego</w:t>
      </w:r>
      <w:r w:rsidR="00A92D8B" w:rsidRPr="00B06F74">
        <w:rPr>
          <w:rFonts w:ascii="Arial" w:hAnsi="Arial" w:cs="Arial"/>
          <w:sz w:val="20"/>
          <w:szCs w:val="20"/>
        </w:rPr>
        <w:t xml:space="preserve"> z prawnie uzasadnionych interesów</w:t>
      </w:r>
      <w:r w:rsidR="007112EF" w:rsidRPr="00B06F74">
        <w:rPr>
          <w:rFonts w:ascii="Arial" w:hAnsi="Arial" w:cs="Arial"/>
          <w:sz w:val="20"/>
          <w:szCs w:val="20"/>
        </w:rPr>
        <w:t xml:space="preserve">, którym jest </w:t>
      </w:r>
      <w:r w:rsidRPr="00B06F74">
        <w:rPr>
          <w:rFonts w:ascii="Arial" w:hAnsi="Arial" w:cs="Arial"/>
          <w:sz w:val="20"/>
          <w:szCs w:val="20"/>
        </w:rPr>
        <w:t>komunikacj</w:t>
      </w:r>
      <w:r w:rsidR="007112EF" w:rsidRPr="00B06F74">
        <w:rPr>
          <w:rFonts w:ascii="Arial" w:hAnsi="Arial" w:cs="Arial"/>
          <w:sz w:val="20"/>
          <w:szCs w:val="20"/>
        </w:rPr>
        <w:t>a</w:t>
      </w:r>
      <w:r w:rsidRPr="00B06F74">
        <w:rPr>
          <w:rFonts w:ascii="Arial" w:hAnsi="Arial" w:cs="Arial"/>
          <w:sz w:val="20"/>
          <w:szCs w:val="20"/>
        </w:rPr>
        <w:t xml:space="preserve"> między nami a Państwem (art. 6 ust. 1 lit. f RODO)</w:t>
      </w:r>
      <w:r w:rsidR="00217E26" w:rsidRPr="00B06F74">
        <w:rPr>
          <w:rFonts w:ascii="Arial" w:hAnsi="Arial" w:cs="Arial"/>
          <w:sz w:val="20"/>
          <w:szCs w:val="20"/>
        </w:rPr>
        <w:t>,</w:t>
      </w:r>
      <w:r w:rsidR="00D54E5E" w:rsidRPr="00B06F74">
        <w:rPr>
          <w:rFonts w:ascii="Arial" w:hAnsi="Arial" w:cs="Arial"/>
          <w:sz w:val="20"/>
          <w:szCs w:val="20"/>
        </w:rPr>
        <w:t xml:space="preserve"> </w:t>
      </w:r>
      <w:r w:rsidR="002336A8" w:rsidRPr="00B06F74">
        <w:rPr>
          <w:rFonts w:ascii="Arial" w:hAnsi="Arial" w:cs="Arial"/>
          <w:sz w:val="20"/>
          <w:szCs w:val="20"/>
        </w:rPr>
        <w:t>tworzenia statystyk na podstawie prawnie uzasadnionych interesów polegających na udoskonalaniu usług</w:t>
      </w:r>
      <w:r w:rsidR="00CF0291">
        <w:rPr>
          <w:rFonts w:ascii="Arial" w:hAnsi="Arial" w:cs="Arial"/>
          <w:sz w:val="20"/>
          <w:szCs w:val="20"/>
        </w:rPr>
        <w:t xml:space="preserve"> strony internetowej</w:t>
      </w:r>
      <w:r w:rsidR="002336A8" w:rsidRPr="00B06F74">
        <w:rPr>
          <w:rFonts w:ascii="Arial" w:hAnsi="Arial" w:cs="Arial"/>
          <w:sz w:val="20"/>
          <w:szCs w:val="20"/>
        </w:rPr>
        <w:t xml:space="preserve"> oraz dostosowywaniu ich do Państwa preferencji (art. 6 ust. 1 lit. f RODO)</w:t>
      </w:r>
      <w:r w:rsidR="00217E26" w:rsidRPr="00B06F74">
        <w:rPr>
          <w:rFonts w:ascii="Arial" w:hAnsi="Arial" w:cs="Arial"/>
          <w:sz w:val="20"/>
          <w:szCs w:val="20"/>
        </w:rPr>
        <w:t>. P</w:t>
      </w:r>
      <w:r w:rsidR="00E52D4F" w:rsidRPr="00B06F74">
        <w:rPr>
          <w:rFonts w:ascii="Arial" w:hAnsi="Arial" w:cs="Arial"/>
          <w:sz w:val="20"/>
          <w:szCs w:val="20"/>
        </w:rPr>
        <w:t xml:space="preserve">ozostałe </w:t>
      </w:r>
      <w:r w:rsidR="009E0C75" w:rsidRPr="00B06F74">
        <w:rPr>
          <w:rFonts w:ascii="Arial" w:hAnsi="Arial" w:cs="Arial"/>
          <w:sz w:val="20"/>
          <w:szCs w:val="20"/>
        </w:rPr>
        <w:t xml:space="preserve">przypadki naszych </w:t>
      </w:r>
      <w:r w:rsidR="004822C5" w:rsidRPr="00B06F74">
        <w:rPr>
          <w:rFonts w:ascii="Arial" w:hAnsi="Arial" w:cs="Arial"/>
          <w:sz w:val="20"/>
          <w:szCs w:val="20"/>
        </w:rPr>
        <w:t xml:space="preserve">prawnie </w:t>
      </w:r>
      <w:r w:rsidR="007112EF" w:rsidRPr="00B06F74">
        <w:rPr>
          <w:rFonts w:ascii="Arial" w:hAnsi="Arial" w:cs="Arial"/>
          <w:sz w:val="20"/>
          <w:szCs w:val="20"/>
        </w:rPr>
        <w:t>uzasadnionych</w:t>
      </w:r>
      <w:r w:rsidR="009E0C75" w:rsidRPr="00B06F74">
        <w:rPr>
          <w:rFonts w:ascii="Arial" w:hAnsi="Arial" w:cs="Arial"/>
          <w:sz w:val="20"/>
          <w:szCs w:val="20"/>
        </w:rPr>
        <w:t xml:space="preserve"> interesów opisujemy w § 4</w:t>
      </w:r>
      <w:r w:rsidR="00217E26" w:rsidRPr="00B06F74">
        <w:rPr>
          <w:rFonts w:ascii="Arial" w:hAnsi="Arial" w:cs="Arial"/>
          <w:sz w:val="20"/>
          <w:szCs w:val="20"/>
        </w:rPr>
        <w:t>.</w:t>
      </w:r>
    </w:p>
    <w:p w14:paraId="17BEFB9F" w14:textId="3179BE96"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K</w:t>
      </w:r>
      <w:r w:rsidR="00316E62" w:rsidRPr="00B06F74">
        <w:rPr>
          <w:rFonts w:ascii="Arial" w:hAnsi="Arial" w:cs="Arial"/>
          <w:sz w:val="20"/>
          <w:szCs w:val="20"/>
        </w:rPr>
        <w:t xml:space="preserve">ategorie przetwarzanych danych </w:t>
      </w:r>
      <w:r w:rsidR="00E01D0F" w:rsidRPr="00B06F74">
        <w:rPr>
          <w:rFonts w:ascii="Arial" w:hAnsi="Arial" w:cs="Arial"/>
          <w:sz w:val="20"/>
          <w:szCs w:val="20"/>
        </w:rPr>
        <w:t>osobowych mogą obejmować</w:t>
      </w:r>
      <w:r w:rsidR="00D10ED7" w:rsidRPr="00B06F74">
        <w:rPr>
          <w:rFonts w:ascii="Arial" w:hAnsi="Arial" w:cs="Arial"/>
          <w:sz w:val="20"/>
          <w:szCs w:val="20"/>
        </w:rPr>
        <w:t xml:space="preserve"> dane identyfikacyjne,</w:t>
      </w:r>
      <w:r w:rsidR="00FF62D6" w:rsidRPr="00B06F74">
        <w:rPr>
          <w:rFonts w:ascii="Arial" w:hAnsi="Arial" w:cs="Arial"/>
          <w:sz w:val="20"/>
          <w:szCs w:val="20"/>
        </w:rPr>
        <w:t xml:space="preserve"> </w:t>
      </w:r>
      <w:r w:rsidR="00E039E6" w:rsidRPr="00B06F74">
        <w:rPr>
          <w:rFonts w:ascii="Arial" w:hAnsi="Arial" w:cs="Arial"/>
          <w:sz w:val="20"/>
          <w:szCs w:val="20"/>
        </w:rPr>
        <w:t>IP, dane lokalizacyjne</w:t>
      </w:r>
      <w:r w:rsidR="00FD2D3C" w:rsidRPr="00B06F74">
        <w:rPr>
          <w:rFonts w:ascii="Arial" w:hAnsi="Arial" w:cs="Arial"/>
          <w:sz w:val="20"/>
          <w:szCs w:val="20"/>
        </w:rPr>
        <w:t>, dan</w:t>
      </w:r>
      <w:r w:rsidR="00E975D7" w:rsidRPr="00B06F74">
        <w:rPr>
          <w:rFonts w:ascii="Arial" w:hAnsi="Arial" w:cs="Arial"/>
          <w:sz w:val="20"/>
          <w:szCs w:val="20"/>
        </w:rPr>
        <w:t>e</w:t>
      </w:r>
      <w:r w:rsidR="00FD2D3C" w:rsidRPr="00B06F74">
        <w:rPr>
          <w:rFonts w:ascii="Arial" w:hAnsi="Arial" w:cs="Arial"/>
          <w:sz w:val="20"/>
          <w:szCs w:val="20"/>
        </w:rPr>
        <w:t xml:space="preserve"> kontaktowe.</w:t>
      </w:r>
    </w:p>
    <w:p w14:paraId="5EAF7827" w14:textId="21A73EEB" w:rsidR="008B2760"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O</w:t>
      </w:r>
      <w:r w:rsidR="008B2760" w:rsidRPr="00B06F74">
        <w:rPr>
          <w:rFonts w:ascii="Arial" w:hAnsi="Arial" w:cs="Arial"/>
          <w:sz w:val="20"/>
          <w:szCs w:val="20"/>
        </w:rPr>
        <w:t xml:space="preserve">dbiorcami danych mogą być dostawcy usług zaopatrujących w rozwiązania informatyczne, techniczne oraz organizacyjne, umożliwiające obsługę oraz zarządzanie </w:t>
      </w:r>
      <w:r w:rsidR="00CF0291">
        <w:rPr>
          <w:rFonts w:ascii="Arial" w:hAnsi="Arial" w:cs="Arial"/>
          <w:sz w:val="20"/>
          <w:szCs w:val="20"/>
        </w:rPr>
        <w:t>Ośrodkiem</w:t>
      </w:r>
      <w:r w:rsidR="008B2760" w:rsidRPr="00B06F74">
        <w:rPr>
          <w:rFonts w:ascii="Arial" w:hAnsi="Arial" w:cs="Arial"/>
          <w:sz w:val="20"/>
          <w:szCs w:val="20"/>
        </w:rPr>
        <w:t xml:space="preserve"> (dostawcy usług internetowych, w tym poczty elektronicznej, oprogramowania, hostingu)</w:t>
      </w:r>
      <w:r w:rsidR="00D20607" w:rsidRPr="00B06F74">
        <w:rPr>
          <w:rFonts w:ascii="Arial" w:hAnsi="Arial" w:cs="Arial"/>
          <w:sz w:val="20"/>
          <w:szCs w:val="20"/>
        </w:rPr>
        <w:t xml:space="preserve">. </w:t>
      </w:r>
    </w:p>
    <w:p w14:paraId="2B197AED" w14:textId="53668C2E"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D</w:t>
      </w:r>
      <w:r w:rsidR="00316E62" w:rsidRPr="00B06F74">
        <w:rPr>
          <w:rFonts w:ascii="Arial" w:hAnsi="Arial" w:cs="Arial"/>
          <w:sz w:val="20"/>
          <w:szCs w:val="20"/>
        </w:rPr>
        <w:t xml:space="preserve">ane przechowywane będą </w:t>
      </w:r>
      <w:r w:rsidR="008C3047" w:rsidRPr="00B06F74">
        <w:rPr>
          <w:rFonts w:ascii="Arial" w:hAnsi="Arial" w:cs="Arial"/>
          <w:sz w:val="20"/>
          <w:szCs w:val="20"/>
        </w:rPr>
        <w:t xml:space="preserve">przez okres </w:t>
      </w:r>
      <w:r w:rsidR="00C571BD" w:rsidRPr="00B06F74">
        <w:rPr>
          <w:rFonts w:ascii="Arial" w:hAnsi="Arial" w:cs="Arial"/>
          <w:sz w:val="20"/>
          <w:szCs w:val="20"/>
        </w:rPr>
        <w:t xml:space="preserve">niezbędny do </w:t>
      </w:r>
      <w:r w:rsidR="00344758" w:rsidRPr="00B06F74">
        <w:rPr>
          <w:rFonts w:ascii="Arial" w:hAnsi="Arial" w:cs="Arial"/>
          <w:sz w:val="20"/>
          <w:szCs w:val="20"/>
        </w:rPr>
        <w:t>udzielenia odpowiedzi na nadesłane zapytania</w:t>
      </w:r>
      <w:r w:rsidRPr="00B06F74">
        <w:rPr>
          <w:rFonts w:ascii="Arial" w:hAnsi="Arial" w:cs="Arial"/>
          <w:sz w:val="20"/>
          <w:szCs w:val="20"/>
        </w:rPr>
        <w:t>. P</w:t>
      </w:r>
      <w:r w:rsidR="00094B0E" w:rsidRPr="00B06F74">
        <w:rPr>
          <w:rFonts w:ascii="Arial" w:hAnsi="Arial" w:cs="Arial"/>
          <w:sz w:val="20"/>
          <w:szCs w:val="20"/>
        </w:rPr>
        <w:t xml:space="preserve">rzypadki dłuższego okresu przetwarzania danych opisujemy w § </w:t>
      </w:r>
      <w:r w:rsidR="0097582A" w:rsidRPr="00B06F74">
        <w:rPr>
          <w:rFonts w:ascii="Arial" w:hAnsi="Arial" w:cs="Arial"/>
          <w:sz w:val="20"/>
          <w:szCs w:val="20"/>
        </w:rPr>
        <w:t>4</w:t>
      </w:r>
      <w:r w:rsidRPr="00B06F74">
        <w:rPr>
          <w:rFonts w:ascii="Arial" w:hAnsi="Arial" w:cs="Arial"/>
          <w:sz w:val="20"/>
          <w:szCs w:val="20"/>
        </w:rPr>
        <w:t>.</w:t>
      </w:r>
    </w:p>
    <w:p w14:paraId="08B13220" w14:textId="5EA4F9A1"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W</w:t>
      </w:r>
      <w:r w:rsidR="00316E62" w:rsidRPr="00B06F74">
        <w:rPr>
          <w:rFonts w:ascii="Arial" w:hAnsi="Arial" w:cs="Arial"/>
          <w:sz w:val="20"/>
          <w:szCs w:val="20"/>
        </w:rPr>
        <w:t xml:space="preserve"> związku z przetwarzaniem przysługuje Państwu prawo do dostępu do danych oraz ich sprostowania, prawo do ograniczenia przetwarzania, prawo do wniesienia sprzeciwu wobec przetwarzania, prawo do </w:t>
      </w:r>
      <w:r w:rsidR="00E265BA" w:rsidRPr="00B06F74">
        <w:rPr>
          <w:rFonts w:ascii="Arial" w:hAnsi="Arial" w:cs="Arial"/>
          <w:sz w:val="20"/>
          <w:szCs w:val="20"/>
        </w:rPr>
        <w:t xml:space="preserve">wycofania zgody w dowolnym momencie (bez wpływu na zgodność z prawem przetwarzania, którego dokonano przed jej wycofaniem), prawo do usunięcia danych, </w:t>
      </w:r>
      <w:r w:rsidR="00316E62" w:rsidRPr="00B06F74">
        <w:rPr>
          <w:rFonts w:ascii="Arial" w:hAnsi="Arial" w:cs="Arial"/>
          <w:sz w:val="20"/>
          <w:szCs w:val="20"/>
        </w:rPr>
        <w:t>prawo do wniesienia skargi do Prezesa Urzędu Ochrony Danych Osobowych (ul. Stawki 2, 00-193 Warszawa)</w:t>
      </w:r>
      <w:r w:rsidRPr="00B06F74">
        <w:rPr>
          <w:rFonts w:ascii="Arial" w:hAnsi="Arial" w:cs="Arial"/>
          <w:sz w:val="20"/>
          <w:szCs w:val="20"/>
        </w:rPr>
        <w:t>.</w:t>
      </w:r>
    </w:p>
    <w:p w14:paraId="529978C0" w14:textId="309103B5" w:rsidR="00FE3619"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M</w:t>
      </w:r>
      <w:r w:rsidR="00316E62" w:rsidRPr="00B06F74">
        <w:rPr>
          <w:rFonts w:ascii="Arial" w:hAnsi="Arial" w:cs="Arial"/>
          <w:sz w:val="20"/>
          <w:szCs w:val="20"/>
        </w:rPr>
        <w:t xml:space="preserve">ożemy także przetwarzać informacje, które umożliwiają nam zapamiętanie Państwa preferencji w użytkowaniu witryny - do zbierania tego typu danych wykorzystujemy pliki </w:t>
      </w:r>
      <w:r w:rsidR="00D9541D" w:rsidRPr="00B06F74">
        <w:rPr>
          <w:rFonts w:ascii="Arial" w:hAnsi="Arial" w:cs="Arial"/>
          <w:sz w:val="20"/>
          <w:szCs w:val="20"/>
        </w:rPr>
        <w:t>„</w:t>
      </w:r>
      <w:r w:rsidR="00316E62" w:rsidRPr="00B06F74">
        <w:rPr>
          <w:rFonts w:ascii="Arial" w:hAnsi="Arial" w:cs="Arial"/>
          <w:sz w:val="20"/>
          <w:szCs w:val="20"/>
        </w:rPr>
        <w:t>cookies</w:t>
      </w:r>
      <w:r w:rsidR="00D9541D" w:rsidRPr="00B06F74">
        <w:rPr>
          <w:rFonts w:ascii="Arial" w:hAnsi="Arial" w:cs="Arial"/>
          <w:sz w:val="20"/>
          <w:szCs w:val="20"/>
        </w:rPr>
        <w:t>”</w:t>
      </w:r>
      <w:r w:rsidR="00316E62" w:rsidRPr="00B06F74">
        <w:rPr>
          <w:rFonts w:ascii="Arial" w:hAnsi="Arial" w:cs="Arial"/>
          <w:sz w:val="20"/>
          <w:szCs w:val="20"/>
        </w:rPr>
        <w:t xml:space="preserve"> (więcej informacji na ten temat znajdą Państwo w § </w:t>
      </w:r>
      <w:r w:rsidR="00CF0291">
        <w:rPr>
          <w:rFonts w:ascii="Arial" w:hAnsi="Arial" w:cs="Arial"/>
          <w:sz w:val="20"/>
          <w:szCs w:val="20"/>
        </w:rPr>
        <w:t>9</w:t>
      </w:r>
      <w:r w:rsidR="00316E62" w:rsidRPr="00B06F74">
        <w:rPr>
          <w:rFonts w:ascii="Arial" w:hAnsi="Arial" w:cs="Arial"/>
          <w:sz w:val="20"/>
          <w:szCs w:val="20"/>
        </w:rPr>
        <w:t>)</w:t>
      </w:r>
      <w:r w:rsidRPr="00B06F74">
        <w:rPr>
          <w:rFonts w:ascii="Arial" w:hAnsi="Arial" w:cs="Arial"/>
          <w:sz w:val="20"/>
          <w:szCs w:val="20"/>
        </w:rPr>
        <w:t>.</w:t>
      </w:r>
    </w:p>
    <w:p w14:paraId="6B02B25D" w14:textId="5DC538B5" w:rsidR="00FE3619" w:rsidRPr="00B06F74" w:rsidRDefault="0071612E"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Państwa dane osobowe </w:t>
      </w:r>
      <w:r w:rsidR="00CF0291">
        <w:rPr>
          <w:rFonts w:ascii="Arial" w:hAnsi="Arial" w:cs="Arial"/>
          <w:sz w:val="20"/>
          <w:szCs w:val="20"/>
        </w:rPr>
        <w:t>nie będą</w:t>
      </w:r>
      <w:r w:rsidRPr="00B06F74">
        <w:rPr>
          <w:rFonts w:ascii="Arial" w:hAnsi="Arial" w:cs="Arial"/>
          <w:sz w:val="20"/>
          <w:szCs w:val="20"/>
        </w:rPr>
        <w:t xml:space="preserve"> przetwarzane w formie profilowania analitycznego</w:t>
      </w:r>
      <w:r w:rsidR="00217E26" w:rsidRPr="00B06F74">
        <w:rPr>
          <w:rFonts w:ascii="Arial" w:hAnsi="Arial" w:cs="Arial"/>
          <w:sz w:val="20"/>
          <w:szCs w:val="20"/>
        </w:rPr>
        <w:t>. W</w:t>
      </w:r>
      <w:r w:rsidRPr="00B06F74">
        <w:rPr>
          <w:rFonts w:ascii="Arial" w:hAnsi="Arial" w:cs="Arial"/>
          <w:sz w:val="20"/>
          <w:szCs w:val="20"/>
        </w:rPr>
        <w:t xml:space="preserve">iążące decyzje nie </w:t>
      </w:r>
      <w:r w:rsidR="00CF0291">
        <w:rPr>
          <w:rFonts w:ascii="Arial" w:hAnsi="Arial" w:cs="Arial"/>
          <w:sz w:val="20"/>
          <w:szCs w:val="20"/>
        </w:rPr>
        <w:t>będą</w:t>
      </w:r>
      <w:r w:rsidRPr="00B06F74">
        <w:rPr>
          <w:rFonts w:ascii="Arial" w:hAnsi="Arial" w:cs="Arial"/>
          <w:sz w:val="20"/>
          <w:szCs w:val="20"/>
        </w:rPr>
        <w:t xml:space="preserve"> zautomatyzowane, czyli nigdy nie </w:t>
      </w:r>
      <w:r w:rsidR="00CF0291">
        <w:rPr>
          <w:rFonts w:ascii="Arial" w:hAnsi="Arial" w:cs="Arial"/>
          <w:sz w:val="20"/>
          <w:szCs w:val="20"/>
        </w:rPr>
        <w:t>będą</w:t>
      </w:r>
      <w:r w:rsidRPr="00B06F74">
        <w:rPr>
          <w:rFonts w:ascii="Arial" w:hAnsi="Arial" w:cs="Arial"/>
          <w:sz w:val="20"/>
          <w:szCs w:val="20"/>
        </w:rPr>
        <w:t xml:space="preserve"> podejmowane bez udziału człowieka</w:t>
      </w:r>
      <w:r w:rsidR="00217E26" w:rsidRPr="00B06F74">
        <w:rPr>
          <w:rFonts w:ascii="Arial" w:hAnsi="Arial" w:cs="Arial"/>
          <w:sz w:val="20"/>
          <w:szCs w:val="20"/>
        </w:rPr>
        <w:t>.</w:t>
      </w:r>
    </w:p>
    <w:p w14:paraId="4968C671" w14:textId="79D76E32" w:rsidR="00E01FFF" w:rsidRPr="00B06F74" w:rsidRDefault="00217E26" w:rsidP="004627DB">
      <w:pPr>
        <w:pStyle w:val="Akapitzlist"/>
        <w:numPr>
          <w:ilvl w:val="1"/>
          <w:numId w:val="15"/>
        </w:numPr>
        <w:spacing w:after="0" w:line="276" w:lineRule="auto"/>
        <w:ind w:left="1134" w:hanging="567"/>
        <w:jc w:val="both"/>
        <w:rPr>
          <w:rFonts w:ascii="Arial" w:hAnsi="Arial" w:cs="Arial"/>
          <w:sz w:val="20"/>
          <w:szCs w:val="20"/>
        </w:rPr>
      </w:pPr>
      <w:r w:rsidRPr="00B06F74">
        <w:rPr>
          <w:rFonts w:ascii="Arial" w:hAnsi="Arial" w:cs="Arial"/>
          <w:sz w:val="20"/>
          <w:szCs w:val="20"/>
        </w:rPr>
        <w:t>D</w:t>
      </w:r>
      <w:r w:rsidR="00E01FFF" w:rsidRPr="00B06F74">
        <w:rPr>
          <w:rFonts w:ascii="Arial" w:hAnsi="Arial" w:cs="Arial"/>
          <w:sz w:val="20"/>
          <w:szCs w:val="20"/>
        </w:rPr>
        <w:t xml:space="preserve">ane </w:t>
      </w:r>
      <w:r w:rsidR="004268FF" w:rsidRPr="00B06F74">
        <w:rPr>
          <w:rFonts w:ascii="Arial" w:hAnsi="Arial" w:cs="Arial"/>
          <w:sz w:val="20"/>
          <w:szCs w:val="20"/>
        </w:rPr>
        <w:t>dotyczące wykorzystywania naszej strony internetowej mogą być</w:t>
      </w:r>
      <w:r w:rsidR="00E01FFF" w:rsidRPr="00B06F74">
        <w:rPr>
          <w:rFonts w:ascii="Arial" w:hAnsi="Arial" w:cs="Arial"/>
          <w:sz w:val="20"/>
          <w:szCs w:val="20"/>
        </w:rPr>
        <w:t xml:space="preserve"> </w:t>
      </w:r>
      <w:r w:rsidR="004268FF" w:rsidRPr="00B06F74">
        <w:rPr>
          <w:rFonts w:ascii="Arial" w:hAnsi="Arial" w:cs="Arial"/>
          <w:sz w:val="20"/>
          <w:szCs w:val="20"/>
        </w:rPr>
        <w:t>zastos</w:t>
      </w:r>
      <w:r w:rsidR="00CD14DC" w:rsidRPr="00B06F74">
        <w:rPr>
          <w:rFonts w:ascii="Arial" w:hAnsi="Arial" w:cs="Arial"/>
          <w:sz w:val="20"/>
          <w:szCs w:val="20"/>
        </w:rPr>
        <w:t>o</w:t>
      </w:r>
      <w:r w:rsidR="004268FF" w:rsidRPr="00B06F74">
        <w:rPr>
          <w:rFonts w:ascii="Arial" w:hAnsi="Arial" w:cs="Arial"/>
          <w:sz w:val="20"/>
          <w:szCs w:val="20"/>
        </w:rPr>
        <w:t>w</w:t>
      </w:r>
      <w:r w:rsidR="00CD14DC" w:rsidRPr="00B06F74">
        <w:rPr>
          <w:rFonts w:ascii="Arial" w:hAnsi="Arial" w:cs="Arial"/>
          <w:sz w:val="20"/>
          <w:szCs w:val="20"/>
        </w:rPr>
        <w:t>a</w:t>
      </w:r>
      <w:r w:rsidR="004268FF" w:rsidRPr="00B06F74">
        <w:rPr>
          <w:rFonts w:ascii="Arial" w:hAnsi="Arial" w:cs="Arial"/>
          <w:sz w:val="20"/>
          <w:szCs w:val="20"/>
        </w:rPr>
        <w:t>ne</w:t>
      </w:r>
      <w:r w:rsidR="00E01FFF" w:rsidRPr="00B06F74">
        <w:rPr>
          <w:rFonts w:ascii="Arial" w:hAnsi="Arial" w:cs="Arial"/>
          <w:sz w:val="20"/>
          <w:szCs w:val="20"/>
        </w:rPr>
        <w:t xml:space="preserve"> do wewnętrznych celów statystycznych oraz rozwijania i ulepszania usług</w:t>
      </w:r>
      <w:r w:rsidR="00CF0291">
        <w:rPr>
          <w:rFonts w:ascii="Arial" w:hAnsi="Arial" w:cs="Arial"/>
          <w:sz w:val="20"/>
          <w:szCs w:val="20"/>
        </w:rPr>
        <w:t xml:space="preserve"> strony</w:t>
      </w:r>
      <w:r w:rsidR="00E01FFF" w:rsidRPr="00B06F74">
        <w:rPr>
          <w:rFonts w:ascii="Arial" w:hAnsi="Arial" w:cs="Arial"/>
          <w:sz w:val="20"/>
          <w:szCs w:val="20"/>
        </w:rPr>
        <w:t xml:space="preserve">, metod komunikacji oraz </w:t>
      </w:r>
      <w:r w:rsidR="00CF0291">
        <w:rPr>
          <w:rFonts w:ascii="Arial" w:hAnsi="Arial" w:cs="Arial"/>
          <w:sz w:val="20"/>
          <w:szCs w:val="20"/>
        </w:rPr>
        <w:t xml:space="preserve">jej </w:t>
      </w:r>
      <w:r w:rsidR="00E01FFF" w:rsidRPr="00B06F74">
        <w:rPr>
          <w:rFonts w:ascii="Arial" w:hAnsi="Arial" w:cs="Arial"/>
          <w:sz w:val="20"/>
          <w:szCs w:val="20"/>
        </w:rPr>
        <w:t xml:space="preserve">funkcjonalności, a także w celu zapewnienia bezpieczeństwa informatycznego. W takiej sytuacji wykorzystujemy wyłącznie dane zagregowane i nie wykorzystujemy nazwisk, adresów e-mail, ani innych informacji pozwalających na </w:t>
      </w:r>
      <w:r w:rsidR="00CD14DC" w:rsidRPr="00B06F74">
        <w:rPr>
          <w:rFonts w:ascii="Arial" w:hAnsi="Arial" w:cs="Arial"/>
          <w:sz w:val="20"/>
          <w:szCs w:val="20"/>
        </w:rPr>
        <w:t xml:space="preserve">Państwa </w:t>
      </w:r>
      <w:r w:rsidR="00E01FFF" w:rsidRPr="00B06F74">
        <w:rPr>
          <w:rFonts w:ascii="Arial" w:hAnsi="Arial" w:cs="Arial"/>
          <w:sz w:val="20"/>
          <w:szCs w:val="20"/>
        </w:rPr>
        <w:t>bezpośrednią identyfikację</w:t>
      </w:r>
      <w:r w:rsidR="00CD14DC" w:rsidRPr="00B06F74">
        <w:rPr>
          <w:rFonts w:ascii="Arial" w:hAnsi="Arial" w:cs="Arial"/>
          <w:sz w:val="20"/>
          <w:szCs w:val="20"/>
        </w:rPr>
        <w:t>.</w:t>
      </w:r>
    </w:p>
    <w:p w14:paraId="380CCC32" w14:textId="0F04BFC8" w:rsidR="00FE3690" w:rsidRPr="00B06F74" w:rsidRDefault="00FE3690" w:rsidP="00ED346E">
      <w:pPr>
        <w:spacing w:after="0" w:line="276" w:lineRule="auto"/>
        <w:jc w:val="both"/>
        <w:rPr>
          <w:rFonts w:ascii="Arial" w:hAnsi="Arial" w:cs="Arial"/>
          <w:sz w:val="20"/>
          <w:szCs w:val="20"/>
        </w:rPr>
      </w:pPr>
    </w:p>
    <w:p w14:paraId="08F5225A" w14:textId="4AEA705D" w:rsidR="00503D01" w:rsidRPr="00B06F74" w:rsidRDefault="00AB0BC9"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22" w:name="_Toc16168227"/>
      <w:bookmarkStart w:id="23" w:name="_Toc16169283"/>
      <w:bookmarkStart w:id="24" w:name="_Toc49758102"/>
      <w:bookmarkStart w:id="25" w:name="_Toc65850568"/>
      <w:r w:rsidRPr="00B06F74">
        <w:rPr>
          <w:rStyle w:val="Domylnaczcionkaakapitu100"/>
          <w:rFonts w:ascii="Arial" w:eastAsia="FormulaSerialPl-Xlight" w:hAnsi="Arial" w:cs="Arial"/>
          <w:spacing w:val="5"/>
          <w:sz w:val="20"/>
          <w:szCs w:val="20"/>
        </w:rPr>
        <w:t>§</w:t>
      </w:r>
      <w:r w:rsidR="007B39C4" w:rsidRPr="00B06F74">
        <w:rPr>
          <w:rStyle w:val="Domylnaczcionkaakapitu100"/>
          <w:rFonts w:ascii="Arial" w:eastAsia="FormulaSerialPl-Xlight" w:hAnsi="Arial" w:cs="Arial"/>
          <w:spacing w:val="5"/>
          <w:sz w:val="20"/>
          <w:szCs w:val="20"/>
        </w:rPr>
        <w:t xml:space="preserve"> </w:t>
      </w:r>
      <w:r w:rsidR="002660DE" w:rsidRPr="00B06F74">
        <w:rPr>
          <w:rStyle w:val="Domylnaczcionkaakapitu100"/>
          <w:rFonts w:ascii="Arial" w:eastAsia="FormulaSerialPl-Xlight" w:hAnsi="Arial" w:cs="Arial"/>
          <w:spacing w:val="5"/>
          <w:sz w:val="20"/>
          <w:szCs w:val="20"/>
        </w:rPr>
        <w:t>4</w:t>
      </w:r>
      <w:r w:rsidR="000165F2" w:rsidRPr="00B06F74">
        <w:rPr>
          <w:rStyle w:val="Domylnaczcionkaakapitu100"/>
          <w:rFonts w:ascii="Arial" w:eastAsia="FormulaSerialPl-Xlight" w:hAnsi="Arial" w:cs="Arial"/>
          <w:spacing w:val="5"/>
          <w:sz w:val="20"/>
          <w:szCs w:val="20"/>
        </w:rPr>
        <w:br/>
      </w:r>
      <w:r w:rsidR="00AC7CDA" w:rsidRPr="00B06F74">
        <w:rPr>
          <w:rStyle w:val="Domylnaczcionkaakapitu100"/>
          <w:rFonts w:ascii="Arial" w:eastAsia="FormulaSerialPl-Xlight" w:hAnsi="Arial" w:cs="Arial"/>
          <w:spacing w:val="5"/>
          <w:sz w:val="20"/>
          <w:szCs w:val="20"/>
        </w:rPr>
        <w:t>Inne p</w:t>
      </w:r>
      <w:r w:rsidRPr="00B06F74">
        <w:rPr>
          <w:rStyle w:val="Domylnaczcionkaakapitu100"/>
          <w:rFonts w:ascii="Arial" w:eastAsia="FormulaSerialPl-Xlight" w:hAnsi="Arial" w:cs="Arial"/>
          <w:spacing w:val="5"/>
          <w:sz w:val="20"/>
          <w:szCs w:val="20"/>
        </w:rPr>
        <w:t>odstawy</w:t>
      </w:r>
      <w:r w:rsidR="00AC7CDA" w:rsidRPr="00B06F74">
        <w:rPr>
          <w:rStyle w:val="Domylnaczcionkaakapitu100"/>
          <w:rFonts w:ascii="Arial" w:eastAsia="FormulaSerialPl-Xlight" w:hAnsi="Arial" w:cs="Arial"/>
          <w:spacing w:val="5"/>
          <w:sz w:val="20"/>
          <w:szCs w:val="20"/>
        </w:rPr>
        <w:t xml:space="preserve"> przetwarzania</w:t>
      </w:r>
      <w:bookmarkEnd w:id="22"/>
      <w:bookmarkEnd w:id="23"/>
      <w:bookmarkEnd w:id="24"/>
      <w:bookmarkEnd w:id="25"/>
    </w:p>
    <w:p w14:paraId="5379EDFB" w14:textId="63DE5692" w:rsidR="004809C7" w:rsidRPr="00B06F74" w:rsidRDefault="00AC7CDA" w:rsidP="00ED346E">
      <w:pPr>
        <w:pStyle w:val="Akapitzlist"/>
        <w:numPr>
          <w:ilvl w:val="0"/>
          <w:numId w:val="13"/>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Oprócz sytuacji wymienionych w § </w:t>
      </w:r>
      <w:r w:rsidR="003A2514" w:rsidRPr="00B06F74">
        <w:rPr>
          <w:rFonts w:ascii="Arial" w:hAnsi="Arial" w:cs="Arial"/>
          <w:sz w:val="20"/>
          <w:szCs w:val="20"/>
        </w:rPr>
        <w:t>3</w:t>
      </w:r>
      <w:r w:rsidRPr="00B06F74">
        <w:rPr>
          <w:rFonts w:ascii="Arial" w:hAnsi="Arial" w:cs="Arial"/>
          <w:sz w:val="20"/>
          <w:szCs w:val="20"/>
        </w:rPr>
        <w:t xml:space="preserve"> możemy w określonych przypadkach przetwarzać Państwa dane także w innych celach. Mogą one wiązać się w wydłużeniem okresu przechowywania Państwa danych</w:t>
      </w:r>
      <w:r w:rsidR="002E1895" w:rsidRPr="00B06F74">
        <w:rPr>
          <w:rFonts w:ascii="Arial" w:hAnsi="Arial" w:cs="Arial"/>
          <w:sz w:val="20"/>
          <w:szCs w:val="20"/>
        </w:rPr>
        <w:t>.</w:t>
      </w:r>
    </w:p>
    <w:p w14:paraId="7CCF7943" w14:textId="37D95A27" w:rsidR="00FE3619" w:rsidRPr="00B06F74" w:rsidRDefault="00AC7CDA" w:rsidP="00ED346E">
      <w:pPr>
        <w:pStyle w:val="Akapitzlist"/>
        <w:numPr>
          <w:ilvl w:val="0"/>
          <w:numId w:val="13"/>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W celach niezbędnych do </w:t>
      </w:r>
      <w:r w:rsidR="00EB41C3" w:rsidRPr="00B06F74">
        <w:rPr>
          <w:rFonts w:ascii="Arial" w:hAnsi="Arial" w:cs="Arial"/>
          <w:sz w:val="20"/>
          <w:szCs w:val="20"/>
        </w:rPr>
        <w:t>realizacji</w:t>
      </w:r>
      <w:r w:rsidRPr="00B06F74">
        <w:rPr>
          <w:rFonts w:ascii="Arial" w:hAnsi="Arial" w:cs="Arial"/>
          <w:sz w:val="20"/>
          <w:szCs w:val="20"/>
        </w:rPr>
        <w:t xml:space="preserve"> ciążących na nas</w:t>
      </w:r>
      <w:r w:rsidR="00EB41C3" w:rsidRPr="00B06F74">
        <w:rPr>
          <w:rFonts w:ascii="Arial" w:hAnsi="Arial" w:cs="Arial"/>
          <w:sz w:val="20"/>
          <w:szCs w:val="20"/>
        </w:rPr>
        <w:t xml:space="preserve"> obowiązków prawnych (art. 6 ust. 1 lit. c RODO) </w:t>
      </w:r>
      <w:r w:rsidRPr="00B06F74">
        <w:rPr>
          <w:rFonts w:ascii="Arial" w:hAnsi="Arial" w:cs="Arial"/>
          <w:sz w:val="20"/>
          <w:szCs w:val="20"/>
        </w:rPr>
        <w:t>Państwa dane będziemy przetwarzać</w:t>
      </w:r>
      <w:r w:rsidR="00EB41C3" w:rsidRPr="00B06F74">
        <w:rPr>
          <w:rFonts w:ascii="Arial" w:hAnsi="Arial" w:cs="Arial"/>
          <w:sz w:val="20"/>
          <w:szCs w:val="20"/>
        </w:rPr>
        <w:t>:</w:t>
      </w:r>
    </w:p>
    <w:p w14:paraId="06B71F73" w14:textId="1FEA751D" w:rsidR="00613198" w:rsidRPr="00B06F74" w:rsidRDefault="00EB41C3" w:rsidP="004627DB">
      <w:pPr>
        <w:pStyle w:val="Akapitzlist"/>
        <w:numPr>
          <w:ilvl w:val="1"/>
          <w:numId w:val="13"/>
        </w:numPr>
        <w:spacing w:after="0" w:line="276" w:lineRule="auto"/>
        <w:ind w:left="1134" w:hanging="567"/>
        <w:jc w:val="both"/>
        <w:rPr>
          <w:rFonts w:ascii="Arial" w:hAnsi="Arial" w:cs="Arial"/>
          <w:sz w:val="20"/>
          <w:szCs w:val="20"/>
        </w:rPr>
      </w:pPr>
      <w:r w:rsidRPr="00B06F74">
        <w:rPr>
          <w:rFonts w:ascii="Arial" w:hAnsi="Arial" w:cs="Arial"/>
          <w:sz w:val="20"/>
          <w:szCs w:val="20"/>
        </w:rPr>
        <w:t>przez czas wykonywania obowiązków prawnych nakładanych na nas przez właściwe przepisy, w tym m.in. przepisy prawa podatkowego</w:t>
      </w:r>
      <w:r w:rsidR="00A37D48" w:rsidRPr="00B06F74">
        <w:rPr>
          <w:rFonts w:ascii="Arial" w:hAnsi="Arial" w:cs="Arial"/>
          <w:sz w:val="20"/>
          <w:szCs w:val="20"/>
        </w:rPr>
        <w:t xml:space="preserve">, </w:t>
      </w:r>
      <w:r w:rsidRPr="00B06F74">
        <w:rPr>
          <w:rFonts w:ascii="Arial" w:hAnsi="Arial" w:cs="Arial"/>
          <w:sz w:val="20"/>
          <w:szCs w:val="20"/>
        </w:rPr>
        <w:t>ubezpieczeń społecznych</w:t>
      </w:r>
      <w:r w:rsidR="00A37D48" w:rsidRPr="00B06F74">
        <w:rPr>
          <w:rFonts w:ascii="Arial" w:hAnsi="Arial" w:cs="Arial"/>
          <w:sz w:val="20"/>
          <w:szCs w:val="20"/>
        </w:rPr>
        <w:t xml:space="preserve"> </w:t>
      </w:r>
      <w:r w:rsidR="00D20607" w:rsidRPr="00B06F74">
        <w:rPr>
          <w:rFonts w:ascii="Arial" w:hAnsi="Arial" w:cs="Arial"/>
          <w:sz w:val="20"/>
          <w:szCs w:val="20"/>
        </w:rPr>
        <w:t>itd</w:t>
      </w:r>
      <w:r w:rsidR="00A37D48" w:rsidRPr="00B06F74">
        <w:rPr>
          <w:rFonts w:ascii="Arial" w:hAnsi="Arial" w:cs="Arial"/>
          <w:sz w:val="20"/>
          <w:szCs w:val="20"/>
        </w:rPr>
        <w:t>.</w:t>
      </w:r>
      <w:r w:rsidR="00217E26" w:rsidRPr="00B06F74">
        <w:rPr>
          <w:rFonts w:ascii="Arial" w:hAnsi="Arial" w:cs="Arial"/>
          <w:sz w:val="20"/>
          <w:szCs w:val="20"/>
        </w:rPr>
        <w:t>,</w:t>
      </w:r>
    </w:p>
    <w:p w14:paraId="0489F83D" w14:textId="575C3055" w:rsidR="00EB41C3" w:rsidRPr="00B06F74" w:rsidRDefault="00EB41C3" w:rsidP="004627DB">
      <w:pPr>
        <w:pStyle w:val="Akapitzlist"/>
        <w:numPr>
          <w:ilvl w:val="1"/>
          <w:numId w:val="13"/>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przez czas, w którym określone przepisy prawa nakazują nam przechowywać dane (przepisy </w:t>
      </w:r>
      <w:r w:rsidR="0099354B" w:rsidRPr="00B06F74">
        <w:rPr>
          <w:rFonts w:ascii="Arial" w:hAnsi="Arial" w:cs="Arial"/>
          <w:sz w:val="20"/>
          <w:szCs w:val="20"/>
        </w:rPr>
        <w:t xml:space="preserve">te </w:t>
      </w:r>
      <w:r w:rsidRPr="00B06F74">
        <w:rPr>
          <w:rFonts w:ascii="Arial" w:hAnsi="Arial" w:cs="Arial"/>
          <w:sz w:val="20"/>
          <w:szCs w:val="20"/>
        </w:rPr>
        <w:t>mogą przewidywać różny okres przechowywania</w:t>
      </w:r>
      <w:r w:rsidR="00BC292C" w:rsidRPr="00B06F74">
        <w:rPr>
          <w:rFonts w:ascii="Arial" w:hAnsi="Arial" w:cs="Arial"/>
          <w:sz w:val="20"/>
          <w:szCs w:val="20"/>
        </w:rPr>
        <w:t xml:space="preserve"> danych</w:t>
      </w:r>
      <w:r w:rsidRPr="00B06F74">
        <w:rPr>
          <w:rFonts w:ascii="Arial" w:hAnsi="Arial" w:cs="Arial"/>
          <w:sz w:val="20"/>
          <w:szCs w:val="20"/>
        </w:rPr>
        <w:t>).</w:t>
      </w:r>
    </w:p>
    <w:p w14:paraId="335CFA62" w14:textId="5D76A640" w:rsidR="001579FF" w:rsidRPr="00B06F74" w:rsidRDefault="00EB41C3" w:rsidP="00ED346E">
      <w:pPr>
        <w:pStyle w:val="Akapitzlist"/>
        <w:numPr>
          <w:ilvl w:val="0"/>
          <w:numId w:val="13"/>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Ponadto, </w:t>
      </w:r>
      <w:r w:rsidR="00AC7CDA" w:rsidRPr="00B06F74">
        <w:rPr>
          <w:rFonts w:ascii="Arial" w:hAnsi="Arial" w:cs="Arial"/>
          <w:sz w:val="20"/>
          <w:szCs w:val="20"/>
        </w:rPr>
        <w:t xml:space="preserve">Państwa dane możemy przetwarzać także w innych celach, wynikających z naszych prawnie uzasadnionych interesów </w:t>
      </w:r>
      <w:r w:rsidRPr="00B06F74">
        <w:rPr>
          <w:rFonts w:ascii="Arial" w:hAnsi="Arial" w:cs="Arial"/>
          <w:sz w:val="20"/>
          <w:szCs w:val="20"/>
        </w:rPr>
        <w:t>(podstawa prawna: art. 6 ust. 1 lit. f RODO)</w:t>
      </w:r>
      <w:r w:rsidR="00652C48" w:rsidRPr="00B06F74">
        <w:rPr>
          <w:rFonts w:ascii="Arial" w:hAnsi="Arial" w:cs="Arial"/>
          <w:sz w:val="20"/>
          <w:szCs w:val="20"/>
        </w:rPr>
        <w:t xml:space="preserve"> polegających na</w:t>
      </w:r>
      <w:r w:rsidR="00741D05" w:rsidRPr="00B06F74">
        <w:rPr>
          <w:rFonts w:ascii="Arial" w:hAnsi="Arial" w:cs="Arial"/>
          <w:sz w:val="20"/>
          <w:szCs w:val="20"/>
        </w:rPr>
        <w:t>:</w:t>
      </w:r>
    </w:p>
    <w:p w14:paraId="4949C657" w14:textId="35D657E0" w:rsidR="00FE3619" w:rsidRPr="00B06F74" w:rsidRDefault="00652C48" w:rsidP="004627DB">
      <w:pPr>
        <w:pStyle w:val="Akapitzlist"/>
        <w:numPr>
          <w:ilvl w:val="1"/>
          <w:numId w:val="13"/>
        </w:numPr>
        <w:spacing w:after="0" w:line="276" w:lineRule="auto"/>
        <w:ind w:left="1134" w:hanging="573"/>
        <w:jc w:val="both"/>
        <w:rPr>
          <w:rFonts w:ascii="Arial" w:hAnsi="Arial" w:cs="Arial"/>
          <w:sz w:val="20"/>
          <w:szCs w:val="20"/>
        </w:rPr>
      </w:pPr>
      <w:r w:rsidRPr="00B06F74">
        <w:rPr>
          <w:rFonts w:ascii="Arial" w:hAnsi="Arial" w:cs="Arial"/>
          <w:sz w:val="20"/>
          <w:szCs w:val="20"/>
        </w:rPr>
        <w:t>archiwizacji i prowadzeni</w:t>
      </w:r>
      <w:r w:rsidR="00FE3619" w:rsidRPr="00B06F74">
        <w:rPr>
          <w:rFonts w:ascii="Arial" w:hAnsi="Arial" w:cs="Arial"/>
          <w:sz w:val="20"/>
          <w:szCs w:val="20"/>
        </w:rPr>
        <w:t>u</w:t>
      </w:r>
      <w:r w:rsidRPr="00B06F74">
        <w:rPr>
          <w:rFonts w:ascii="Arial" w:hAnsi="Arial" w:cs="Arial"/>
          <w:sz w:val="20"/>
          <w:szCs w:val="20"/>
        </w:rPr>
        <w:t xml:space="preserve"> dokumentacji, </w:t>
      </w:r>
    </w:p>
    <w:p w14:paraId="1C1B0EF0" w14:textId="3BB4F86C" w:rsidR="00FE3619" w:rsidRPr="00B06F74" w:rsidRDefault="00EB41C3" w:rsidP="004627DB">
      <w:pPr>
        <w:pStyle w:val="Akapitzlist"/>
        <w:numPr>
          <w:ilvl w:val="1"/>
          <w:numId w:val="13"/>
        </w:numPr>
        <w:spacing w:after="0" w:line="276" w:lineRule="auto"/>
        <w:ind w:left="1134" w:hanging="573"/>
        <w:jc w:val="both"/>
        <w:rPr>
          <w:rFonts w:ascii="Arial" w:hAnsi="Arial" w:cs="Arial"/>
          <w:sz w:val="20"/>
          <w:szCs w:val="20"/>
        </w:rPr>
      </w:pPr>
      <w:r w:rsidRPr="00B06F74">
        <w:rPr>
          <w:rFonts w:ascii="Arial" w:hAnsi="Arial" w:cs="Arial"/>
          <w:sz w:val="20"/>
          <w:szCs w:val="20"/>
        </w:rPr>
        <w:t>prowadzeni</w:t>
      </w:r>
      <w:r w:rsidR="00FE3619" w:rsidRPr="00B06F74">
        <w:rPr>
          <w:rFonts w:ascii="Arial" w:hAnsi="Arial" w:cs="Arial"/>
          <w:sz w:val="20"/>
          <w:szCs w:val="20"/>
        </w:rPr>
        <w:t>u</w:t>
      </w:r>
      <w:r w:rsidRPr="00B06F74">
        <w:rPr>
          <w:rFonts w:ascii="Arial" w:hAnsi="Arial" w:cs="Arial"/>
          <w:sz w:val="20"/>
          <w:szCs w:val="20"/>
        </w:rPr>
        <w:t xml:space="preserve"> korespondencji</w:t>
      </w:r>
      <w:r w:rsidR="00217E26" w:rsidRPr="00B06F74">
        <w:rPr>
          <w:rFonts w:ascii="Arial" w:hAnsi="Arial" w:cs="Arial"/>
          <w:sz w:val="20"/>
          <w:szCs w:val="20"/>
        </w:rPr>
        <w:t>,</w:t>
      </w:r>
    </w:p>
    <w:p w14:paraId="070D3407" w14:textId="52517E38" w:rsidR="00FE3619" w:rsidRPr="00B06F74" w:rsidRDefault="00EB41C3" w:rsidP="004627DB">
      <w:pPr>
        <w:pStyle w:val="Akapitzlist"/>
        <w:numPr>
          <w:ilvl w:val="1"/>
          <w:numId w:val="13"/>
        </w:numPr>
        <w:spacing w:after="0" w:line="276" w:lineRule="auto"/>
        <w:ind w:left="1134" w:hanging="573"/>
        <w:jc w:val="both"/>
        <w:rPr>
          <w:rFonts w:ascii="Arial" w:hAnsi="Arial" w:cs="Arial"/>
          <w:sz w:val="20"/>
          <w:szCs w:val="20"/>
        </w:rPr>
      </w:pPr>
      <w:r w:rsidRPr="00B06F74">
        <w:rPr>
          <w:rFonts w:ascii="Arial" w:hAnsi="Arial" w:cs="Arial"/>
          <w:sz w:val="20"/>
          <w:szCs w:val="20"/>
        </w:rPr>
        <w:t>ustalani</w:t>
      </w:r>
      <w:r w:rsidR="00FE3619" w:rsidRPr="00B06F74">
        <w:rPr>
          <w:rFonts w:ascii="Arial" w:hAnsi="Arial" w:cs="Arial"/>
          <w:sz w:val="20"/>
          <w:szCs w:val="20"/>
        </w:rPr>
        <w:t>u</w:t>
      </w:r>
      <w:r w:rsidRPr="00B06F74">
        <w:rPr>
          <w:rFonts w:ascii="Arial" w:hAnsi="Arial" w:cs="Arial"/>
          <w:sz w:val="20"/>
          <w:szCs w:val="20"/>
        </w:rPr>
        <w:t>, obron</w:t>
      </w:r>
      <w:r w:rsidR="00FE3619" w:rsidRPr="00B06F74">
        <w:rPr>
          <w:rFonts w:ascii="Arial" w:hAnsi="Arial" w:cs="Arial"/>
          <w:sz w:val="20"/>
          <w:szCs w:val="20"/>
        </w:rPr>
        <w:t>ie</w:t>
      </w:r>
      <w:r w:rsidRPr="00B06F74">
        <w:rPr>
          <w:rFonts w:ascii="Arial" w:hAnsi="Arial" w:cs="Arial"/>
          <w:sz w:val="20"/>
          <w:szCs w:val="20"/>
        </w:rPr>
        <w:t xml:space="preserve"> i dochodzeni</w:t>
      </w:r>
      <w:r w:rsidR="00FE3619" w:rsidRPr="00B06F74">
        <w:rPr>
          <w:rFonts w:ascii="Arial" w:hAnsi="Arial" w:cs="Arial"/>
          <w:sz w:val="20"/>
          <w:szCs w:val="20"/>
        </w:rPr>
        <w:t>u</w:t>
      </w:r>
      <w:r w:rsidRPr="00B06F74">
        <w:rPr>
          <w:rFonts w:ascii="Arial" w:hAnsi="Arial" w:cs="Arial"/>
          <w:sz w:val="20"/>
          <w:szCs w:val="20"/>
        </w:rPr>
        <w:t xml:space="preserve"> roszczeń</w:t>
      </w:r>
      <w:r w:rsidR="00217E26" w:rsidRPr="00B06F74">
        <w:rPr>
          <w:rFonts w:ascii="Arial" w:hAnsi="Arial" w:cs="Arial"/>
          <w:sz w:val="20"/>
          <w:szCs w:val="20"/>
        </w:rPr>
        <w:t>,</w:t>
      </w:r>
    </w:p>
    <w:p w14:paraId="15A292A7" w14:textId="1B64115F" w:rsidR="00FE3619" w:rsidRPr="00B06F74" w:rsidRDefault="00EB41C3" w:rsidP="004627DB">
      <w:pPr>
        <w:pStyle w:val="Akapitzlist"/>
        <w:numPr>
          <w:ilvl w:val="1"/>
          <w:numId w:val="13"/>
        </w:numPr>
        <w:spacing w:after="0" w:line="276" w:lineRule="auto"/>
        <w:ind w:left="1134" w:hanging="573"/>
        <w:jc w:val="both"/>
        <w:rPr>
          <w:rFonts w:ascii="Arial" w:hAnsi="Arial" w:cs="Arial"/>
          <w:sz w:val="20"/>
          <w:szCs w:val="20"/>
        </w:rPr>
      </w:pPr>
      <w:r w:rsidRPr="00B06F74">
        <w:rPr>
          <w:rFonts w:ascii="Arial" w:hAnsi="Arial" w:cs="Arial"/>
          <w:sz w:val="20"/>
          <w:szCs w:val="20"/>
        </w:rPr>
        <w:lastRenderedPageBreak/>
        <w:t>tworzeni</w:t>
      </w:r>
      <w:r w:rsidR="00FE3619" w:rsidRPr="00B06F74">
        <w:rPr>
          <w:rFonts w:ascii="Arial" w:hAnsi="Arial" w:cs="Arial"/>
          <w:sz w:val="20"/>
          <w:szCs w:val="20"/>
        </w:rPr>
        <w:t>u</w:t>
      </w:r>
      <w:r w:rsidRPr="00B06F74">
        <w:rPr>
          <w:rFonts w:ascii="Arial" w:hAnsi="Arial" w:cs="Arial"/>
          <w:sz w:val="20"/>
          <w:szCs w:val="20"/>
        </w:rPr>
        <w:t xml:space="preserve"> statystyk</w:t>
      </w:r>
      <w:r w:rsidR="00F40E0B" w:rsidRPr="00B06F74">
        <w:rPr>
          <w:rFonts w:ascii="Arial" w:hAnsi="Arial" w:cs="Arial"/>
          <w:sz w:val="20"/>
          <w:szCs w:val="20"/>
        </w:rPr>
        <w:t>.</w:t>
      </w:r>
    </w:p>
    <w:p w14:paraId="3039B9D4" w14:textId="6365A4AD" w:rsidR="005D73E7" w:rsidRPr="00B06F74" w:rsidRDefault="00EB41C3" w:rsidP="00ED346E">
      <w:pPr>
        <w:pStyle w:val="Akapitzlist"/>
        <w:numPr>
          <w:ilvl w:val="0"/>
          <w:numId w:val="13"/>
        </w:numPr>
        <w:spacing w:after="0" w:line="276" w:lineRule="auto"/>
        <w:ind w:left="567" w:hanging="567"/>
        <w:jc w:val="both"/>
        <w:rPr>
          <w:rFonts w:ascii="Arial" w:hAnsi="Arial" w:cs="Arial"/>
          <w:sz w:val="20"/>
          <w:szCs w:val="20"/>
        </w:rPr>
      </w:pPr>
      <w:r w:rsidRPr="00B06F74">
        <w:rPr>
          <w:rFonts w:ascii="Arial" w:hAnsi="Arial" w:cs="Arial"/>
          <w:sz w:val="20"/>
          <w:szCs w:val="20"/>
        </w:rPr>
        <w:t>Państwa dane osobowe nie będą przetwarzane na podstawie</w:t>
      </w:r>
      <w:r w:rsidR="0074037E" w:rsidRPr="00B06F74">
        <w:rPr>
          <w:rFonts w:ascii="Arial" w:hAnsi="Arial" w:cs="Arial"/>
          <w:sz w:val="20"/>
          <w:szCs w:val="20"/>
        </w:rPr>
        <w:t xml:space="preserve"> </w:t>
      </w:r>
      <w:r w:rsidR="00465D36" w:rsidRPr="00B06F74">
        <w:rPr>
          <w:rFonts w:ascii="Arial" w:hAnsi="Arial" w:cs="Arial"/>
          <w:sz w:val="20"/>
          <w:szCs w:val="20"/>
        </w:rPr>
        <w:t>nasz</w:t>
      </w:r>
      <w:r w:rsidR="00A74038" w:rsidRPr="00B06F74">
        <w:rPr>
          <w:rFonts w:ascii="Arial" w:hAnsi="Arial" w:cs="Arial"/>
          <w:sz w:val="20"/>
          <w:szCs w:val="20"/>
        </w:rPr>
        <w:t>ych</w:t>
      </w:r>
      <w:r w:rsidR="00465D36" w:rsidRPr="00B06F74">
        <w:rPr>
          <w:rFonts w:ascii="Arial" w:hAnsi="Arial" w:cs="Arial"/>
          <w:sz w:val="20"/>
          <w:szCs w:val="20"/>
        </w:rPr>
        <w:t xml:space="preserve"> </w:t>
      </w:r>
      <w:r w:rsidR="0074037E" w:rsidRPr="00B06F74">
        <w:rPr>
          <w:rFonts w:ascii="Arial" w:hAnsi="Arial" w:cs="Arial"/>
          <w:sz w:val="20"/>
          <w:szCs w:val="20"/>
        </w:rPr>
        <w:t>prawnie uzasadnion</w:t>
      </w:r>
      <w:r w:rsidR="00A74038" w:rsidRPr="00B06F74">
        <w:rPr>
          <w:rFonts w:ascii="Arial" w:hAnsi="Arial" w:cs="Arial"/>
          <w:sz w:val="20"/>
          <w:szCs w:val="20"/>
        </w:rPr>
        <w:t>ych</w:t>
      </w:r>
      <w:r w:rsidR="0074037E" w:rsidRPr="00B06F74">
        <w:rPr>
          <w:rFonts w:ascii="Arial" w:hAnsi="Arial" w:cs="Arial"/>
          <w:sz w:val="20"/>
          <w:szCs w:val="20"/>
        </w:rPr>
        <w:t xml:space="preserve"> interes</w:t>
      </w:r>
      <w:r w:rsidR="00A74038" w:rsidRPr="00B06F74">
        <w:rPr>
          <w:rFonts w:ascii="Arial" w:hAnsi="Arial" w:cs="Arial"/>
          <w:sz w:val="20"/>
          <w:szCs w:val="20"/>
        </w:rPr>
        <w:t>ów</w:t>
      </w:r>
      <w:r w:rsidRPr="00B06F74">
        <w:rPr>
          <w:rFonts w:ascii="Arial" w:hAnsi="Arial" w:cs="Arial"/>
          <w:sz w:val="20"/>
          <w:szCs w:val="20"/>
        </w:rPr>
        <w:t xml:space="preserve">, jeżeli w określonych przypadkach Państwa </w:t>
      </w:r>
      <w:r w:rsidR="007D59F3" w:rsidRPr="00B06F74">
        <w:rPr>
          <w:rFonts w:ascii="Arial" w:hAnsi="Arial" w:cs="Arial"/>
          <w:sz w:val="20"/>
          <w:szCs w:val="20"/>
        </w:rPr>
        <w:t>prawa i wolności</w:t>
      </w:r>
      <w:r w:rsidRPr="00B06F74">
        <w:rPr>
          <w:rFonts w:ascii="Arial" w:hAnsi="Arial" w:cs="Arial"/>
          <w:sz w:val="20"/>
          <w:szCs w:val="20"/>
        </w:rPr>
        <w:t xml:space="preserve"> okażą się </w:t>
      </w:r>
      <w:r w:rsidR="007D59F3" w:rsidRPr="00B06F74">
        <w:rPr>
          <w:rFonts w:ascii="Arial" w:hAnsi="Arial" w:cs="Arial"/>
          <w:sz w:val="20"/>
          <w:szCs w:val="20"/>
        </w:rPr>
        <w:t xml:space="preserve">wobec </w:t>
      </w:r>
      <w:r w:rsidR="00A74038" w:rsidRPr="00B06F74">
        <w:rPr>
          <w:rFonts w:ascii="Arial" w:hAnsi="Arial" w:cs="Arial"/>
          <w:sz w:val="20"/>
          <w:szCs w:val="20"/>
        </w:rPr>
        <w:t>nich nadrzędne</w:t>
      </w:r>
      <w:r w:rsidRPr="00B06F74">
        <w:rPr>
          <w:rFonts w:ascii="Arial" w:hAnsi="Arial" w:cs="Arial"/>
          <w:sz w:val="20"/>
          <w:szCs w:val="20"/>
        </w:rPr>
        <w:t>.</w:t>
      </w:r>
    </w:p>
    <w:p w14:paraId="4D6B6626" w14:textId="77777777" w:rsidR="00D774BE" w:rsidRPr="00B06F74" w:rsidRDefault="00D774BE" w:rsidP="00D774BE">
      <w:pPr>
        <w:pStyle w:val="Akapitzlist"/>
        <w:spacing w:after="0" w:line="276" w:lineRule="auto"/>
        <w:ind w:left="0"/>
        <w:jc w:val="both"/>
        <w:rPr>
          <w:rFonts w:ascii="Arial" w:hAnsi="Arial" w:cs="Arial"/>
          <w:sz w:val="20"/>
          <w:szCs w:val="20"/>
        </w:rPr>
      </w:pPr>
    </w:p>
    <w:p w14:paraId="09F4A100" w14:textId="7D3EF9AD" w:rsidR="00316E62" w:rsidRPr="00B06F74" w:rsidRDefault="00316E62"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26" w:name="_Toc16168228"/>
      <w:bookmarkStart w:id="27" w:name="_Toc16169284"/>
      <w:bookmarkStart w:id="28" w:name="_Toc49758103"/>
      <w:bookmarkStart w:id="29" w:name="_Toc65850569"/>
      <w:r w:rsidRPr="00B06F74">
        <w:rPr>
          <w:rStyle w:val="Domylnaczcionkaakapitu100"/>
          <w:rFonts w:ascii="Arial" w:eastAsia="FormulaSerialPl-Xlight" w:hAnsi="Arial" w:cs="Arial"/>
          <w:spacing w:val="5"/>
          <w:sz w:val="20"/>
          <w:szCs w:val="20"/>
        </w:rPr>
        <w:t xml:space="preserve">§ </w:t>
      </w:r>
      <w:r w:rsidR="002660DE" w:rsidRPr="00B06F74">
        <w:rPr>
          <w:rStyle w:val="Domylnaczcionkaakapitu100"/>
          <w:rFonts w:ascii="Arial" w:eastAsia="FormulaSerialPl-Xlight" w:hAnsi="Arial" w:cs="Arial"/>
          <w:spacing w:val="5"/>
          <w:sz w:val="20"/>
          <w:szCs w:val="20"/>
        </w:rPr>
        <w:t>5</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Prawa</w:t>
      </w:r>
      <w:bookmarkEnd w:id="26"/>
      <w:bookmarkEnd w:id="27"/>
      <w:bookmarkEnd w:id="28"/>
      <w:bookmarkEnd w:id="29"/>
    </w:p>
    <w:p w14:paraId="3CAEEC14" w14:textId="35A65F76" w:rsidR="00316E62" w:rsidRPr="00B06F74" w:rsidRDefault="00316E62"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Prawo dostępu do danych osobowych i uzyskania ich kopii – na Państwa żądanie udzielimy informacji, czy przetwarzamy Państwa dane osobowe. Jesteśmy również zobowiązani, na oddzielne żądanie, udzielić bardziej szczegółowych informacji w zakresie: celów przetwarzania, kategorii danych osobowych, odbiorców danych lub ich kategorii, okresu przechowywania danych osobowych lub kryteriów jego ustalania, źródła pozyskania danych, o zautomatyzowanym przetwarzaniu danych osobowych i konsekwencjach takiego przetwarzania danych dla Państwa. W przypadku przekazywania danych osobowych do państwa trzeciego poinformujemy Państwa również o stosowanych na potrzeby transferu zabezpieczeniach na Państwa żądanie. Na Państwa żądanie sporządzimy również kopię danych osobowych. Zostanie ona Państwu udostępniona w popularnym formacie pliku informatycznego. Pierwsza kopia zostanie udostępniona bezpłatnie. Jednak za każdą kolejną możemy naliczyć opłatę w wysokości, którą określimy w oparciu o postanowienia RODO</w:t>
      </w:r>
      <w:r w:rsidR="00300F79" w:rsidRPr="00B06F74">
        <w:rPr>
          <w:rFonts w:ascii="Arial" w:hAnsi="Arial" w:cs="Arial"/>
          <w:sz w:val="20"/>
          <w:szCs w:val="20"/>
        </w:rPr>
        <w:t>.</w:t>
      </w:r>
      <w:r w:rsidR="00F31902" w:rsidRPr="00B06F74">
        <w:rPr>
          <w:rFonts w:ascii="Arial" w:hAnsi="Arial" w:cs="Arial"/>
          <w:sz w:val="20"/>
          <w:szCs w:val="20"/>
        </w:rPr>
        <w:t xml:space="preserve"> W pozostałych przypadkach mamy prawo pobrać opłatę w wysokości odpowiadającej kosztom sporządzenia odpowiedzi lub kopii danych.</w:t>
      </w:r>
    </w:p>
    <w:p w14:paraId="13228911" w14:textId="56CF83A8"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Prawo do </w:t>
      </w:r>
      <w:r w:rsidR="00316E62" w:rsidRPr="00B06F74">
        <w:rPr>
          <w:rFonts w:ascii="Arial" w:hAnsi="Arial" w:cs="Arial"/>
          <w:sz w:val="20"/>
          <w:szCs w:val="20"/>
        </w:rPr>
        <w:t>sprostowania danych</w:t>
      </w:r>
      <w:r w:rsidRPr="00B06F74">
        <w:rPr>
          <w:rFonts w:ascii="Arial" w:hAnsi="Arial" w:cs="Arial"/>
          <w:sz w:val="20"/>
          <w:szCs w:val="20"/>
        </w:rPr>
        <w:t xml:space="preserve"> </w:t>
      </w:r>
      <w:r w:rsidR="00316E62" w:rsidRPr="00B06F74">
        <w:rPr>
          <w:rFonts w:ascii="Arial" w:hAnsi="Arial" w:cs="Arial"/>
          <w:sz w:val="20"/>
          <w:szCs w:val="20"/>
        </w:rPr>
        <w:t>– jeśli okaże się, że Państwa dane osobowe są niepoprawne usuniemy nieprawidłowości. Zrobimy to z własnej inicjatywy – bądź, jeśli zwrócą nam Państwo na to uwagę – na Państwa żądanie</w:t>
      </w:r>
      <w:r w:rsidRPr="00B06F74">
        <w:rPr>
          <w:rFonts w:ascii="Arial" w:hAnsi="Arial" w:cs="Arial"/>
          <w:sz w:val="20"/>
          <w:szCs w:val="20"/>
        </w:rPr>
        <w:t>.</w:t>
      </w:r>
    </w:p>
    <w:p w14:paraId="419692EF" w14:textId="1D15BF4B"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P</w:t>
      </w:r>
      <w:r w:rsidR="00316E62" w:rsidRPr="00B06F74">
        <w:rPr>
          <w:rFonts w:ascii="Arial" w:hAnsi="Arial" w:cs="Arial"/>
          <w:sz w:val="20"/>
          <w:szCs w:val="20"/>
        </w:rPr>
        <w:t>rawo do usunięcia danych</w:t>
      </w:r>
      <w:r w:rsidRPr="00B06F74">
        <w:rPr>
          <w:rFonts w:ascii="Arial" w:hAnsi="Arial" w:cs="Arial"/>
          <w:sz w:val="20"/>
          <w:szCs w:val="20"/>
        </w:rPr>
        <w:t>, w tym „prawo do bycia zapomnianym”</w:t>
      </w:r>
      <w:r w:rsidR="00316E62" w:rsidRPr="00B06F74">
        <w:rPr>
          <w:rFonts w:ascii="Arial" w:hAnsi="Arial" w:cs="Arial"/>
          <w:sz w:val="20"/>
          <w:szCs w:val="20"/>
        </w:rPr>
        <w:t xml:space="preserve"> – jeśli nie życzą sobie Państwo przetwarzania danych osobowych i stwierdzimy brak innych podstaw prawnych, które umożliwiają nam przetwarzanie Państwa danych – usuniemy je z naszych </w:t>
      </w:r>
      <w:r w:rsidR="00A7208D">
        <w:rPr>
          <w:rFonts w:ascii="Arial" w:hAnsi="Arial" w:cs="Arial"/>
          <w:sz w:val="20"/>
          <w:szCs w:val="20"/>
        </w:rPr>
        <w:t>zasobów</w:t>
      </w:r>
      <w:r w:rsidR="00316E62" w:rsidRPr="00B06F74">
        <w:rPr>
          <w:rFonts w:ascii="Arial" w:hAnsi="Arial" w:cs="Arial"/>
          <w:sz w:val="20"/>
          <w:szCs w:val="20"/>
        </w:rPr>
        <w:t>.</w:t>
      </w:r>
    </w:p>
    <w:p w14:paraId="11188A73" w14:textId="2EE94E8E"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Prawo do </w:t>
      </w:r>
      <w:r w:rsidR="00316E62" w:rsidRPr="00B06F74">
        <w:rPr>
          <w:rFonts w:ascii="Arial" w:hAnsi="Arial" w:cs="Arial"/>
          <w:sz w:val="20"/>
          <w:szCs w:val="20"/>
        </w:rPr>
        <w:t>ograniczenia przetwarzania – w przypadkach przewidzianych przez RODO, na Państwa żądanie ograniczymy przetwarzanie Państwa danych osobowych. Najprościej rzecz ujmując, ograniczenie przetwarzania danych osobowych uniemożliwia ich wykorzystywanie poza przechowywaniem. W takim przypadku jakiekolwiek inne działania na danych podlegających ograniczeniu przetwarzania, będą mogły być wykonywane jedynie za Państwa zgodą</w:t>
      </w:r>
      <w:r w:rsidR="000C026A" w:rsidRPr="00B06F74">
        <w:rPr>
          <w:rFonts w:ascii="Arial" w:hAnsi="Arial" w:cs="Arial"/>
          <w:sz w:val="20"/>
          <w:szCs w:val="20"/>
        </w:rPr>
        <w:t>.</w:t>
      </w:r>
    </w:p>
    <w:p w14:paraId="6ADD17FC" w14:textId="0DEAD8C9"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Prawo do </w:t>
      </w:r>
      <w:r w:rsidR="00316E62" w:rsidRPr="00B06F74">
        <w:rPr>
          <w:rFonts w:ascii="Arial" w:hAnsi="Arial" w:cs="Arial"/>
          <w:sz w:val="20"/>
          <w:szCs w:val="20"/>
        </w:rPr>
        <w:t>przenoszenia danych</w:t>
      </w:r>
      <w:r w:rsidRPr="00B06F74">
        <w:rPr>
          <w:rFonts w:ascii="Arial" w:hAnsi="Arial" w:cs="Arial"/>
          <w:sz w:val="20"/>
          <w:szCs w:val="20"/>
        </w:rPr>
        <w:t xml:space="preserve"> </w:t>
      </w:r>
      <w:r w:rsidR="00316E62" w:rsidRPr="00B06F74">
        <w:rPr>
          <w:rFonts w:ascii="Arial" w:hAnsi="Arial" w:cs="Arial"/>
          <w:sz w:val="20"/>
          <w:szCs w:val="20"/>
        </w:rPr>
        <w:t xml:space="preserve">– </w:t>
      </w:r>
      <w:r w:rsidR="00A7208D">
        <w:rPr>
          <w:rFonts w:ascii="Arial" w:hAnsi="Arial" w:cs="Arial"/>
          <w:sz w:val="20"/>
          <w:szCs w:val="20"/>
        </w:rPr>
        <w:t xml:space="preserve">w określonych przypadkach, </w:t>
      </w:r>
      <w:r w:rsidR="00316E62" w:rsidRPr="00B06F74">
        <w:rPr>
          <w:rFonts w:ascii="Arial" w:hAnsi="Arial" w:cs="Arial"/>
          <w:sz w:val="20"/>
          <w:szCs w:val="20"/>
        </w:rPr>
        <w:t>na zasadach przewidzianych w RODO</w:t>
      </w:r>
      <w:r w:rsidR="00A7208D">
        <w:rPr>
          <w:rFonts w:ascii="Arial" w:hAnsi="Arial" w:cs="Arial"/>
          <w:sz w:val="20"/>
          <w:szCs w:val="20"/>
        </w:rPr>
        <w:t>,</w:t>
      </w:r>
      <w:r w:rsidR="00316E62" w:rsidRPr="00B06F74">
        <w:rPr>
          <w:rFonts w:ascii="Arial" w:hAnsi="Arial" w:cs="Arial"/>
          <w:sz w:val="20"/>
          <w:szCs w:val="20"/>
        </w:rPr>
        <w:t xml:space="preserve"> </w:t>
      </w:r>
      <w:r w:rsidR="00A7208D">
        <w:rPr>
          <w:rFonts w:ascii="Arial" w:hAnsi="Arial" w:cs="Arial"/>
          <w:sz w:val="20"/>
          <w:szCs w:val="20"/>
        </w:rPr>
        <w:t xml:space="preserve"> </w:t>
      </w:r>
      <w:r w:rsidR="00316E62" w:rsidRPr="00B06F74">
        <w:rPr>
          <w:rFonts w:ascii="Arial" w:hAnsi="Arial" w:cs="Arial"/>
          <w:sz w:val="20"/>
          <w:szCs w:val="20"/>
        </w:rPr>
        <w:t>mogą Państwo zażądać przekazania danych osobowych zapisanych w standardowym formacie pliku nadającym się do odczytu maszynowego. Jeśli Państwa celem jest przekazanie ich innemu administratorowi, prześlemy plik zawierający Państwa dane osobowe bezpośrednio do niego</w:t>
      </w:r>
      <w:r w:rsidR="000C026A" w:rsidRPr="00B06F74">
        <w:rPr>
          <w:rFonts w:ascii="Arial" w:hAnsi="Arial" w:cs="Arial"/>
          <w:sz w:val="20"/>
          <w:szCs w:val="20"/>
        </w:rPr>
        <w:t>.</w:t>
      </w:r>
    </w:p>
    <w:p w14:paraId="18468401" w14:textId="77777777"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Prawo do sprzeciwu – w niektórych przypadkach, nawet jeśli przetwarzamy dane osobowe zgodnie z prawem, bez Państwa zgody, mogą Państwo żądać od nas zaprzestania przetwarzania danych osobowych wnosząc sprzeciw. Będzie on uzasadniony, jeżeli wykażą Państwo, że nasze zgodne z prawem działania mimo wszystko naruszają Państwa interesy, prawa lub wolności.</w:t>
      </w:r>
    </w:p>
    <w:p w14:paraId="26B40300" w14:textId="719A8449" w:rsidR="00300F79"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Prawo do </w:t>
      </w:r>
      <w:r w:rsidR="00316E62" w:rsidRPr="00B06F74">
        <w:rPr>
          <w:rFonts w:ascii="Arial" w:hAnsi="Arial" w:cs="Arial"/>
          <w:sz w:val="20"/>
          <w:szCs w:val="20"/>
        </w:rPr>
        <w:t>niepodlegania zautomatyzowanym decyzjom</w:t>
      </w:r>
      <w:r w:rsidRPr="00B06F74">
        <w:rPr>
          <w:rFonts w:ascii="Arial" w:hAnsi="Arial" w:cs="Arial"/>
          <w:sz w:val="20"/>
          <w:szCs w:val="20"/>
        </w:rPr>
        <w:t xml:space="preserve"> w indywidualnych przypadkach, w tym profilowaniu</w:t>
      </w:r>
      <w:r w:rsidR="00316E62" w:rsidRPr="00B06F74">
        <w:rPr>
          <w:rFonts w:ascii="Arial" w:hAnsi="Arial" w:cs="Arial"/>
          <w:sz w:val="20"/>
          <w:szCs w:val="20"/>
        </w:rPr>
        <w:t xml:space="preserve"> – </w:t>
      </w:r>
      <w:r w:rsidR="005C11B9" w:rsidRPr="00B06F74">
        <w:rPr>
          <w:rFonts w:ascii="Arial" w:hAnsi="Arial" w:cs="Arial"/>
          <w:sz w:val="20"/>
          <w:szCs w:val="20"/>
        </w:rPr>
        <w:t>mają Państwo prawo, by nie podlegać decyzjom, które miał</w:t>
      </w:r>
      <w:r w:rsidR="001D04F0" w:rsidRPr="00B06F74">
        <w:rPr>
          <w:rFonts w:ascii="Arial" w:hAnsi="Arial" w:cs="Arial"/>
          <w:sz w:val="20"/>
          <w:szCs w:val="20"/>
        </w:rPr>
        <w:t>y</w:t>
      </w:r>
      <w:r w:rsidR="005C11B9" w:rsidRPr="00B06F74">
        <w:rPr>
          <w:rFonts w:ascii="Arial" w:hAnsi="Arial" w:cs="Arial"/>
          <w:sz w:val="20"/>
          <w:szCs w:val="20"/>
        </w:rPr>
        <w:t>by opierać się wyłącznie</w:t>
      </w:r>
      <w:r w:rsidR="00DE7FE5" w:rsidRPr="00B06F74">
        <w:rPr>
          <w:rFonts w:ascii="Arial" w:hAnsi="Arial" w:cs="Arial"/>
          <w:sz w:val="20"/>
          <w:szCs w:val="20"/>
        </w:rPr>
        <w:t xml:space="preserve"> na zautomatyzowanym przetwarzaniu, w tym profilowaniu, </w:t>
      </w:r>
      <w:r w:rsidR="0037562D" w:rsidRPr="00B06F74">
        <w:rPr>
          <w:rFonts w:ascii="Arial" w:hAnsi="Arial" w:cs="Arial"/>
          <w:sz w:val="20"/>
          <w:szCs w:val="20"/>
        </w:rPr>
        <w:t>jeżeli miał</w:t>
      </w:r>
      <w:r w:rsidR="00A23D8D" w:rsidRPr="00B06F74">
        <w:rPr>
          <w:rFonts w:ascii="Arial" w:hAnsi="Arial" w:cs="Arial"/>
          <w:sz w:val="20"/>
          <w:szCs w:val="20"/>
        </w:rPr>
        <w:t>y</w:t>
      </w:r>
      <w:r w:rsidR="0037562D" w:rsidRPr="00B06F74">
        <w:rPr>
          <w:rFonts w:ascii="Arial" w:hAnsi="Arial" w:cs="Arial"/>
          <w:sz w:val="20"/>
          <w:szCs w:val="20"/>
        </w:rPr>
        <w:t xml:space="preserve">by </w:t>
      </w:r>
      <w:r w:rsidR="00270B08" w:rsidRPr="00B06F74">
        <w:rPr>
          <w:rFonts w:ascii="Arial" w:hAnsi="Arial" w:cs="Arial"/>
          <w:sz w:val="20"/>
          <w:szCs w:val="20"/>
        </w:rPr>
        <w:t xml:space="preserve">one </w:t>
      </w:r>
      <w:r w:rsidR="00822202" w:rsidRPr="00B06F74">
        <w:rPr>
          <w:rFonts w:ascii="Arial" w:hAnsi="Arial" w:cs="Arial"/>
          <w:sz w:val="20"/>
          <w:szCs w:val="20"/>
        </w:rPr>
        <w:t>wywoływać wobec Państwa</w:t>
      </w:r>
      <w:r w:rsidR="00DE7FE5" w:rsidRPr="00B06F74">
        <w:rPr>
          <w:rFonts w:ascii="Arial" w:hAnsi="Arial" w:cs="Arial"/>
          <w:sz w:val="20"/>
          <w:szCs w:val="20"/>
        </w:rPr>
        <w:t xml:space="preserve"> </w:t>
      </w:r>
      <w:r w:rsidR="0072566B" w:rsidRPr="00B06F74">
        <w:rPr>
          <w:rFonts w:ascii="Arial" w:hAnsi="Arial" w:cs="Arial"/>
          <w:sz w:val="20"/>
          <w:szCs w:val="20"/>
        </w:rPr>
        <w:t>skutki prawne lub w podobny sposób istotnie na Państwa wpływać</w:t>
      </w:r>
      <w:r w:rsidR="00537C65" w:rsidRPr="00B06F74">
        <w:rPr>
          <w:rFonts w:ascii="Arial" w:hAnsi="Arial" w:cs="Arial"/>
          <w:sz w:val="20"/>
          <w:szCs w:val="20"/>
        </w:rPr>
        <w:t>.</w:t>
      </w:r>
    </w:p>
    <w:p w14:paraId="5CD195E8" w14:textId="099CDE7D" w:rsidR="00537C65" w:rsidRPr="00B06F74" w:rsidRDefault="00300F79"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Prawo do wycofania zgody w dowolnym momencie – </w:t>
      </w:r>
      <w:r w:rsidR="00316E62" w:rsidRPr="00B06F74">
        <w:rPr>
          <w:rFonts w:ascii="Arial" w:hAnsi="Arial" w:cs="Arial"/>
          <w:sz w:val="20"/>
          <w:szCs w:val="20"/>
        </w:rPr>
        <w:t>w </w:t>
      </w:r>
      <w:r w:rsidRPr="00B06F74">
        <w:rPr>
          <w:rFonts w:ascii="Arial" w:hAnsi="Arial" w:cs="Arial"/>
          <w:sz w:val="20"/>
          <w:szCs w:val="20"/>
        </w:rPr>
        <w:t>sytuacji</w:t>
      </w:r>
      <w:r w:rsidR="00316E62" w:rsidRPr="00B06F74">
        <w:rPr>
          <w:rFonts w:ascii="Arial" w:hAnsi="Arial" w:cs="Arial"/>
          <w:sz w:val="20"/>
          <w:szCs w:val="20"/>
        </w:rPr>
        <w:t xml:space="preserve">, gdy poprosiliśmy Państwa o zgodę </w:t>
      </w:r>
      <w:r w:rsidRPr="00B06F74">
        <w:rPr>
          <w:rFonts w:ascii="Arial" w:hAnsi="Arial" w:cs="Arial"/>
          <w:sz w:val="20"/>
          <w:szCs w:val="20"/>
        </w:rPr>
        <w:t>mogą Państwo</w:t>
      </w:r>
      <w:r w:rsidR="00316E62" w:rsidRPr="00B06F74">
        <w:rPr>
          <w:rFonts w:ascii="Arial" w:hAnsi="Arial" w:cs="Arial"/>
          <w:sz w:val="20"/>
          <w:szCs w:val="20"/>
        </w:rPr>
        <w:t xml:space="preserve"> </w:t>
      </w:r>
      <w:r w:rsidRPr="00B06F74">
        <w:rPr>
          <w:rFonts w:ascii="Arial" w:hAnsi="Arial" w:cs="Arial"/>
          <w:sz w:val="20"/>
          <w:szCs w:val="20"/>
        </w:rPr>
        <w:t>wycofać</w:t>
      </w:r>
      <w:r w:rsidR="00316E62" w:rsidRPr="00B06F74">
        <w:rPr>
          <w:rFonts w:ascii="Arial" w:hAnsi="Arial" w:cs="Arial"/>
          <w:sz w:val="20"/>
          <w:szCs w:val="20"/>
        </w:rPr>
        <w:t xml:space="preserve"> t</w:t>
      </w:r>
      <w:r w:rsidRPr="00B06F74">
        <w:rPr>
          <w:rFonts w:ascii="Arial" w:hAnsi="Arial" w:cs="Arial"/>
          <w:sz w:val="20"/>
          <w:szCs w:val="20"/>
        </w:rPr>
        <w:t xml:space="preserve">ę </w:t>
      </w:r>
      <w:r w:rsidR="00316E62" w:rsidRPr="00B06F74">
        <w:rPr>
          <w:rFonts w:ascii="Arial" w:hAnsi="Arial" w:cs="Arial"/>
          <w:sz w:val="20"/>
          <w:szCs w:val="20"/>
        </w:rPr>
        <w:t>zgod</w:t>
      </w:r>
      <w:r w:rsidRPr="00B06F74">
        <w:rPr>
          <w:rFonts w:ascii="Arial" w:hAnsi="Arial" w:cs="Arial"/>
          <w:sz w:val="20"/>
          <w:szCs w:val="20"/>
        </w:rPr>
        <w:t>ę</w:t>
      </w:r>
      <w:r w:rsidR="00316E62" w:rsidRPr="00B06F74">
        <w:rPr>
          <w:rFonts w:ascii="Arial" w:hAnsi="Arial" w:cs="Arial"/>
          <w:sz w:val="20"/>
          <w:szCs w:val="20"/>
        </w:rPr>
        <w:t xml:space="preserve"> w każdym czasie</w:t>
      </w:r>
      <w:r w:rsidRPr="00B06F74">
        <w:rPr>
          <w:rFonts w:ascii="Arial" w:hAnsi="Arial" w:cs="Arial"/>
          <w:sz w:val="20"/>
          <w:szCs w:val="20"/>
        </w:rPr>
        <w:t xml:space="preserve">. </w:t>
      </w:r>
      <w:r w:rsidR="00537C65" w:rsidRPr="00B06F74">
        <w:rPr>
          <w:rFonts w:ascii="Arial" w:hAnsi="Arial" w:cs="Arial"/>
          <w:sz w:val="20"/>
          <w:szCs w:val="20"/>
        </w:rPr>
        <w:t>J</w:t>
      </w:r>
      <w:r w:rsidR="00316E62" w:rsidRPr="00B06F74">
        <w:rPr>
          <w:rFonts w:ascii="Arial" w:hAnsi="Arial" w:cs="Arial"/>
          <w:sz w:val="20"/>
          <w:szCs w:val="20"/>
        </w:rPr>
        <w:t>eżeli nie będziemy mieli odrębnej podstawy przetwarzania, zaprzestaniemy wykorzystywania danych osobowych w tym celu, w jakim została wyrażona zgoda.</w:t>
      </w:r>
    </w:p>
    <w:p w14:paraId="33BB9CF2" w14:textId="72E9FE04" w:rsidR="00537C65" w:rsidRPr="00B06F74" w:rsidRDefault="00537C65"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Prawo do wniesienia skargi do organu nadzorczego – jeśli uważają Państwo, że przez nasze działania związane z przetwarzaniem danych osobowych Państwa prawa zostały naruszone, mogą Państwo wnieść skargę do Prezesa Urzędu Ochrony Danych Osobowych (ul. Stawki 2, 00</w:t>
      </w:r>
      <w:r w:rsidR="00D20607" w:rsidRPr="00B06F74">
        <w:rPr>
          <w:rFonts w:ascii="Arial" w:hAnsi="Arial" w:cs="Arial"/>
          <w:sz w:val="20"/>
          <w:szCs w:val="20"/>
        </w:rPr>
        <w:t>-</w:t>
      </w:r>
      <w:r w:rsidRPr="00B06F74">
        <w:rPr>
          <w:rFonts w:ascii="Arial" w:hAnsi="Arial" w:cs="Arial"/>
          <w:sz w:val="20"/>
          <w:szCs w:val="20"/>
        </w:rPr>
        <w:t>193 Warszawa).</w:t>
      </w:r>
    </w:p>
    <w:p w14:paraId="103D9494" w14:textId="3BD9F09A" w:rsidR="00537C65" w:rsidRPr="00B06F74" w:rsidRDefault="00316E62"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lastRenderedPageBreak/>
        <w:t>Wymienione powyżej prawa mogą być ograniczone w niektórych sytuacjach, np. kiedy możemy wykazać, że jesteśmy zobowiązani prawnie do przetwarzania Państwa danych.</w:t>
      </w:r>
    </w:p>
    <w:p w14:paraId="40F437F0" w14:textId="6AF55ACD" w:rsidR="00300F79" w:rsidRPr="00B06F74" w:rsidRDefault="00316E62" w:rsidP="00ED346E">
      <w:pPr>
        <w:pStyle w:val="Akapitzlist"/>
        <w:numPr>
          <w:ilvl w:val="0"/>
          <w:numId w:val="5"/>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Jeśli pragną Państwo skorzystać z należnych praw, wszystko co należy zrobić to przesłać odpowiednią prośbę </w:t>
      </w:r>
      <w:r w:rsidR="00537C65" w:rsidRPr="00B06F74">
        <w:rPr>
          <w:rFonts w:ascii="Arial" w:hAnsi="Arial" w:cs="Arial"/>
          <w:sz w:val="20"/>
          <w:szCs w:val="20"/>
        </w:rPr>
        <w:t>korzystając z danych kontaktowych wskazanych w § 1 lub § 2.</w:t>
      </w:r>
    </w:p>
    <w:p w14:paraId="61A96A39" w14:textId="77777777" w:rsidR="00522FD8" w:rsidRPr="00B06F74" w:rsidRDefault="00522FD8" w:rsidP="00522FD8">
      <w:pPr>
        <w:pStyle w:val="Akapitzlist"/>
        <w:spacing w:after="0" w:line="276" w:lineRule="auto"/>
        <w:ind w:left="0"/>
        <w:jc w:val="both"/>
        <w:rPr>
          <w:rFonts w:ascii="Arial" w:hAnsi="Arial" w:cs="Arial"/>
          <w:sz w:val="20"/>
          <w:szCs w:val="20"/>
        </w:rPr>
      </w:pPr>
    </w:p>
    <w:p w14:paraId="573F1FFC" w14:textId="58E412D9" w:rsidR="00817C32" w:rsidRPr="00B06F74" w:rsidRDefault="00817C32" w:rsidP="00E55B73">
      <w:pPr>
        <w:pStyle w:val="Nagwek1"/>
        <w:tabs>
          <w:tab w:val="right" w:leader="dot" w:pos="9072"/>
        </w:tabs>
        <w:spacing w:before="0" w:line="276" w:lineRule="auto"/>
        <w:jc w:val="center"/>
        <w:rPr>
          <w:rFonts w:ascii="Arial" w:eastAsia="FormulaSerialPl-Xlight" w:hAnsi="Arial" w:cs="Arial"/>
          <w:spacing w:val="5"/>
          <w:sz w:val="20"/>
          <w:szCs w:val="20"/>
        </w:rPr>
      </w:pPr>
      <w:bookmarkStart w:id="30" w:name="_Toc16168229"/>
      <w:bookmarkStart w:id="31" w:name="_Toc16169285"/>
      <w:bookmarkStart w:id="32" w:name="_Toc49758104"/>
      <w:bookmarkStart w:id="33" w:name="_Toc65850570"/>
      <w:r w:rsidRPr="00B06F74">
        <w:rPr>
          <w:rStyle w:val="Domylnaczcionkaakapitu100"/>
          <w:rFonts w:ascii="Arial" w:eastAsia="FormulaSerialPl-Xlight" w:hAnsi="Arial" w:cs="Arial"/>
          <w:spacing w:val="5"/>
          <w:sz w:val="20"/>
          <w:szCs w:val="20"/>
        </w:rPr>
        <w:t>§</w:t>
      </w:r>
      <w:r w:rsidR="007B39C4" w:rsidRPr="00B06F74">
        <w:rPr>
          <w:rStyle w:val="Domylnaczcionkaakapitu100"/>
          <w:rFonts w:ascii="Arial" w:eastAsia="FormulaSerialPl-Xlight" w:hAnsi="Arial" w:cs="Arial"/>
          <w:spacing w:val="5"/>
          <w:sz w:val="20"/>
          <w:szCs w:val="20"/>
        </w:rPr>
        <w:t xml:space="preserve"> </w:t>
      </w:r>
      <w:r w:rsidR="002660DE" w:rsidRPr="00B06F74">
        <w:rPr>
          <w:rStyle w:val="Domylnaczcionkaakapitu100"/>
          <w:rFonts w:ascii="Arial" w:eastAsia="FormulaSerialPl-Xlight" w:hAnsi="Arial" w:cs="Arial"/>
          <w:spacing w:val="5"/>
          <w:sz w:val="20"/>
          <w:szCs w:val="20"/>
        </w:rPr>
        <w:t>6</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Źródła danych</w:t>
      </w:r>
      <w:bookmarkEnd w:id="30"/>
      <w:bookmarkEnd w:id="31"/>
      <w:bookmarkEnd w:id="32"/>
      <w:bookmarkEnd w:id="33"/>
    </w:p>
    <w:p w14:paraId="0A3042D5" w14:textId="374A4EE7" w:rsidR="00817C32" w:rsidRPr="00B06F74" w:rsidRDefault="00817C32" w:rsidP="00ED346E">
      <w:pPr>
        <w:pStyle w:val="Akapitzlist"/>
        <w:numPr>
          <w:ilvl w:val="0"/>
          <w:numId w:val="9"/>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Co do zasady, większość danych, które przetwarzamy to informacje, które przekazali nam </w:t>
      </w:r>
      <w:r w:rsidR="00A7208D">
        <w:rPr>
          <w:rFonts w:ascii="Arial" w:hAnsi="Arial" w:cs="Arial"/>
          <w:sz w:val="20"/>
          <w:szCs w:val="20"/>
        </w:rPr>
        <w:t xml:space="preserve">podopieczni lub </w:t>
      </w:r>
      <w:r w:rsidRPr="00B06F74">
        <w:rPr>
          <w:rFonts w:ascii="Arial" w:hAnsi="Arial" w:cs="Arial"/>
          <w:sz w:val="20"/>
          <w:szCs w:val="20"/>
        </w:rPr>
        <w:t>Państwo z własnej woli.</w:t>
      </w:r>
    </w:p>
    <w:p w14:paraId="30065C4F" w14:textId="5C4FF7A3" w:rsidR="00817C32" w:rsidRPr="00B06F74" w:rsidRDefault="00817C32" w:rsidP="00ED346E">
      <w:pPr>
        <w:pStyle w:val="Akapitzlist"/>
        <w:numPr>
          <w:ilvl w:val="0"/>
          <w:numId w:val="9"/>
        </w:numPr>
        <w:spacing w:after="0" w:line="276" w:lineRule="auto"/>
        <w:ind w:left="567" w:hanging="567"/>
        <w:jc w:val="both"/>
        <w:rPr>
          <w:rFonts w:ascii="Arial" w:hAnsi="Arial" w:cs="Arial"/>
          <w:sz w:val="20"/>
          <w:szCs w:val="20"/>
        </w:rPr>
      </w:pPr>
      <w:r w:rsidRPr="00B06F74">
        <w:rPr>
          <w:rFonts w:ascii="Arial" w:hAnsi="Arial" w:cs="Arial"/>
          <w:sz w:val="20"/>
          <w:szCs w:val="20"/>
        </w:rPr>
        <w:t>W niektórych, sporadycznych przypadkach</w:t>
      </w:r>
      <w:r w:rsidR="00DD0D97" w:rsidRPr="00B06F74">
        <w:rPr>
          <w:rFonts w:ascii="Arial" w:hAnsi="Arial" w:cs="Arial"/>
          <w:sz w:val="20"/>
          <w:szCs w:val="20"/>
        </w:rPr>
        <w:t xml:space="preserve"> </w:t>
      </w:r>
      <w:r w:rsidRPr="00B06F74">
        <w:rPr>
          <w:rFonts w:ascii="Arial" w:hAnsi="Arial" w:cs="Arial"/>
          <w:sz w:val="20"/>
          <w:szCs w:val="20"/>
        </w:rPr>
        <w:t xml:space="preserve">możemy </w:t>
      </w:r>
      <w:r w:rsidR="00DD0D97" w:rsidRPr="00B06F74">
        <w:rPr>
          <w:rFonts w:ascii="Arial" w:hAnsi="Arial" w:cs="Arial"/>
          <w:sz w:val="20"/>
          <w:szCs w:val="20"/>
        </w:rPr>
        <w:t xml:space="preserve">jednak </w:t>
      </w:r>
      <w:r w:rsidRPr="00B06F74">
        <w:rPr>
          <w:rFonts w:ascii="Arial" w:hAnsi="Arial" w:cs="Arial"/>
          <w:sz w:val="20"/>
          <w:szCs w:val="20"/>
        </w:rPr>
        <w:t>przetwarzać dane osobowe, które jesteśmy w stanie wywnioskować względem Państwa</w:t>
      </w:r>
      <w:r w:rsidR="00A7208D">
        <w:rPr>
          <w:rFonts w:ascii="Arial" w:hAnsi="Arial" w:cs="Arial"/>
          <w:sz w:val="20"/>
          <w:szCs w:val="20"/>
        </w:rPr>
        <w:t xml:space="preserve"> oraz podopiecznych</w:t>
      </w:r>
      <w:r w:rsidRPr="00B06F74">
        <w:rPr>
          <w:rFonts w:ascii="Arial" w:hAnsi="Arial" w:cs="Arial"/>
          <w:sz w:val="20"/>
          <w:szCs w:val="20"/>
        </w:rPr>
        <w:t xml:space="preserve"> na podstawie innych informacji, które nam Państwo</w:t>
      </w:r>
      <w:r w:rsidR="00A7208D">
        <w:rPr>
          <w:rFonts w:ascii="Arial" w:hAnsi="Arial" w:cs="Arial"/>
          <w:sz w:val="20"/>
          <w:szCs w:val="20"/>
        </w:rPr>
        <w:t xml:space="preserve"> lub podopiecznie</w:t>
      </w:r>
      <w:r w:rsidRPr="00B06F74">
        <w:rPr>
          <w:rFonts w:ascii="Arial" w:hAnsi="Arial" w:cs="Arial"/>
          <w:sz w:val="20"/>
          <w:szCs w:val="20"/>
        </w:rPr>
        <w:t xml:space="preserve"> przekazują oraz które pozyskujemy w toku naszych relacji. Dane te nie będą przetwarzane dłużej niż jest to konieczne ze względu na cel, dla którego zostały zebrane lub będą niezwłocznie usuwane.</w:t>
      </w:r>
    </w:p>
    <w:p w14:paraId="06925876" w14:textId="0EB06E77" w:rsidR="004822C5" w:rsidRPr="00B06F74" w:rsidRDefault="00817C32" w:rsidP="00ED346E">
      <w:pPr>
        <w:pStyle w:val="Akapitzlist"/>
        <w:numPr>
          <w:ilvl w:val="0"/>
          <w:numId w:val="9"/>
        </w:numPr>
        <w:spacing w:after="0" w:line="276" w:lineRule="auto"/>
        <w:ind w:left="567" w:hanging="567"/>
        <w:jc w:val="both"/>
        <w:rPr>
          <w:rFonts w:ascii="Arial" w:hAnsi="Arial" w:cs="Arial"/>
          <w:sz w:val="20"/>
          <w:szCs w:val="20"/>
        </w:rPr>
      </w:pPr>
      <w:r w:rsidRPr="00B06F74">
        <w:rPr>
          <w:rFonts w:ascii="Arial" w:hAnsi="Arial" w:cs="Arial"/>
          <w:sz w:val="20"/>
          <w:szCs w:val="20"/>
        </w:rPr>
        <w:t>W przypadku, gdy nie uzyskaliśmy danych osobowych bezpośrednio od Państwa, informujemy, że:</w:t>
      </w:r>
    </w:p>
    <w:p w14:paraId="63410343" w14:textId="10BC86D0" w:rsidR="00613198" w:rsidRPr="00B06F74" w:rsidRDefault="00817C32" w:rsidP="004627DB">
      <w:pPr>
        <w:pStyle w:val="Akapitzlist"/>
        <w:numPr>
          <w:ilvl w:val="1"/>
          <w:numId w:val="9"/>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dane mogły zostać uzyskane od </w:t>
      </w:r>
      <w:r w:rsidR="00A7208D">
        <w:rPr>
          <w:rFonts w:ascii="Arial" w:hAnsi="Arial" w:cs="Arial"/>
          <w:sz w:val="20"/>
          <w:szCs w:val="20"/>
        </w:rPr>
        <w:t xml:space="preserve">innej </w:t>
      </w:r>
      <w:r w:rsidR="005C0209" w:rsidRPr="00B06F74">
        <w:rPr>
          <w:rFonts w:ascii="Arial" w:hAnsi="Arial" w:cs="Arial"/>
          <w:sz w:val="20"/>
          <w:szCs w:val="20"/>
        </w:rPr>
        <w:t>osoby lub podmiotu</w:t>
      </w:r>
      <w:r w:rsidR="00A7208D">
        <w:rPr>
          <w:rFonts w:ascii="Arial" w:hAnsi="Arial" w:cs="Arial"/>
          <w:sz w:val="20"/>
          <w:szCs w:val="20"/>
        </w:rPr>
        <w:t>,</w:t>
      </w:r>
    </w:p>
    <w:p w14:paraId="29711E8D" w14:textId="30092282" w:rsidR="00DD0D97" w:rsidRPr="00B06F74" w:rsidRDefault="00F31902" w:rsidP="004627DB">
      <w:pPr>
        <w:pStyle w:val="Akapitzlist"/>
        <w:numPr>
          <w:ilvl w:val="1"/>
          <w:numId w:val="9"/>
        </w:numPr>
        <w:spacing w:after="0" w:line="276" w:lineRule="auto"/>
        <w:ind w:left="1134" w:hanging="567"/>
        <w:jc w:val="both"/>
        <w:rPr>
          <w:rFonts w:ascii="Arial" w:hAnsi="Arial" w:cs="Arial"/>
          <w:sz w:val="20"/>
          <w:szCs w:val="20"/>
        </w:rPr>
      </w:pPr>
      <w:r w:rsidRPr="00B06F74">
        <w:rPr>
          <w:rFonts w:ascii="Arial" w:hAnsi="Arial" w:cs="Arial"/>
          <w:sz w:val="20"/>
          <w:szCs w:val="20"/>
        </w:rPr>
        <w:t>dane mogły zostać uzyskane z innych</w:t>
      </w:r>
      <w:r w:rsidR="00B24E66" w:rsidRPr="00B06F74">
        <w:rPr>
          <w:rFonts w:ascii="Arial" w:hAnsi="Arial" w:cs="Arial"/>
          <w:sz w:val="20"/>
          <w:szCs w:val="20"/>
        </w:rPr>
        <w:t>,</w:t>
      </w:r>
      <w:r w:rsidRPr="00B06F74">
        <w:rPr>
          <w:rFonts w:ascii="Arial" w:hAnsi="Arial" w:cs="Arial"/>
          <w:sz w:val="20"/>
          <w:szCs w:val="20"/>
        </w:rPr>
        <w:t xml:space="preserve"> </w:t>
      </w:r>
      <w:r w:rsidR="00B24E66" w:rsidRPr="00B06F74">
        <w:rPr>
          <w:rFonts w:ascii="Arial" w:hAnsi="Arial" w:cs="Arial"/>
          <w:sz w:val="20"/>
          <w:szCs w:val="20"/>
        </w:rPr>
        <w:t>ogólno</w:t>
      </w:r>
      <w:r w:rsidRPr="00B06F74">
        <w:rPr>
          <w:rFonts w:ascii="Arial" w:hAnsi="Arial" w:cs="Arial"/>
          <w:sz w:val="20"/>
          <w:szCs w:val="20"/>
        </w:rPr>
        <w:t>dostępnych źródeł informacji.</w:t>
      </w:r>
    </w:p>
    <w:p w14:paraId="177682ED" w14:textId="77777777" w:rsidR="00D774BE" w:rsidRPr="00B06F74" w:rsidRDefault="00D774BE" w:rsidP="00D774BE">
      <w:pPr>
        <w:pStyle w:val="Akapitzlist"/>
        <w:spacing w:after="0" w:line="276" w:lineRule="auto"/>
        <w:ind w:left="0"/>
        <w:jc w:val="both"/>
        <w:rPr>
          <w:rFonts w:ascii="Arial" w:hAnsi="Arial" w:cs="Arial"/>
          <w:sz w:val="20"/>
          <w:szCs w:val="20"/>
        </w:rPr>
      </w:pPr>
    </w:p>
    <w:p w14:paraId="26BEF8FA" w14:textId="5233D1AC" w:rsidR="005C0209" w:rsidRPr="00B06F74" w:rsidRDefault="005C0209" w:rsidP="00E55B73">
      <w:pPr>
        <w:pStyle w:val="Nagwek1"/>
        <w:tabs>
          <w:tab w:val="right" w:leader="dot" w:pos="9072"/>
        </w:tabs>
        <w:spacing w:before="0" w:line="276" w:lineRule="auto"/>
        <w:jc w:val="center"/>
        <w:rPr>
          <w:rFonts w:ascii="Arial" w:eastAsia="FormulaSerialPl-Xlight" w:hAnsi="Arial" w:cs="Arial"/>
          <w:spacing w:val="5"/>
          <w:sz w:val="20"/>
          <w:szCs w:val="20"/>
        </w:rPr>
      </w:pPr>
      <w:bookmarkStart w:id="34" w:name="_Toc16168230"/>
      <w:bookmarkStart w:id="35" w:name="_Toc16169286"/>
      <w:bookmarkStart w:id="36" w:name="_Toc49758105"/>
      <w:bookmarkStart w:id="37" w:name="_Toc65850571"/>
      <w:r w:rsidRPr="00B06F74">
        <w:rPr>
          <w:rStyle w:val="Domylnaczcionkaakapitu100"/>
          <w:rFonts w:ascii="Arial" w:eastAsia="FormulaSerialPl-Xlight" w:hAnsi="Arial" w:cs="Arial"/>
          <w:spacing w:val="5"/>
          <w:sz w:val="20"/>
          <w:szCs w:val="20"/>
        </w:rPr>
        <w:t>§</w:t>
      </w:r>
      <w:r w:rsidR="007B39C4" w:rsidRPr="00B06F74">
        <w:rPr>
          <w:rStyle w:val="Domylnaczcionkaakapitu100"/>
          <w:rFonts w:ascii="Arial" w:eastAsia="FormulaSerialPl-Xlight" w:hAnsi="Arial" w:cs="Arial"/>
          <w:spacing w:val="5"/>
          <w:sz w:val="20"/>
          <w:szCs w:val="20"/>
        </w:rPr>
        <w:t xml:space="preserve"> </w:t>
      </w:r>
      <w:r w:rsidR="002660DE" w:rsidRPr="00B06F74">
        <w:rPr>
          <w:rStyle w:val="Domylnaczcionkaakapitu100"/>
          <w:rFonts w:ascii="Arial" w:eastAsia="FormulaSerialPl-Xlight" w:hAnsi="Arial" w:cs="Arial"/>
          <w:spacing w:val="5"/>
          <w:sz w:val="20"/>
          <w:szCs w:val="20"/>
        </w:rPr>
        <w:t>7</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Środki techniczne i organizacyjne</w:t>
      </w:r>
      <w:bookmarkEnd w:id="34"/>
      <w:bookmarkEnd w:id="35"/>
      <w:bookmarkEnd w:id="36"/>
      <w:bookmarkEnd w:id="37"/>
    </w:p>
    <w:p w14:paraId="26EEF2B9" w14:textId="30A7EEEC" w:rsidR="005C0209" w:rsidRPr="00B06F74" w:rsidRDefault="005C0209" w:rsidP="0002469F">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Zobowiązujemy się właściwie chronić Państwa dane osobowe zgodnie z przyjętymi wewnętrznymi politykami, zarządzeniami, procedurami i standardami tak, aby dane osobowe były chronione przed nieautoryzowanym użyciem lub dostępem, bezprawnymi modyfikacjami, utratą lub zniszczeniem.</w:t>
      </w:r>
    </w:p>
    <w:p w14:paraId="6B6BA8F6" w14:textId="164C59B4" w:rsidR="00D050FB" w:rsidRPr="00B06F74" w:rsidRDefault="00D87542" w:rsidP="0002469F">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Stosujemy </w:t>
      </w:r>
      <w:r w:rsidR="00C75B24" w:rsidRPr="00B06F74">
        <w:rPr>
          <w:rFonts w:ascii="Arial" w:hAnsi="Arial" w:cs="Arial"/>
          <w:sz w:val="20"/>
          <w:szCs w:val="20"/>
        </w:rPr>
        <w:t>zabezp</w:t>
      </w:r>
      <w:r w:rsidR="0053459D" w:rsidRPr="00B06F74">
        <w:rPr>
          <w:rFonts w:ascii="Arial" w:hAnsi="Arial" w:cs="Arial"/>
          <w:sz w:val="20"/>
          <w:szCs w:val="20"/>
        </w:rPr>
        <w:t>ieczenia</w:t>
      </w:r>
      <w:r w:rsidR="00FE4342" w:rsidRPr="00B06F74">
        <w:rPr>
          <w:rFonts w:ascii="Arial" w:hAnsi="Arial" w:cs="Arial"/>
          <w:sz w:val="20"/>
          <w:szCs w:val="20"/>
        </w:rPr>
        <w:t xml:space="preserve"> </w:t>
      </w:r>
      <w:r w:rsidR="0053459D" w:rsidRPr="00B06F74">
        <w:rPr>
          <w:rFonts w:ascii="Arial" w:hAnsi="Arial" w:cs="Arial"/>
          <w:sz w:val="20"/>
          <w:szCs w:val="20"/>
        </w:rPr>
        <w:t xml:space="preserve">fizyczne oraz </w:t>
      </w:r>
      <w:r w:rsidR="00C03231">
        <w:rPr>
          <w:rFonts w:ascii="Arial" w:hAnsi="Arial" w:cs="Arial"/>
          <w:sz w:val="20"/>
          <w:szCs w:val="20"/>
        </w:rPr>
        <w:t>informatyczne</w:t>
      </w:r>
      <w:r w:rsidR="00FF4388" w:rsidRPr="00B06F74">
        <w:rPr>
          <w:rFonts w:ascii="Arial" w:hAnsi="Arial" w:cs="Arial"/>
          <w:sz w:val="20"/>
          <w:szCs w:val="20"/>
        </w:rPr>
        <w:t xml:space="preserve"> </w:t>
      </w:r>
      <w:r w:rsidR="00BB1509" w:rsidRPr="00B06F74">
        <w:rPr>
          <w:rFonts w:ascii="Arial" w:hAnsi="Arial" w:cs="Arial"/>
          <w:sz w:val="20"/>
          <w:szCs w:val="20"/>
        </w:rPr>
        <w:t>o wysokim standardzie</w:t>
      </w:r>
      <w:r w:rsidR="007C403C" w:rsidRPr="00B06F74">
        <w:rPr>
          <w:rFonts w:ascii="Arial" w:hAnsi="Arial" w:cs="Arial"/>
          <w:sz w:val="20"/>
          <w:szCs w:val="20"/>
        </w:rPr>
        <w:t>.</w:t>
      </w:r>
    </w:p>
    <w:p w14:paraId="04744319" w14:textId="62DC6549" w:rsidR="005C0209" w:rsidRPr="00B06F74" w:rsidRDefault="005C0209" w:rsidP="0002469F">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Państwa dane osobowe nie będą przechowywane dłużej, niż jest to konieczne dla celu, dla którego zostały zebrane, włączając w to konieczność zachowania zgodności z obowiązkami prawnymi oraz dla rozpatrywania sporów, dochodzenia lub obrony roszczeń.</w:t>
      </w:r>
    </w:p>
    <w:p w14:paraId="50F53043" w14:textId="3C268314" w:rsidR="000B657D" w:rsidRPr="00B06F74" w:rsidRDefault="005C0209" w:rsidP="0002469F">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W ramach zapewniania bezpieczeństwa przetwarzanych danych osobowych zobowiązujemy się do uwzględnienia:</w:t>
      </w:r>
    </w:p>
    <w:p w14:paraId="325F3055" w14:textId="77777777" w:rsidR="00613198" w:rsidRPr="00B06F74" w:rsidRDefault="005C0209" w:rsidP="004627DB">
      <w:pPr>
        <w:pStyle w:val="Akapitzlist"/>
        <w:numPr>
          <w:ilvl w:val="1"/>
          <w:numId w:val="11"/>
        </w:numPr>
        <w:spacing w:after="0" w:line="276" w:lineRule="auto"/>
        <w:ind w:left="1134" w:hanging="567"/>
        <w:jc w:val="both"/>
        <w:rPr>
          <w:rFonts w:ascii="Arial" w:hAnsi="Arial" w:cs="Arial"/>
          <w:sz w:val="20"/>
          <w:szCs w:val="20"/>
        </w:rPr>
      </w:pPr>
      <w:r w:rsidRPr="00B06F74">
        <w:rPr>
          <w:rFonts w:ascii="Arial" w:hAnsi="Arial" w:cs="Arial"/>
          <w:sz w:val="20"/>
          <w:szCs w:val="20"/>
        </w:rPr>
        <w:t>poufności – będziemy chronić Państwa dane przed przypadkowym ujawnieniem osobom trzecim</w:t>
      </w:r>
      <w:r w:rsidR="00217E26" w:rsidRPr="00B06F74">
        <w:rPr>
          <w:rFonts w:ascii="Arial" w:hAnsi="Arial" w:cs="Arial"/>
          <w:sz w:val="20"/>
          <w:szCs w:val="20"/>
        </w:rPr>
        <w:t>,</w:t>
      </w:r>
    </w:p>
    <w:p w14:paraId="78A38CA7" w14:textId="2C7F5CC6" w:rsidR="00613198" w:rsidRPr="00B06F74" w:rsidRDefault="005C0209" w:rsidP="004627DB">
      <w:pPr>
        <w:pStyle w:val="Akapitzlist"/>
        <w:numPr>
          <w:ilvl w:val="1"/>
          <w:numId w:val="11"/>
        </w:numPr>
        <w:spacing w:after="0" w:line="276" w:lineRule="auto"/>
        <w:ind w:left="1134" w:hanging="567"/>
        <w:jc w:val="both"/>
        <w:rPr>
          <w:rFonts w:ascii="Arial" w:hAnsi="Arial" w:cs="Arial"/>
          <w:sz w:val="20"/>
          <w:szCs w:val="20"/>
        </w:rPr>
      </w:pPr>
      <w:r w:rsidRPr="00B06F74">
        <w:rPr>
          <w:rFonts w:ascii="Arial" w:hAnsi="Arial" w:cs="Arial"/>
          <w:sz w:val="20"/>
          <w:szCs w:val="20"/>
        </w:rPr>
        <w:t>integralności – będziemy chronić Państwa dane przed nieuprawnioną modyfikacją</w:t>
      </w:r>
      <w:r w:rsidR="00217E26" w:rsidRPr="00B06F74">
        <w:rPr>
          <w:rFonts w:ascii="Arial" w:hAnsi="Arial" w:cs="Arial"/>
          <w:sz w:val="20"/>
          <w:szCs w:val="20"/>
        </w:rPr>
        <w:t>,</w:t>
      </w:r>
    </w:p>
    <w:p w14:paraId="298E7347" w14:textId="2D16EED9" w:rsidR="005C0209" w:rsidRPr="00B06F74" w:rsidRDefault="005C0209" w:rsidP="004627DB">
      <w:pPr>
        <w:pStyle w:val="Akapitzlist"/>
        <w:numPr>
          <w:ilvl w:val="1"/>
          <w:numId w:val="11"/>
        </w:numPr>
        <w:spacing w:after="0" w:line="276" w:lineRule="auto"/>
        <w:ind w:left="1134" w:hanging="567"/>
        <w:jc w:val="both"/>
        <w:rPr>
          <w:rFonts w:ascii="Arial" w:hAnsi="Arial" w:cs="Arial"/>
          <w:sz w:val="20"/>
          <w:szCs w:val="20"/>
        </w:rPr>
      </w:pPr>
      <w:r w:rsidRPr="00B06F74">
        <w:rPr>
          <w:rFonts w:ascii="Arial" w:hAnsi="Arial" w:cs="Arial"/>
          <w:sz w:val="20"/>
          <w:szCs w:val="20"/>
        </w:rPr>
        <w:t>dostępności – będziemy zapewniać dostęp wyłącznie upoważnionych osób do Państwa danych, tylko jeżeli wystąpi taka konieczna potrzeba.</w:t>
      </w:r>
    </w:p>
    <w:p w14:paraId="084B48E8" w14:textId="1B97AFD1" w:rsidR="005C0209" w:rsidRPr="00B06F74" w:rsidRDefault="005C0209" w:rsidP="00ED346E">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Państwa dane osobowe mogą być przetwarzane przez osoby trzecie jedynie w przypadku, gdy taki podmiot zobowiąże się do zapewnienia właściwych technicznych i organizacyjnych środków gwarantujących zapewnienie bezpieczeństwa przetwarzania danych osobowych, jak również do zachowania poufności tych danych.</w:t>
      </w:r>
    </w:p>
    <w:p w14:paraId="5638E871" w14:textId="2540A48B" w:rsidR="005C0209" w:rsidRPr="00B06F74" w:rsidRDefault="005C0209" w:rsidP="00ED346E">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Każdy nasz pracownik lub współpracownik posiadający dostęp do danych osobowych dysponuje odpowiednim upoważnieniem i jest zobowiązany do zachowania poufności.</w:t>
      </w:r>
    </w:p>
    <w:p w14:paraId="2FAF7469" w14:textId="5D6426AE" w:rsidR="00D20607" w:rsidRPr="00B06F74" w:rsidRDefault="005C0209" w:rsidP="00D20607">
      <w:pPr>
        <w:pStyle w:val="Akapitzlist"/>
        <w:numPr>
          <w:ilvl w:val="0"/>
          <w:numId w:val="11"/>
        </w:numPr>
        <w:spacing w:after="0" w:line="276" w:lineRule="auto"/>
        <w:ind w:left="567" w:hanging="567"/>
        <w:jc w:val="both"/>
        <w:rPr>
          <w:rFonts w:ascii="Arial" w:hAnsi="Arial" w:cs="Arial"/>
          <w:sz w:val="20"/>
          <w:szCs w:val="20"/>
        </w:rPr>
      </w:pPr>
      <w:r w:rsidRPr="00B06F74">
        <w:rPr>
          <w:rFonts w:ascii="Arial" w:hAnsi="Arial" w:cs="Arial"/>
          <w:sz w:val="20"/>
          <w:szCs w:val="20"/>
        </w:rPr>
        <w:t>Dane osobowe, które podają Państwo na nasz</w:t>
      </w:r>
      <w:r w:rsidR="00DD0D97" w:rsidRPr="00B06F74">
        <w:rPr>
          <w:rFonts w:ascii="Arial" w:hAnsi="Arial" w:cs="Arial"/>
          <w:sz w:val="20"/>
          <w:szCs w:val="20"/>
        </w:rPr>
        <w:t>ej</w:t>
      </w:r>
      <w:r w:rsidRPr="00B06F74">
        <w:rPr>
          <w:rFonts w:ascii="Arial" w:hAnsi="Arial" w:cs="Arial"/>
          <w:sz w:val="20"/>
          <w:szCs w:val="20"/>
        </w:rPr>
        <w:t xml:space="preserve"> stron</w:t>
      </w:r>
      <w:r w:rsidR="00DD0D97" w:rsidRPr="00B06F74">
        <w:rPr>
          <w:rFonts w:ascii="Arial" w:hAnsi="Arial" w:cs="Arial"/>
          <w:sz w:val="20"/>
          <w:szCs w:val="20"/>
        </w:rPr>
        <w:t>ie</w:t>
      </w:r>
      <w:r w:rsidRPr="00B06F74">
        <w:rPr>
          <w:rFonts w:ascii="Arial" w:hAnsi="Arial" w:cs="Arial"/>
          <w:sz w:val="20"/>
          <w:szCs w:val="20"/>
        </w:rPr>
        <w:t xml:space="preserve"> są szyfrowane i chronione za pomocą certyfikatu SSL. Zabezpiecza on transmisję danych w obrębie domeny i potwierdza jej autentyczność.</w:t>
      </w:r>
    </w:p>
    <w:p w14:paraId="210AB487" w14:textId="77777777" w:rsidR="00961CE4" w:rsidRPr="00B06F74" w:rsidRDefault="00961CE4" w:rsidP="000A3787">
      <w:pPr>
        <w:spacing w:after="0"/>
        <w:rPr>
          <w:rStyle w:val="Domylnaczcionkaakapitu100"/>
          <w:rFonts w:ascii="Arial" w:eastAsia="FormulaSerialPl-Xlight" w:hAnsi="Arial" w:cs="Arial"/>
          <w:spacing w:val="5"/>
          <w:sz w:val="20"/>
          <w:szCs w:val="20"/>
        </w:rPr>
      </w:pPr>
      <w:bookmarkStart w:id="38" w:name="_Toc16168231"/>
      <w:bookmarkStart w:id="39" w:name="_Toc16169287"/>
      <w:bookmarkStart w:id="40" w:name="_Toc49758106"/>
    </w:p>
    <w:p w14:paraId="3E92F778" w14:textId="0F897ABD" w:rsidR="00BF268E" w:rsidRPr="00B06F74" w:rsidRDefault="00BF268E" w:rsidP="000A3787">
      <w:pPr>
        <w:pStyle w:val="Nagwek1"/>
        <w:tabs>
          <w:tab w:val="right" w:leader="dot" w:pos="9072"/>
        </w:tabs>
        <w:spacing w:before="0" w:line="276" w:lineRule="auto"/>
        <w:jc w:val="center"/>
        <w:rPr>
          <w:rFonts w:ascii="Arial" w:eastAsia="FormulaSerialPl-Xlight" w:hAnsi="Arial" w:cs="Arial"/>
          <w:spacing w:val="5"/>
          <w:sz w:val="20"/>
          <w:szCs w:val="20"/>
        </w:rPr>
      </w:pPr>
      <w:bookmarkStart w:id="41" w:name="_Toc65850572"/>
      <w:r w:rsidRPr="00B06F74">
        <w:rPr>
          <w:rStyle w:val="Domylnaczcionkaakapitu100"/>
          <w:rFonts w:ascii="Arial" w:eastAsia="FormulaSerialPl-Xlight" w:hAnsi="Arial" w:cs="Arial"/>
          <w:spacing w:val="5"/>
          <w:sz w:val="20"/>
          <w:szCs w:val="20"/>
        </w:rPr>
        <w:t>§</w:t>
      </w:r>
      <w:r w:rsidR="007B39C4" w:rsidRPr="00B06F74">
        <w:rPr>
          <w:rStyle w:val="Domylnaczcionkaakapitu100"/>
          <w:rFonts w:ascii="Arial" w:eastAsia="FormulaSerialPl-Xlight" w:hAnsi="Arial" w:cs="Arial"/>
          <w:spacing w:val="5"/>
          <w:sz w:val="20"/>
          <w:szCs w:val="20"/>
        </w:rPr>
        <w:t xml:space="preserve"> </w:t>
      </w:r>
      <w:r w:rsidR="00C03231">
        <w:rPr>
          <w:rStyle w:val="Domylnaczcionkaakapitu100"/>
          <w:rFonts w:ascii="Arial" w:eastAsia="FormulaSerialPl-Xlight" w:hAnsi="Arial" w:cs="Arial"/>
          <w:spacing w:val="5"/>
          <w:sz w:val="20"/>
          <w:szCs w:val="20"/>
        </w:rPr>
        <w:t>8</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Międzynarodowy transfer danych</w:t>
      </w:r>
      <w:bookmarkEnd w:id="38"/>
      <w:bookmarkEnd w:id="39"/>
      <w:bookmarkEnd w:id="40"/>
      <w:bookmarkEnd w:id="41"/>
    </w:p>
    <w:p w14:paraId="38F0FD27" w14:textId="482E5FC6" w:rsidR="00663AD7" w:rsidRPr="00B06F74" w:rsidRDefault="00663AD7" w:rsidP="00ED346E">
      <w:pPr>
        <w:pStyle w:val="Akapitzlist"/>
        <w:numPr>
          <w:ilvl w:val="0"/>
          <w:numId w:val="8"/>
        </w:numPr>
        <w:spacing w:after="0" w:line="276" w:lineRule="auto"/>
        <w:ind w:left="567" w:hanging="567"/>
        <w:jc w:val="both"/>
        <w:rPr>
          <w:rFonts w:ascii="Arial" w:hAnsi="Arial" w:cs="Arial"/>
          <w:sz w:val="20"/>
          <w:szCs w:val="20"/>
        </w:rPr>
      </w:pPr>
      <w:r w:rsidRPr="00B06F74">
        <w:rPr>
          <w:rFonts w:ascii="Arial" w:hAnsi="Arial" w:cs="Arial"/>
          <w:sz w:val="20"/>
          <w:szCs w:val="20"/>
        </w:rPr>
        <w:t>Państwa dane osobowe</w:t>
      </w:r>
      <w:r w:rsidR="00A7208D">
        <w:rPr>
          <w:rFonts w:ascii="Arial" w:hAnsi="Arial" w:cs="Arial"/>
          <w:sz w:val="20"/>
          <w:szCs w:val="20"/>
        </w:rPr>
        <w:t>,</w:t>
      </w:r>
      <w:r w:rsidRPr="00B06F74">
        <w:rPr>
          <w:rFonts w:ascii="Arial" w:hAnsi="Arial" w:cs="Arial"/>
          <w:sz w:val="20"/>
          <w:szCs w:val="20"/>
        </w:rPr>
        <w:t xml:space="preserve"> co do zasady</w:t>
      </w:r>
      <w:r w:rsidR="00A7208D">
        <w:rPr>
          <w:rFonts w:ascii="Arial" w:hAnsi="Arial" w:cs="Arial"/>
          <w:sz w:val="20"/>
          <w:szCs w:val="20"/>
        </w:rPr>
        <w:t>,</w:t>
      </w:r>
      <w:r w:rsidRPr="00B06F74">
        <w:rPr>
          <w:rFonts w:ascii="Arial" w:hAnsi="Arial" w:cs="Arial"/>
          <w:sz w:val="20"/>
          <w:szCs w:val="20"/>
        </w:rPr>
        <w:t xml:space="preserve"> nie będą przekazywane do państw spoza Europejskiego Obszaru Gospodarczego (EOG), w których prawo może nie zapewniać takiego samego poziomu ochrony Państwa danych.</w:t>
      </w:r>
    </w:p>
    <w:p w14:paraId="7439084A" w14:textId="04C6D29D" w:rsidR="00663AD7" w:rsidRPr="00B06F74" w:rsidRDefault="00663AD7" w:rsidP="00ED346E">
      <w:pPr>
        <w:pStyle w:val="Akapitzlist"/>
        <w:numPr>
          <w:ilvl w:val="0"/>
          <w:numId w:val="8"/>
        </w:numPr>
        <w:spacing w:after="0" w:line="276" w:lineRule="auto"/>
        <w:ind w:left="567" w:hanging="567"/>
        <w:jc w:val="both"/>
        <w:rPr>
          <w:rFonts w:ascii="Arial" w:hAnsi="Arial" w:cs="Arial"/>
          <w:sz w:val="20"/>
          <w:szCs w:val="20"/>
        </w:rPr>
      </w:pPr>
      <w:r w:rsidRPr="00B06F74">
        <w:rPr>
          <w:rFonts w:ascii="Arial" w:hAnsi="Arial" w:cs="Arial"/>
          <w:sz w:val="20"/>
          <w:szCs w:val="20"/>
        </w:rPr>
        <w:t>Jeśli jednak w ramach przetwarzania Państwa dane osobowe będą przekazywane do odbiorców w państwach trzecich (poza EOG), takie przekazywanie danych może odbywać się:</w:t>
      </w:r>
    </w:p>
    <w:p w14:paraId="18069F1E" w14:textId="77777777" w:rsidR="00663AD7" w:rsidRPr="00B06F74" w:rsidRDefault="00663AD7" w:rsidP="00663AD7">
      <w:pPr>
        <w:pStyle w:val="Akapitzlist"/>
        <w:numPr>
          <w:ilvl w:val="1"/>
          <w:numId w:val="8"/>
        </w:numPr>
        <w:spacing w:after="0" w:line="276" w:lineRule="auto"/>
        <w:ind w:hanging="585"/>
        <w:jc w:val="both"/>
        <w:rPr>
          <w:rFonts w:ascii="Arial" w:hAnsi="Arial" w:cs="Arial"/>
          <w:sz w:val="20"/>
          <w:szCs w:val="20"/>
        </w:rPr>
      </w:pPr>
      <w:r w:rsidRPr="00B06F74">
        <w:rPr>
          <w:rFonts w:ascii="Arial" w:hAnsi="Arial" w:cs="Arial"/>
          <w:sz w:val="20"/>
          <w:szCs w:val="20"/>
        </w:rPr>
        <w:lastRenderedPageBreak/>
        <w:t>gdy Komisja Europejska stwierdzi, że dane państwo zapewnia odpowiedni poziom ochrony danych osobowych, albo</w:t>
      </w:r>
    </w:p>
    <w:p w14:paraId="5D1FA6FB" w14:textId="3584B344" w:rsidR="00663AD7" w:rsidRPr="00B06F74" w:rsidRDefault="00663AD7" w:rsidP="00663AD7">
      <w:pPr>
        <w:pStyle w:val="Akapitzlist"/>
        <w:numPr>
          <w:ilvl w:val="1"/>
          <w:numId w:val="8"/>
        </w:numPr>
        <w:spacing w:after="0" w:line="276" w:lineRule="auto"/>
        <w:ind w:hanging="585"/>
        <w:jc w:val="both"/>
        <w:rPr>
          <w:rFonts w:ascii="Arial" w:hAnsi="Arial" w:cs="Arial"/>
          <w:sz w:val="20"/>
          <w:szCs w:val="20"/>
        </w:rPr>
      </w:pPr>
      <w:r w:rsidRPr="00B06F74">
        <w:rPr>
          <w:rFonts w:ascii="Arial" w:hAnsi="Arial" w:cs="Arial"/>
          <w:sz w:val="20"/>
          <w:szCs w:val="20"/>
        </w:rPr>
        <w:t xml:space="preserve">w oparciu o standardowe klauzule </w:t>
      </w:r>
      <w:r w:rsidR="00AC4C3B" w:rsidRPr="00B06F74">
        <w:rPr>
          <w:rFonts w:ascii="Arial" w:hAnsi="Arial" w:cs="Arial"/>
          <w:sz w:val="20"/>
          <w:szCs w:val="20"/>
        </w:rPr>
        <w:t>umowne</w:t>
      </w:r>
      <w:r w:rsidR="00E337F4" w:rsidRPr="00B06F74">
        <w:rPr>
          <w:rFonts w:ascii="Arial" w:hAnsi="Arial" w:cs="Arial"/>
          <w:sz w:val="20"/>
          <w:szCs w:val="20"/>
        </w:rPr>
        <w:t>,</w:t>
      </w:r>
      <w:r w:rsidRPr="00B06F74">
        <w:rPr>
          <w:rFonts w:ascii="Arial" w:hAnsi="Arial" w:cs="Arial"/>
          <w:sz w:val="20"/>
          <w:szCs w:val="20"/>
        </w:rPr>
        <w:t xml:space="preserve"> albo</w:t>
      </w:r>
    </w:p>
    <w:p w14:paraId="369A3DAA" w14:textId="63F94A37" w:rsidR="00663AD7" w:rsidRPr="00B06F74" w:rsidRDefault="00663AD7" w:rsidP="00663AD7">
      <w:pPr>
        <w:pStyle w:val="Akapitzlist"/>
        <w:numPr>
          <w:ilvl w:val="1"/>
          <w:numId w:val="8"/>
        </w:numPr>
        <w:spacing w:after="0" w:line="276" w:lineRule="auto"/>
        <w:ind w:hanging="585"/>
        <w:jc w:val="both"/>
        <w:rPr>
          <w:rFonts w:ascii="Arial" w:hAnsi="Arial" w:cs="Arial"/>
          <w:sz w:val="20"/>
          <w:szCs w:val="20"/>
        </w:rPr>
      </w:pPr>
      <w:r w:rsidRPr="00B06F74">
        <w:rPr>
          <w:rFonts w:ascii="Arial" w:hAnsi="Arial" w:cs="Arial"/>
          <w:sz w:val="20"/>
          <w:szCs w:val="20"/>
        </w:rPr>
        <w:t>po uwzględnieniu wyjątków w szczególnych sytuacjach.</w:t>
      </w:r>
    </w:p>
    <w:p w14:paraId="6DA1182A" w14:textId="77777777" w:rsidR="008465DF" w:rsidRPr="00B06F74" w:rsidRDefault="008465DF" w:rsidP="008465DF">
      <w:pPr>
        <w:pStyle w:val="Akapitzlist"/>
        <w:spacing w:after="0" w:line="276" w:lineRule="auto"/>
        <w:ind w:left="1152"/>
        <w:jc w:val="both"/>
        <w:rPr>
          <w:rFonts w:ascii="Arial" w:hAnsi="Arial" w:cs="Arial"/>
          <w:sz w:val="20"/>
          <w:szCs w:val="20"/>
        </w:rPr>
      </w:pPr>
    </w:p>
    <w:p w14:paraId="3D240B2F" w14:textId="3D8F0FAC" w:rsidR="00226499" w:rsidRPr="00B06F74" w:rsidRDefault="00537C65" w:rsidP="00E55B73">
      <w:pPr>
        <w:pStyle w:val="Nagwek1"/>
        <w:tabs>
          <w:tab w:val="right" w:leader="dot" w:pos="9072"/>
        </w:tabs>
        <w:spacing w:before="0" w:line="276" w:lineRule="auto"/>
        <w:jc w:val="center"/>
        <w:rPr>
          <w:rFonts w:ascii="Arial" w:eastAsia="FormulaSerialPl-Xlight" w:hAnsi="Arial" w:cs="Arial"/>
          <w:spacing w:val="5"/>
          <w:sz w:val="20"/>
          <w:szCs w:val="20"/>
        </w:rPr>
      </w:pPr>
      <w:bookmarkStart w:id="42" w:name="_Toc16168232"/>
      <w:bookmarkStart w:id="43" w:name="_Toc16169288"/>
      <w:bookmarkStart w:id="44" w:name="_Toc49758107"/>
      <w:bookmarkStart w:id="45" w:name="_Toc65850573"/>
      <w:r w:rsidRPr="00B06F74">
        <w:rPr>
          <w:rStyle w:val="Domylnaczcionkaakapitu100"/>
          <w:rFonts w:ascii="Arial" w:eastAsia="FormulaSerialPl-Xlight" w:hAnsi="Arial" w:cs="Arial"/>
          <w:spacing w:val="5"/>
          <w:sz w:val="20"/>
          <w:szCs w:val="20"/>
        </w:rPr>
        <w:t>§</w:t>
      </w:r>
      <w:r w:rsidR="007B39C4" w:rsidRPr="00B06F74">
        <w:rPr>
          <w:rStyle w:val="Domylnaczcionkaakapitu100"/>
          <w:rFonts w:ascii="Arial" w:eastAsia="FormulaSerialPl-Xlight" w:hAnsi="Arial" w:cs="Arial"/>
          <w:spacing w:val="5"/>
          <w:sz w:val="20"/>
          <w:szCs w:val="20"/>
        </w:rPr>
        <w:t xml:space="preserve"> </w:t>
      </w:r>
      <w:r w:rsidR="002764B5">
        <w:rPr>
          <w:rStyle w:val="Domylnaczcionkaakapitu100"/>
          <w:rFonts w:ascii="Arial" w:eastAsia="FormulaSerialPl-Xlight" w:hAnsi="Arial" w:cs="Arial"/>
          <w:spacing w:val="5"/>
          <w:sz w:val="20"/>
          <w:szCs w:val="20"/>
        </w:rPr>
        <w:t>9</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Pliki „cookies”</w:t>
      </w:r>
      <w:bookmarkEnd w:id="42"/>
      <w:bookmarkEnd w:id="43"/>
      <w:bookmarkEnd w:id="44"/>
      <w:bookmarkEnd w:id="45"/>
    </w:p>
    <w:p w14:paraId="6D8A0DE1" w14:textId="634CBE7D" w:rsidR="00226499" w:rsidRPr="00B06F74" w:rsidRDefault="002C2B0B"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Nasz</w:t>
      </w:r>
      <w:r w:rsidR="0005102D" w:rsidRPr="00B06F74">
        <w:rPr>
          <w:rFonts w:ascii="Arial" w:hAnsi="Arial" w:cs="Arial"/>
          <w:sz w:val="20"/>
          <w:szCs w:val="20"/>
        </w:rPr>
        <w:t>a</w:t>
      </w:r>
      <w:r w:rsidRPr="00B06F74">
        <w:rPr>
          <w:rFonts w:ascii="Arial" w:hAnsi="Arial" w:cs="Arial"/>
          <w:sz w:val="20"/>
          <w:szCs w:val="20"/>
        </w:rPr>
        <w:t xml:space="preserve"> </w:t>
      </w:r>
      <w:r w:rsidR="002C4F07" w:rsidRPr="00B06F74">
        <w:rPr>
          <w:rFonts w:ascii="Arial" w:hAnsi="Arial" w:cs="Arial"/>
          <w:sz w:val="20"/>
          <w:szCs w:val="20"/>
        </w:rPr>
        <w:t xml:space="preserve">strona </w:t>
      </w:r>
      <w:r w:rsidRPr="00B06F74">
        <w:rPr>
          <w:rFonts w:ascii="Arial" w:hAnsi="Arial" w:cs="Arial"/>
          <w:sz w:val="20"/>
          <w:szCs w:val="20"/>
        </w:rPr>
        <w:t>internetow</w:t>
      </w:r>
      <w:r w:rsidR="0005102D" w:rsidRPr="00B06F74">
        <w:rPr>
          <w:rFonts w:ascii="Arial" w:hAnsi="Arial" w:cs="Arial"/>
          <w:sz w:val="20"/>
          <w:szCs w:val="20"/>
        </w:rPr>
        <w:t>a</w:t>
      </w:r>
      <w:r w:rsidRPr="00B06F74">
        <w:rPr>
          <w:rFonts w:ascii="Arial" w:hAnsi="Arial" w:cs="Arial"/>
          <w:sz w:val="20"/>
          <w:szCs w:val="20"/>
        </w:rPr>
        <w:t xml:space="preserve"> </w:t>
      </w:r>
      <w:r w:rsidR="00CF4B45" w:rsidRPr="00B06F74">
        <w:rPr>
          <w:rFonts w:ascii="Arial" w:hAnsi="Arial" w:cs="Arial"/>
          <w:sz w:val="20"/>
          <w:szCs w:val="20"/>
        </w:rPr>
        <w:t>korzysta</w:t>
      </w:r>
      <w:r w:rsidR="00FF62D6" w:rsidRPr="00B06F74">
        <w:rPr>
          <w:rFonts w:ascii="Arial" w:hAnsi="Arial" w:cs="Arial"/>
          <w:sz w:val="20"/>
          <w:szCs w:val="20"/>
        </w:rPr>
        <w:t xml:space="preserve"> </w:t>
      </w:r>
      <w:r w:rsidR="00226499" w:rsidRPr="00B06F74">
        <w:rPr>
          <w:rFonts w:ascii="Arial" w:hAnsi="Arial" w:cs="Arial"/>
          <w:sz w:val="20"/>
          <w:szCs w:val="20"/>
        </w:rPr>
        <w:t>z plików „</w:t>
      </w:r>
      <w:r w:rsidR="00CF4B45" w:rsidRPr="00B06F74">
        <w:rPr>
          <w:rFonts w:ascii="Arial" w:hAnsi="Arial" w:cs="Arial"/>
          <w:sz w:val="20"/>
          <w:szCs w:val="20"/>
        </w:rPr>
        <w:t>c</w:t>
      </w:r>
      <w:r w:rsidR="00226499" w:rsidRPr="00B06F74">
        <w:rPr>
          <w:rFonts w:ascii="Arial" w:hAnsi="Arial" w:cs="Arial"/>
          <w:sz w:val="20"/>
          <w:szCs w:val="20"/>
        </w:rPr>
        <w:t>ookies”.</w:t>
      </w:r>
    </w:p>
    <w:p w14:paraId="644356DE" w14:textId="402CE355" w:rsidR="00226499" w:rsidRPr="00B06F74" w:rsidRDefault="00226499"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Pliki „</w:t>
      </w:r>
      <w:r w:rsidR="00CF4B45" w:rsidRPr="00B06F74">
        <w:rPr>
          <w:rFonts w:ascii="Arial" w:hAnsi="Arial" w:cs="Arial"/>
          <w:sz w:val="20"/>
          <w:szCs w:val="20"/>
        </w:rPr>
        <w:t>c</w:t>
      </w:r>
      <w:r w:rsidRPr="00B06F74">
        <w:rPr>
          <w:rFonts w:ascii="Arial" w:hAnsi="Arial" w:cs="Arial"/>
          <w:sz w:val="20"/>
          <w:szCs w:val="20"/>
        </w:rPr>
        <w:t xml:space="preserve">ookies”, są to informacje </w:t>
      </w:r>
      <w:r w:rsidR="00F07BED" w:rsidRPr="00B06F74">
        <w:rPr>
          <w:rFonts w:ascii="Arial" w:hAnsi="Arial" w:cs="Arial"/>
          <w:sz w:val="20"/>
          <w:szCs w:val="20"/>
        </w:rPr>
        <w:t>w postaci niewielkich plików tekstowych</w:t>
      </w:r>
      <w:r w:rsidRPr="00B06F74">
        <w:rPr>
          <w:rFonts w:ascii="Arial" w:hAnsi="Arial" w:cs="Arial"/>
          <w:sz w:val="20"/>
          <w:szCs w:val="20"/>
        </w:rPr>
        <w:t xml:space="preserve"> zapisywan</w:t>
      </w:r>
      <w:r w:rsidR="00F07BED" w:rsidRPr="00B06F74">
        <w:rPr>
          <w:rFonts w:ascii="Arial" w:hAnsi="Arial" w:cs="Arial"/>
          <w:sz w:val="20"/>
          <w:szCs w:val="20"/>
        </w:rPr>
        <w:t>ych</w:t>
      </w:r>
      <w:r w:rsidRPr="00B06F74">
        <w:rPr>
          <w:rFonts w:ascii="Arial" w:hAnsi="Arial" w:cs="Arial"/>
          <w:sz w:val="20"/>
          <w:szCs w:val="20"/>
        </w:rPr>
        <w:t xml:space="preserve"> na </w:t>
      </w:r>
      <w:r w:rsidR="00194516" w:rsidRPr="00B06F74">
        <w:rPr>
          <w:rFonts w:ascii="Arial" w:hAnsi="Arial" w:cs="Arial"/>
          <w:sz w:val="20"/>
          <w:szCs w:val="20"/>
        </w:rPr>
        <w:t xml:space="preserve">Państwa </w:t>
      </w:r>
      <w:r w:rsidRPr="00B06F74">
        <w:rPr>
          <w:rFonts w:ascii="Arial" w:hAnsi="Arial" w:cs="Arial"/>
          <w:sz w:val="20"/>
          <w:szCs w:val="20"/>
        </w:rPr>
        <w:t>komputer</w:t>
      </w:r>
      <w:r w:rsidR="00194516" w:rsidRPr="00B06F74">
        <w:rPr>
          <w:rFonts w:ascii="Arial" w:hAnsi="Arial" w:cs="Arial"/>
          <w:sz w:val="20"/>
          <w:szCs w:val="20"/>
        </w:rPr>
        <w:t>ach</w:t>
      </w:r>
      <w:r w:rsidRPr="00B06F74">
        <w:rPr>
          <w:rFonts w:ascii="Arial" w:hAnsi="Arial" w:cs="Arial"/>
          <w:sz w:val="20"/>
          <w:szCs w:val="20"/>
        </w:rPr>
        <w:t xml:space="preserve"> przez serwer. Są one istotne, ponieważ pozwalają serwerowi na każdorazowe odczytanie informacji w przypadku połączenia z konkretnym komputerem.</w:t>
      </w:r>
    </w:p>
    <w:p w14:paraId="0668633C" w14:textId="5ADB5207" w:rsidR="00226499" w:rsidRPr="00B06F74" w:rsidRDefault="00226499"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Informacje zbierane przy użyciu plików „</w:t>
      </w:r>
      <w:r w:rsidR="00194516" w:rsidRPr="00B06F74">
        <w:rPr>
          <w:rFonts w:ascii="Arial" w:hAnsi="Arial" w:cs="Arial"/>
          <w:sz w:val="20"/>
          <w:szCs w:val="20"/>
        </w:rPr>
        <w:t>c</w:t>
      </w:r>
      <w:r w:rsidRPr="00B06F74">
        <w:rPr>
          <w:rFonts w:ascii="Arial" w:hAnsi="Arial" w:cs="Arial"/>
          <w:sz w:val="20"/>
          <w:szCs w:val="20"/>
        </w:rPr>
        <w:t xml:space="preserve">ookies” nie stanowią danych osobowych, jednakże mogą być wykorzystywane w celu udostępnienia </w:t>
      </w:r>
      <w:r w:rsidR="00194516" w:rsidRPr="00B06F74">
        <w:rPr>
          <w:rFonts w:ascii="Arial" w:hAnsi="Arial" w:cs="Arial"/>
          <w:sz w:val="20"/>
          <w:szCs w:val="20"/>
        </w:rPr>
        <w:t xml:space="preserve">Państwu </w:t>
      </w:r>
      <w:r w:rsidRPr="00B06F74">
        <w:rPr>
          <w:rFonts w:ascii="Arial" w:hAnsi="Arial" w:cs="Arial"/>
          <w:sz w:val="20"/>
          <w:szCs w:val="20"/>
        </w:rPr>
        <w:t>określonych funkcji</w:t>
      </w:r>
      <w:r w:rsidR="00A7208D">
        <w:rPr>
          <w:rFonts w:ascii="Arial" w:hAnsi="Arial" w:cs="Arial"/>
          <w:sz w:val="20"/>
          <w:szCs w:val="20"/>
        </w:rPr>
        <w:t xml:space="preserve"> strony internetowej</w:t>
      </w:r>
      <w:r w:rsidR="00987DB8" w:rsidRPr="00B06F74">
        <w:rPr>
          <w:rFonts w:ascii="Arial" w:hAnsi="Arial" w:cs="Arial"/>
          <w:sz w:val="20"/>
          <w:szCs w:val="20"/>
        </w:rPr>
        <w:t>.</w:t>
      </w:r>
      <w:r w:rsidRPr="00B06F74">
        <w:rPr>
          <w:rFonts w:ascii="Arial" w:hAnsi="Arial" w:cs="Arial"/>
          <w:sz w:val="20"/>
          <w:szCs w:val="20"/>
        </w:rPr>
        <w:t xml:space="preserve"> Takie dane są zaszyfrowane w sposób uniemożliwiający dostęp do nich osobom nieuprawnionym.</w:t>
      </w:r>
    </w:p>
    <w:p w14:paraId="4C36DC3E" w14:textId="4D6C0AB2" w:rsidR="00531BEA" w:rsidRPr="00B06F74" w:rsidRDefault="00226499"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Oprogramowanie wykorzystywane do przeglądania stron </w:t>
      </w:r>
      <w:r w:rsidR="00987DB8" w:rsidRPr="00B06F74">
        <w:rPr>
          <w:rFonts w:ascii="Arial" w:hAnsi="Arial" w:cs="Arial"/>
          <w:sz w:val="20"/>
          <w:szCs w:val="20"/>
        </w:rPr>
        <w:t>internetowych</w:t>
      </w:r>
      <w:r w:rsidRPr="00B06F74">
        <w:rPr>
          <w:rFonts w:ascii="Arial" w:hAnsi="Arial" w:cs="Arial"/>
          <w:sz w:val="20"/>
          <w:szCs w:val="20"/>
        </w:rPr>
        <w:t xml:space="preserve"> domyślnie dopuszcza umieszczanie plików </w:t>
      </w:r>
      <w:r w:rsidR="00D9541D" w:rsidRPr="00B06F74">
        <w:rPr>
          <w:rFonts w:ascii="Arial" w:hAnsi="Arial" w:cs="Arial"/>
          <w:sz w:val="20"/>
          <w:szCs w:val="20"/>
        </w:rPr>
        <w:t>„</w:t>
      </w:r>
      <w:r w:rsidR="00987DB8" w:rsidRPr="00B06F74">
        <w:rPr>
          <w:rFonts w:ascii="Arial" w:hAnsi="Arial" w:cs="Arial"/>
          <w:sz w:val="20"/>
          <w:szCs w:val="20"/>
        </w:rPr>
        <w:t>c</w:t>
      </w:r>
      <w:r w:rsidRPr="00B06F74">
        <w:rPr>
          <w:rFonts w:ascii="Arial" w:hAnsi="Arial" w:cs="Arial"/>
          <w:sz w:val="20"/>
          <w:szCs w:val="20"/>
        </w:rPr>
        <w:t>ookies</w:t>
      </w:r>
      <w:r w:rsidR="00D9541D" w:rsidRPr="00B06F74">
        <w:rPr>
          <w:rFonts w:ascii="Arial" w:hAnsi="Arial" w:cs="Arial"/>
          <w:sz w:val="20"/>
          <w:szCs w:val="20"/>
        </w:rPr>
        <w:t>”</w:t>
      </w:r>
      <w:r w:rsidRPr="00B06F74">
        <w:rPr>
          <w:rFonts w:ascii="Arial" w:hAnsi="Arial" w:cs="Arial"/>
          <w:sz w:val="20"/>
          <w:szCs w:val="20"/>
        </w:rPr>
        <w:t xml:space="preserve"> </w:t>
      </w:r>
      <w:r w:rsidR="00987DB8" w:rsidRPr="00B06F74">
        <w:rPr>
          <w:rFonts w:ascii="Arial" w:hAnsi="Arial" w:cs="Arial"/>
          <w:sz w:val="20"/>
          <w:szCs w:val="20"/>
        </w:rPr>
        <w:t>w Państwa komputerach</w:t>
      </w:r>
      <w:r w:rsidR="00531BEA" w:rsidRPr="00B06F74">
        <w:rPr>
          <w:rFonts w:ascii="Arial" w:hAnsi="Arial" w:cs="Arial"/>
          <w:sz w:val="20"/>
          <w:szCs w:val="20"/>
        </w:rPr>
        <w:t xml:space="preserve"> – za pomocą ustawień przeglądarki internetowej została wyrażona przez Państwa zgoda (art. 6 ust. 1 lit. a RODO).</w:t>
      </w:r>
    </w:p>
    <w:p w14:paraId="6DB3AD71" w14:textId="30389C8B" w:rsidR="00226499" w:rsidRPr="00B06F74" w:rsidRDefault="00987DB8"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Mogą Państwo</w:t>
      </w:r>
      <w:r w:rsidR="00226499" w:rsidRPr="00B06F74">
        <w:rPr>
          <w:rFonts w:ascii="Arial" w:hAnsi="Arial" w:cs="Arial"/>
          <w:sz w:val="20"/>
          <w:szCs w:val="20"/>
        </w:rPr>
        <w:t xml:space="preserve"> dokonać właściwej konfiguracji </w:t>
      </w:r>
      <w:r w:rsidRPr="00B06F74">
        <w:rPr>
          <w:rFonts w:ascii="Arial" w:hAnsi="Arial" w:cs="Arial"/>
          <w:sz w:val="20"/>
          <w:szCs w:val="20"/>
        </w:rPr>
        <w:t xml:space="preserve">swojej </w:t>
      </w:r>
      <w:r w:rsidR="00226499" w:rsidRPr="00B06F74">
        <w:rPr>
          <w:rFonts w:ascii="Arial" w:hAnsi="Arial" w:cs="Arial"/>
          <w:sz w:val="20"/>
          <w:szCs w:val="20"/>
        </w:rPr>
        <w:t xml:space="preserve">przeglądarki, aby zablokować automatyczne akceptowanie plików </w:t>
      </w:r>
      <w:r w:rsidR="00BC633B" w:rsidRPr="00B06F74">
        <w:rPr>
          <w:rFonts w:ascii="Arial" w:hAnsi="Arial" w:cs="Arial"/>
          <w:sz w:val="20"/>
          <w:szCs w:val="20"/>
        </w:rPr>
        <w:t>„</w:t>
      </w:r>
      <w:r w:rsidRPr="00B06F74">
        <w:rPr>
          <w:rFonts w:ascii="Arial" w:hAnsi="Arial" w:cs="Arial"/>
          <w:sz w:val="20"/>
          <w:szCs w:val="20"/>
        </w:rPr>
        <w:t>c</w:t>
      </w:r>
      <w:r w:rsidR="00226499" w:rsidRPr="00B06F74">
        <w:rPr>
          <w:rFonts w:ascii="Arial" w:hAnsi="Arial" w:cs="Arial"/>
          <w:sz w:val="20"/>
          <w:szCs w:val="20"/>
        </w:rPr>
        <w:t>ookies</w:t>
      </w:r>
      <w:r w:rsidR="00BC633B" w:rsidRPr="00B06F74">
        <w:rPr>
          <w:rFonts w:ascii="Arial" w:hAnsi="Arial" w:cs="Arial"/>
          <w:sz w:val="20"/>
          <w:szCs w:val="20"/>
        </w:rPr>
        <w:t>”</w:t>
      </w:r>
      <w:r w:rsidR="00226499" w:rsidRPr="00B06F74">
        <w:rPr>
          <w:rFonts w:ascii="Arial" w:hAnsi="Arial" w:cs="Arial"/>
          <w:sz w:val="20"/>
          <w:szCs w:val="20"/>
        </w:rPr>
        <w:t xml:space="preserve"> lub uzyskać każdorazową informację o przesłaniu pliku na urządzenie. Więcej informacji o obsłudze plików </w:t>
      </w:r>
      <w:r w:rsidR="000058A7" w:rsidRPr="00B06F74">
        <w:rPr>
          <w:rFonts w:ascii="Arial" w:hAnsi="Arial" w:cs="Arial"/>
          <w:sz w:val="20"/>
          <w:szCs w:val="20"/>
        </w:rPr>
        <w:t>„</w:t>
      </w:r>
      <w:r w:rsidR="00E5727F" w:rsidRPr="00B06F74">
        <w:rPr>
          <w:rFonts w:ascii="Arial" w:hAnsi="Arial" w:cs="Arial"/>
          <w:sz w:val="20"/>
          <w:szCs w:val="20"/>
        </w:rPr>
        <w:t>c</w:t>
      </w:r>
      <w:r w:rsidR="00226499" w:rsidRPr="00B06F74">
        <w:rPr>
          <w:rFonts w:ascii="Arial" w:hAnsi="Arial" w:cs="Arial"/>
          <w:sz w:val="20"/>
          <w:szCs w:val="20"/>
        </w:rPr>
        <w:t>ookies</w:t>
      </w:r>
      <w:r w:rsidR="000058A7" w:rsidRPr="00B06F74">
        <w:rPr>
          <w:rFonts w:ascii="Arial" w:hAnsi="Arial" w:cs="Arial"/>
          <w:sz w:val="20"/>
          <w:szCs w:val="20"/>
        </w:rPr>
        <w:t>”</w:t>
      </w:r>
      <w:r w:rsidR="00226499" w:rsidRPr="00B06F74">
        <w:rPr>
          <w:rFonts w:ascii="Arial" w:hAnsi="Arial" w:cs="Arial"/>
          <w:sz w:val="20"/>
          <w:szCs w:val="20"/>
        </w:rPr>
        <w:t xml:space="preserve"> oraz możliwych konfiguracjach można uzyskać w ustawieniach </w:t>
      </w:r>
      <w:r w:rsidR="00E5727F" w:rsidRPr="00B06F74">
        <w:rPr>
          <w:rFonts w:ascii="Arial" w:hAnsi="Arial" w:cs="Arial"/>
          <w:sz w:val="20"/>
          <w:szCs w:val="20"/>
        </w:rPr>
        <w:t xml:space="preserve">Państwa </w:t>
      </w:r>
      <w:r w:rsidR="00226499" w:rsidRPr="00B06F74">
        <w:rPr>
          <w:rFonts w:ascii="Arial" w:hAnsi="Arial" w:cs="Arial"/>
          <w:sz w:val="20"/>
          <w:szCs w:val="20"/>
        </w:rPr>
        <w:t>przeglądarki. Poziom ograniczeń dotyczący stosowania plików „</w:t>
      </w:r>
      <w:r w:rsidR="00E5727F" w:rsidRPr="00B06F74">
        <w:rPr>
          <w:rFonts w:ascii="Arial" w:hAnsi="Arial" w:cs="Arial"/>
          <w:sz w:val="20"/>
          <w:szCs w:val="20"/>
        </w:rPr>
        <w:t>c</w:t>
      </w:r>
      <w:r w:rsidR="00226499" w:rsidRPr="00B06F74">
        <w:rPr>
          <w:rFonts w:ascii="Arial" w:hAnsi="Arial" w:cs="Arial"/>
          <w:sz w:val="20"/>
          <w:szCs w:val="20"/>
        </w:rPr>
        <w:t xml:space="preserve">ookies” może wpłynąć na dostępność i funkcjonalności oferowane przez </w:t>
      </w:r>
      <w:r w:rsidR="00E5727F" w:rsidRPr="00B06F74">
        <w:rPr>
          <w:rFonts w:ascii="Arial" w:hAnsi="Arial" w:cs="Arial"/>
          <w:sz w:val="20"/>
          <w:szCs w:val="20"/>
        </w:rPr>
        <w:t>nasz</w:t>
      </w:r>
      <w:r w:rsidR="00FF62D6" w:rsidRPr="00B06F74">
        <w:rPr>
          <w:rFonts w:ascii="Arial" w:hAnsi="Arial" w:cs="Arial"/>
          <w:sz w:val="20"/>
          <w:szCs w:val="20"/>
        </w:rPr>
        <w:t>ą</w:t>
      </w:r>
      <w:r w:rsidR="00E5727F" w:rsidRPr="00B06F74">
        <w:rPr>
          <w:rFonts w:ascii="Arial" w:hAnsi="Arial" w:cs="Arial"/>
          <w:sz w:val="20"/>
          <w:szCs w:val="20"/>
        </w:rPr>
        <w:t xml:space="preserve"> stron</w:t>
      </w:r>
      <w:r w:rsidR="00FF62D6" w:rsidRPr="00B06F74">
        <w:rPr>
          <w:rFonts w:ascii="Arial" w:hAnsi="Arial" w:cs="Arial"/>
          <w:sz w:val="20"/>
          <w:szCs w:val="20"/>
        </w:rPr>
        <w:t>ę</w:t>
      </w:r>
      <w:r w:rsidR="00E5727F" w:rsidRPr="00B06F74">
        <w:rPr>
          <w:rFonts w:ascii="Arial" w:hAnsi="Arial" w:cs="Arial"/>
          <w:sz w:val="20"/>
          <w:szCs w:val="20"/>
        </w:rPr>
        <w:t xml:space="preserve"> internetow</w:t>
      </w:r>
      <w:r w:rsidR="00FF62D6" w:rsidRPr="00B06F74">
        <w:rPr>
          <w:rFonts w:ascii="Arial" w:hAnsi="Arial" w:cs="Arial"/>
          <w:sz w:val="20"/>
          <w:szCs w:val="20"/>
        </w:rPr>
        <w:t>ą</w:t>
      </w:r>
      <w:r w:rsidR="00226499" w:rsidRPr="00B06F74">
        <w:rPr>
          <w:rFonts w:ascii="Arial" w:hAnsi="Arial" w:cs="Arial"/>
          <w:sz w:val="20"/>
          <w:szCs w:val="20"/>
        </w:rPr>
        <w:t xml:space="preserve">, włącznie z możliwością zablokowania </w:t>
      </w:r>
      <w:r w:rsidR="00FF62D6" w:rsidRPr="00B06F74">
        <w:rPr>
          <w:rFonts w:ascii="Arial" w:hAnsi="Arial" w:cs="Arial"/>
          <w:sz w:val="20"/>
          <w:szCs w:val="20"/>
        </w:rPr>
        <w:t>jej</w:t>
      </w:r>
      <w:r w:rsidR="00226499" w:rsidRPr="00B06F74">
        <w:rPr>
          <w:rFonts w:ascii="Arial" w:hAnsi="Arial" w:cs="Arial"/>
          <w:sz w:val="20"/>
          <w:szCs w:val="20"/>
        </w:rPr>
        <w:t xml:space="preserve"> pełnego działania.</w:t>
      </w:r>
    </w:p>
    <w:p w14:paraId="7DA30B84" w14:textId="21339069" w:rsidR="001579FF" w:rsidRPr="00B06F74" w:rsidRDefault="009C0F69"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Nasza strona internetowa </w:t>
      </w:r>
      <w:r w:rsidR="00226499" w:rsidRPr="00B06F74">
        <w:rPr>
          <w:rFonts w:ascii="Arial" w:hAnsi="Arial" w:cs="Arial"/>
          <w:sz w:val="20"/>
          <w:szCs w:val="20"/>
        </w:rPr>
        <w:t>wykorzystuj</w:t>
      </w:r>
      <w:r w:rsidR="00FF62D6" w:rsidRPr="00B06F74">
        <w:rPr>
          <w:rFonts w:ascii="Arial" w:hAnsi="Arial" w:cs="Arial"/>
          <w:sz w:val="20"/>
          <w:szCs w:val="20"/>
        </w:rPr>
        <w:t>e</w:t>
      </w:r>
      <w:r w:rsidR="00226499" w:rsidRPr="00B06F74">
        <w:rPr>
          <w:rFonts w:ascii="Arial" w:hAnsi="Arial" w:cs="Arial"/>
          <w:sz w:val="20"/>
          <w:szCs w:val="20"/>
        </w:rPr>
        <w:t xml:space="preserve"> „</w:t>
      </w:r>
      <w:r w:rsidR="00F97AA2" w:rsidRPr="00B06F74">
        <w:rPr>
          <w:rFonts w:ascii="Arial" w:hAnsi="Arial" w:cs="Arial"/>
          <w:sz w:val="20"/>
          <w:szCs w:val="20"/>
        </w:rPr>
        <w:t>c</w:t>
      </w:r>
      <w:r w:rsidR="00226499" w:rsidRPr="00B06F74">
        <w:rPr>
          <w:rFonts w:ascii="Arial" w:hAnsi="Arial" w:cs="Arial"/>
          <w:sz w:val="20"/>
          <w:szCs w:val="20"/>
        </w:rPr>
        <w:t>ookies” w celu poprawnej konfiguracji, a w szczególności do:</w:t>
      </w:r>
    </w:p>
    <w:p w14:paraId="17213925" w14:textId="77777777" w:rsidR="00613198" w:rsidRPr="00B06F74" w:rsidRDefault="00D10470" w:rsidP="004627DB">
      <w:pPr>
        <w:pStyle w:val="Akapitzlist"/>
        <w:numPr>
          <w:ilvl w:val="1"/>
          <w:numId w:val="7"/>
        </w:numPr>
        <w:spacing w:after="0" w:line="276" w:lineRule="auto"/>
        <w:ind w:left="1134" w:hanging="567"/>
        <w:jc w:val="both"/>
        <w:rPr>
          <w:rFonts w:ascii="Arial" w:hAnsi="Arial" w:cs="Arial"/>
          <w:sz w:val="20"/>
          <w:szCs w:val="20"/>
        </w:rPr>
      </w:pPr>
      <w:r w:rsidRPr="00B06F74">
        <w:rPr>
          <w:rFonts w:ascii="Arial" w:hAnsi="Arial" w:cs="Arial"/>
          <w:sz w:val="20"/>
          <w:szCs w:val="20"/>
        </w:rPr>
        <w:t>poprawnej konfiguracji wybranych funkcji, umożliwiając w szczególności weryfikację autentyczności sesji przeglądarki</w:t>
      </w:r>
      <w:r w:rsidR="00217E26" w:rsidRPr="00B06F74">
        <w:rPr>
          <w:rFonts w:ascii="Arial" w:hAnsi="Arial" w:cs="Arial"/>
          <w:sz w:val="20"/>
          <w:szCs w:val="20"/>
        </w:rPr>
        <w:t>,</w:t>
      </w:r>
    </w:p>
    <w:p w14:paraId="4FC69CAF" w14:textId="5556DC47" w:rsidR="00613198" w:rsidRPr="00B06F74" w:rsidRDefault="00226499" w:rsidP="004627DB">
      <w:pPr>
        <w:pStyle w:val="Akapitzlist"/>
        <w:numPr>
          <w:ilvl w:val="1"/>
          <w:numId w:val="7"/>
        </w:numPr>
        <w:spacing w:after="0" w:line="276" w:lineRule="auto"/>
        <w:ind w:left="1134" w:hanging="567"/>
        <w:jc w:val="both"/>
        <w:rPr>
          <w:rFonts w:ascii="Arial" w:hAnsi="Arial" w:cs="Arial"/>
          <w:sz w:val="20"/>
          <w:szCs w:val="20"/>
        </w:rPr>
      </w:pPr>
      <w:r w:rsidRPr="00B06F74">
        <w:rPr>
          <w:rFonts w:ascii="Arial" w:hAnsi="Arial" w:cs="Arial"/>
          <w:sz w:val="20"/>
          <w:szCs w:val="20"/>
        </w:rPr>
        <w:t>rozpoznania urządzenia i odpowiedni</w:t>
      </w:r>
      <w:r w:rsidR="00DA0BC2" w:rsidRPr="00B06F74">
        <w:rPr>
          <w:rFonts w:ascii="Arial" w:hAnsi="Arial" w:cs="Arial"/>
          <w:sz w:val="20"/>
          <w:szCs w:val="20"/>
        </w:rPr>
        <w:t>ego</w:t>
      </w:r>
      <w:r w:rsidRPr="00B06F74">
        <w:rPr>
          <w:rFonts w:ascii="Arial" w:hAnsi="Arial" w:cs="Arial"/>
          <w:sz w:val="20"/>
          <w:szCs w:val="20"/>
        </w:rPr>
        <w:t xml:space="preserve"> wyświetl</w:t>
      </w:r>
      <w:r w:rsidR="00DA0BC2" w:rsidRPr="00B06F74">
        <w:rPr>
          <w:rFonts w:ascii="Arial" w:hAnsi="Arial" w:cs="Arial"/>
          <w:sz w:val="20"/>
          <w:szCs w:val="20"/>
        </w:rPr>
        <w:t>a</w:t>
      </w:r>
      <w:r w:rsidRPr="00B06F74">
        <w:rPr>
          <w:rFonts w:ascii="Arial" w:hAnsi="Arial" w:cs="Arial"/>
          <w:sz w:val="20"/>
          <w:szCs w:val="20"/>
        </w:rPr>
        <w:t>nia strony internetowej,</w:t>
      </w:r>
    </w:p>
    <w:p w14:paraId="237203E2" w14:textId="1BE02CB4" w:rsidR="00613198" w:rsidRPr="00B06F74" w:rsidRDefault="00226499" w:rsidP="004627DB">
      <w:pPr>
        <w:pStyle w:val="Akapitzlist"/>
        <w:numPr>
          <w:ilvl w:val="1"/>
          <w:numId w:val="7"/>
        </w:numPr>
        <w:spacing w:after="0" w:line="276" w:lineRule="auto"/>
        <w:ind w:left="1134" w:hanging="567"/>
        <w:jc w:val="both"/>
        <w:rPr>
          <w:rFonts w:ascii="Arial" w:hAnsi="Arial" w:cs="Arial"/>
          <w:sz w:val="20"/>
          <w:szCs w:val="20"/>
        </w:rPr>
      </w:pPr>
      <w:r w:rsidRPr="00B06F74">
        <w:rPr>
          <w:rFonts w:ascii="Arial" w:hAnsi="Arial" w:cs="Arial"/>
          <w:sz w:val="20"/>
          <w:szCs w:val="20"/>
        </w:rPr>
        <w:t xml:space="preserve">zapamiętania </w:t>
      </w:r>
      <w:r w:rsidR="00666BDF" w:rsidRPr="00B06F74">
        <w:rPr>
          <w:rFonts w:ascii="Arial" w:hAnsi="Arial" w:cs="Arial"/>
          <w:sz w:val="20"/>
          <w:szCs w:val="20"/>
        </w:rPr>
        <w:t>Państwa</w:t>
      </w:r>
      <w:r w:rsidRPr="00B06F74">
        <w:rPr>
          <w:rFonts w:ascii="Arial" w:hAnsi="Arial" w:cs="Arial"/>
          <w:sz w:val="20"/>
          <w:szCs w:val="20"/>
        </w:rPr>
        <w:t xml:space="preserve"> ustawień</w:t>
      </w:r>
      <w:r w:rsidR="00AA5549">
        <w:rPr>
          <w:rFonts w:ascii="Arial" w:hAnsi="Arial" w:cs="Arial"/>
          <w:sz w:val="20"/>
          <w:szCs w:val="20"/>
        </w:rPr>
        <w:t>.</w:t>
      </w:r>
    </w:p>
    <w:p w14:paraId="2A53E92E" w14:textId="1F61938A" w:rsidR="00D66238" w:rsidRPr="00B06F74" w:rsidRDefault="00D66238"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W ramach nasz</w:t>
      </w:r>
      <w:r w:rsidR="00DD0D97" w:rsidRPr="00B06F74">
        <w:rPr>
          <w:rFonts w:ascii="Arial" w:hAnsi="Arial" w:cs="Arial"/>
          <w:sz w:val="20"/>
          <w:szCs w:val="20"/>
        </w:rPr>
        <w:t>ej</w:t>
      </w:r>
      <w:r w:rsidRPr="00B06F74">
        <w:rPr>
          <w:rFonts w:ascii="Arial" w:hAnsi="Arial" w:cs="Arial"/>
          <w:sz w:val="20"/>
          <w:szCs w:val="20"/>
        </w:rPr>
        <w:t xml:space="preserve"> stron</w:t>
      </w:r>
      <w:r w:rsidR="00DD0D97" w:rsidRPr="00B06F74">
        <w:rPr>
          <w:rFonts w:ascii="Arial" w:hAnsi="Arial" w:cs="Arial"/>
          <w:sz w:val="20"/>
          <w:szCs w:val="20"/>
        </w:rPr>
        <w:t>y</w:t>
      </w:r>
      <w:r w:rsidRPr="00B06F74">
        <w:rPr>
          <w:rFonts w:ascii="Arial" w:hAnsi="Arial" w:cs="Arial"/>
          <w:sz w:val="20"/>
          <w:szCs w:val="20"/>
        </w:rPr>
        <w:t xml:space="preserve"> internetow</w:t>
      </w:r>
      <w:r w:rsidR="00DD0D97" w:rsidRPr="00B06F74">
        <w:rPr>
          <w:rFonts w:ascii="Arial" w:hAnsi="Arial" w:cs="Arial"/>
          <w:sz w:val="20"/>
          <w:szCs w:val="20"/>
        </w:rPr>
        <w:t>ej</w:t>
      </w:r>
      <w:r w:rsidRPr="00B06F74">
        <w:rPr>
          <w:rFonts w:ascii="Arial" w:hAnsi="Arial" w:cs="Arial"/>
          <w:sz w:val="20"/>
          <w:szCs w:val="20"/>
        </w:rPr>
        <w:t xml:space="preserve"> możemy gromadzić dane dotyczące Państwa aktywności. Powyższe dane będą wykorzystywane do wewnętrznych celów statystycznych oraz rozwijania i ulepszania funkcjonalności nasz</w:t>
      </w:r>
      <w:r w:rsidR="00DD0D97" w:rsidRPr="00B06F74">
        <w:rPr>
          <w:rFonts w:ascii="Arial" w:hAnsi="Arial" w:cs="Arial"/>
          <w:sz w:val="20"/>
          <w:szCs w:val="20"/>
        </w:rPr>
        <w:t>ej</w:t>
      </w:r>
      <w:r w:rsidRPr="00B06F74">
        <w:rPr>
          <w:rFonts w:ascii="Arial" w:hAnsi="Arial" w:cs="Arial"/>
          <w:sz w:val="20"/>
          <w:szCs w:val="20"/>
        </w:rPr>
        <w:t xml:space="preserve"> stron</w:t>
      </w:r>
      <w:r w:rsidR="00DD0D97" w:rsidRPr="00B06F74">
        <w:rPr>
          <w:rFonts w:ascii="Arial" w:hAnsi="Arial" w:cs="Arial"/>
          <w:sz w:val="20"/>
          <w:szCs w:val="20"/>
        </w:rPr>
        <w:t>y</w:t>
      </w:r>
      <w:r w:rsidRPr="00B06F74">
        <w:rPr>
          <w:rFonts w:ascii="Arial" w:hAnsi="Arial" w:cs="Arial"/>
          <w:sz w:val="20"/>
          <w:szCs w:val="20"/>
        </w:rPr>
        <w:t xml:space="preserve"> internetow</w:t>
      </w:r>
      <w:r w:rsidR="00DD0D97" w:rsidRPr="00B06F74">
        <w:rPr>
          <w:rFonts w:ascii="Arial" w:hAnsi="Arial" w:cs="Arial"/>
          <w:sz w:val="20"/>
          <w:szCs w:val="20"/>
        </w:rPr>
        <w:t>ej</w:t>
      </w:r>
      <w:r w:rsidRPr="00B06F74">
        <w:rPr>
          <w:rFonts w:ascii="Arial" w:hAnsi="Arial" w:cs="Arial"/>
          <w:sz w:val="20"/>
          <w:szCs w:val="20"/>
        </w:rPr>
        <w:t>, a także w celu zapewnienia bezpieczeństwa informatycznego. W takiej sytuacji wykorzystujemy wyłącznie dane zagregowane i nie wykorzystujemy nazwisk, adresów e-mail, ani innych informacji pozwalających na bezpośrednią identyfikację.</w:t>
      </w:r>
    </w:p>
    <w:p w14:paraId="702543DA" w14:textId="021FBF20" w:rsidR="00D66238" w:rsidRPr="00B06F74" w:rsidRDefault="00D66238"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Podstawą prawną przetwarzania przez nas tego rodzaju danych jest </w:t>
      </w:r>
      <w:r w:rsidR="004822C5" w:rsidRPr="00B06F74">
        <w:rPr>
          <w:rFonts w:ascii="Arial" w:hAnsi="Arial" w:cs="Arial"/>
          <w:sz w:val="20"/>
          <w:szCs w:val="20"/>
        </w:rPr>
        <w:t xml:space="preserve">prawnie </w:t>
      </w:r>
      <w:r w:rsidRPr="00B06F74">
        <w:rPr>
          <w:rFonts w:ascii="Arial" w:hAnsi="Arial" w:cs="Arial"/>
          <w:sz w:val="20"/>
          <w:szCs w:val="20"/>
        </w:rPr>
        <w:t>uzasadniony interes (art. 6 ust. 1 lit. f RODO) polegający w szczególności na ulepszaniu nasz</w:t>
      </w:r>
      <w:r w:rsidR="00DD0D97" w:rsidRPr="00B06F74">
        <w:rPr>
          <w:rFonts w:ascii="Arial" w:hAnsi="Arial" w:cs="Arial"/>
          <w:sz w:val="20"/>
          <w:szCs w:val="20"/>
        </w:rPr>
        <w:t>ej</w:t>
      </w:r>
      <w:r w:rsidRPr="00B06F74">
        <w:rPr>
          <w:rFonts w:ascii="Arial" w:hAnsi="Arial" w:cs="Arial"/>
          <w:sz w:val="20"/>
          <w:szCs w:val="20"/>
        </w:rPr>
        <w:t xml:space="preserve"> stron</w:t>
      </w:r>
      <w:r w:rsidR="00DD0D97" w:rsidRPr="00B06F74">
        <w:rPr>
          <w:rFonts w:ascii="Arial" w:hAnsi="Arial" w:cs="Arial"/>
          <w:sz w:val="20"/>
          <w:szCs w:val="20"/>
        </w:rPr>
        <w:t>y</w:t>
      </w:r>
      <w:r w:rsidRPr="00B06F74">
        <w:rPr>
          <w:rFonts w:ascii="Arial" w:hAnsi="Arial" w:cs="Arial"/>
          <w:sz w:val="20"/>
          <w:szCs w:val="20"/>
        </w:rPr>
        <w:t xml:space="preserve"> internetow</w:t>
      </w:r>
      <w:r w:rsidR="00DD0D97" w:rsidRPr="00B06F74">
        <w:rPr>
          <w:rFonts w:ascii="Arial" w:hAnsi="Arial" w:cs="Arial"/>
          <w:sz w:val="20"/>
          <w:szCs w:val="20"/>
        </w:rPr>
        <w:t>ej</w:t>
      </w:r>
      <w:r w:rsidRPr="00B06F74">
        <w:rPr>
          <w:rFonts w:ascii="Arial" w:hAnsi="Arial" w:cs="Arial"/>
          <w:sz w:val="20"/>
          <w:szCs w:val="20"/>
        </w:rPr>
        <w:t>, w celu zapewnienia wysokiej funkcjonalności.</w:t>
      </w:r>
    </w:p>
    <w:p w14:paraId="25ACE3E8" w14:textId="77777777" w:rsidR="00B95793" w:rsidRPr="00B06F74" w:rsidRDefault="00B95793" w:rsidP="00E310E3">
      <w:pPr>
        <w:pStyle w:val="Akapitzlist"/>
        <w:numPr>
          <w:ilvl w:val="0"/>
          <w:numId w:val="7"/>
        </w:numPr>
        <w:spacing w:after="0" w:line="276" w:lineRule="auto"/>
        <w:ind w:left="567" w:hanging="567"/>
        <w:jc w:val="both"/>
        <w:rPr>
          <w:rFonts w:ascii="Arial" w:hAnsi="Arial" w:cs="Arial"/>
          <w:sz w:val="20"/>
          <w:szCs w:val="20"/>
        </w:rPr>
      </w:pPr>
      <w:r w:rsidRPr="00B06F74">
        <w:rPr>
          <w:rFonts w:ascii="Arial" w:hAnsi="Arial" w:cs="Arial"/>
          <w:sz w:val="20"/>
          <w:szCs w:val="20"/>
        </w:rPr>
        <w:t>Więcej informacji o obsłudze plików „cookies” oraz możliwych konfiguracjach można uzyskać w ustawieniach Państwa przeglądarki. Dostępne są one pod następującymi linkami:</w:t>
      </w:r>
    </w:p>
    <w:bookmarkStart w:id="46" w:name="_Toc16168233"/>
    <w:bookmarkStart w:id="47" w:name="_Toc16169289"/>
    <w:bookmarkStart w:id="48" w:name="_Toc49758108"/>
    <w:p w14:paraId="162528CF" w14:textId="1216F421" w:rsidR="005B57E9" w:rsidRPr="00B06F74" w:rsidRDefault="005B57E9" w:rsidP="00E310E3">
      <w:pPr>
        <w:pStyle w:val="Akapitzlist"/>
        <w:numPr>
          <w:ilvl w:val="0"/>
          <w:numId w:val="36"/>
        </w:numPr>
        <w:spacing w:after="0" w:line="276" w:lineRule="auto"/>
        <w:ind w:left="1134" w:hanging="567"/>
        <w:jc w:val="both"/>
        <w:rPr>
          <w:rFonts w:ascii="Arial" w:hAnsi="Arial" w:cs="Arial"/>
          <w:sz w:val="20"/>
          <w:szCs w:val="20"/>
          <w:lang w:val="en-GB" w:eastAsia="pl-PL"/>
        </w:rPr>
      </w:pPr>
      <w:r w:rsidRPr="00B06F74">
        <w:fldChar w:fldCharType="begin"/>
      </w:r>
      <w:r w:rsidRPr="00B06F74">
        <w:rPr>
          <w:rFonts w:ascii="Arial" w:hAnsi="Arial" w:cs="Arial"/>
          <w:sz w:val="20"/>
          <w:szCs w:val="20"/>
        </w:rPr>
        <w:instrText xml:space="preserve"> HYPERLINK "https://policies.google.com/technologies/managing?hl=pl" </w:instrText>
      </w:r>
      <w:r w:rsidRPr="00B06F74">
        <w:fldChar w:fldCharType="separate"/>
      </w:r>
      <w:r w:rsidRPr="00B06F74">
        <w:rPr>
          <w:rStyle w:val="Hipercze"/>
          <w:rFonts w:ascii="Arial" w:hAnsi="Arial" w:cs="Arial"/>
          <w:color w:val="auto"/>
          <w:sz w:val="20"/>
          <w:szCs w:val="20"/>
          <w:u w:val="none"/>
          <w:lang w:val="en-GB" w:eastAsia="pl-PL"/>
        </w:rPr>
        <w:t>Chrome</w:t>
      </w:r>
      <w:bookmarkStart w:id="49" w:name="_Hlk42079479"/>
      <w:r w:rsidRPr="00B06F74">
        <w:rPr>
          <w:rStyle w:val="Hipercze"/>
          <w:rFonts w:ascii="Arial" w:hAnsi="Arial" w:cs="Arial"/>
          <w:color w:val="auto"/>
          <w:sz w:val="20"/>
          <w:szCs w:val="20"/>
          <w:u w:val="none"/>
          <w:lang w:val="en-GB" w:eastAsia="pl-PL"/>
        </w:rPr>
        <w:t>™</w:t>
      </w:r>
      <w:bookmarkEnd w:id="49"/>
      <w:r w:rsidRPr="00B06F74">
        <w:rPr>
          <w:rStyle w:val="Hipercze"/>
          <w:rFonts w:ascii="Arial" w:hAnsi="Arial" w:cs="Arial"/>
          <w:color w:val="auto"/>
          <w:sz w:val="20"/>
          <w:szCs w:val="20"/>
          <w:u w:val="none"/>
          <w:lang w:val="en-GB" w:eastAsia="pl-PL"/>
        </w:rPr>
        <w:fldChar w:fldCharType="end"/>
      </w:r>
      <w:r w:rsidRPr="00B06F74">
        <w:rPr>
          <w:rStyle w:val="Hipercze"/>
          <w:rFonts w:ascii="Arial" w:hAnsi="Arial" w:cs="Arial"/>
          <w:color w:val="auto"/>
          <w:sz w:val="20"/>
          <w:szCs w:val="20"/>
          <w:u w:val="none"/>
          <w:lang w:val="en-GB" w:eastAsia="pl-PL"/>
        </w:rPr>
        <w:t>,</w:t>
      </w:r>
    </w:p>
    <w:p w14:paraId="2A9B5834" w14:textId="15A05947" w:rsidR="005B57E9" w:rsidRPr="00B06F74" w:rsidRDefault="00AB2836" w:rsidP="00E310E3">
      <w:pPr>
        <w:pStyle w:val="Akapitzlist"/>
        <w:numPr>
          <w:ilvl w:val="0"/>
          <w:numId w:val="36"/>
        </w:numPr>
        <w:spacing w:after="0" w:line="276" w:lineRule="auto"/>
        <w:ind w:left="1134" w:hanging="567"/>
        <w:jc w:val="both"/>
        <w:rPr>
          <w:rFonts w:ascii="Arial" w:hAnsi="Arial" w:cs="Arial"/>
          <w:sz w:val="20"/>
          <w:szCs w:val="20"/>
          <w:lang w:val="en-GB" w:eastAsia="pl-PL"/>
        </w:rPr>
      </w:pPr>
      <w:hyperlink r:id="rId9" w:history="1">
        <w:r w:rsidR="005B57E9" w:rsidRPr="00B06F74">
          <w:rPr>
            <w:rStyle w:val="Hipercze"/>
            <w:rFonts w:ascii="Arial" w:hAnsi="Arial" w:cs="Arial"/>
            <w:color w:val="auto"/>
            <w:sz w:val="20"/>
            <w:szCs w:val="20"/>
            <w:u w:val="none"/>
            <w:lang w:val="en-GB" w:eastAsia="pl-PL"/>
          </w:rPr>
          <w:t>Firefox™</w:t>
        </w:r>
      </w:hyperlink>
      <w:r w:rsidR="005B57E9" w:rsidRPr="00B06F74">
        <w:rPr>
          <w:rStyle w:val="Hipercze"/>
          <w:rFonts w:ascii="Arial" w:hAnsi="Arial" w:cs="Arial"/>
          <w:color w:val="auto"/>
          <w:sz w:val="20"/>
          <w:szCs w:val="20"/>
          <w:u w:val="none"/>
          <w:lang w:val="en-GB" w:eastAsia="pl-PL"/>
        </w:rPr>
        <w:t>,</w:t>
      </w:r>
    </w:p>
    <w:p w14:paraId="249395EA" w14:textId="438DB09D" w:rsidR="005B57E9" w:rsidRPr="00B06F74" w:rsidRDefault="00AB2836" w:rsidP="00E310E3">
      <w:pPr>
        <w:pStyle w:val="Akapitzlist"/>
        <w:numPr>
          <w:ilvl w:val="0"/>
          <w:numId w:val="36"/>
        </w:numPr>
        <w:spacing w:after="0" w:line="276" w:lineRule="auto"/>
        <w:ind w:left="1134" w:hanging="567"/>
        <w:jc w:val="both"/>
        <w:rPr>
          <w:rFonts w:ascii="Arial" w:hAnsi="Arial" w:cs="Arial"/>
          <w:sz w:val="20"/>
          <w:szCs w:val="20"/>
          <w:lang w:val="en-GB" w:eastAsia="pl-PL"/>
        </w:rPr>
      </w:pPr>
      <w:hyperlink r:id="rId10" w:history="1">
        <w:r w:rsidR="005B57E9" w:rsidRPr="00B06F74">
          <w:rPr>
            <w:rStyle w:val="Hipercze"/>
            <w:rFonts w:ascii="Arial" w:hAnsi="Arial" w:cs="Arial"/>
            <w:color w:val="auto"/>
            <w:sz w:val="20"/>
            <w:szCs w:val="20"/>
            <w:u w:val="none"/>
            <w:lang w:val="en-GB" w:eastAsia="pl-PL"/>
          </w:rPr>
          <w:t>Internet Explorer™</w:t>
        </w:r>
      </w:hyperlink>
      <w:r w:rsidR="005B57E9" w:rsidRPr="00B06F74">
        <w:rPr>
          <w:rStyle w:val="Hipercze"/>
          <w:rFonts w:ascii="Arial" w:hAnsi="Arial" w:cs="Arial"/>
          <w:color w:val="auto"/>
          <w:sz w:val="20"/>
          <w:szCs w:val="20"/>
          <w:u w:val="none"/>
          <w:lang w:val="en-GB" w:eastAsia="pl-PL"/>
        </w:rPr>
        <w:t>,</w:t>
      </w:r>
    </w:p>
    <w:p w14:paraId="4CEAEF60" w14:textId="2DBD5D3D" w:rsidR="005B57E9" w:rsidRPr="00B06F74" w:rsidRDefault="00AB2836" w:rsidP="00E310E3">
      <w:pPr>
        <w:pStyle w:val="Akapitzlist"/>
        <w:numPr>
          <w:ilvl w:val="0"/>
          <w:numId w:val="36"/>
        </w:numPr>
        <w:spacing w:after="0" w:line="276" w:lineRule="auto"/>
        <w:ind w:left="1134" w:hanging="567"/>
        <w:jc w:val="both"/>
        <w:rPr>
          <w:rFonts w:ascii="Arial" w:hAnsi="Arial" w:cs="Arial"/>
          <w:sz w:val="20"/>
          <w:szCs w:val="20"/>
          <w:lang w:val="en-GB" w:eastAsia="pl-PL"/>
        </w:rPr>
      </w:pPr>
      <w:hyperlink r:id="rId11" w:history="1">
        <w:r w:rsidR="005B57E9" w:rsidRPr="00B06F74">
          <w:rPr>
            <w:rStyle w:val="Hipercze"/>
            <w:rFonts w:ascii="Arial" w:hAnsi="Arial" w:cs="Arial"/>
            <w:color w:val="auto"/>
            <w:sz w:val="20"/>
            <w:szCs w:val="20"/>
            <w:u w:val="none"/>
            <w:lang w:val="en-GB" w:eastAsia="pl-PL"/>
          </w:rPr>
          <w:t>Opera™</w:t>
        </w:r>
      </w:hyperlink>
      <w:r w:rsidR="005B57E9" w:rsidRPr="00B06F74">
        <w:rPr>
          <w:rStyle w:val="Hipercze"/>
          <w:rFonts w:ascii="Arial" w:hAnsi="Arial" w:cs="Arial"/>
          <w:color w:val="auto"/>
          <w:sz w:val="20"/>
          <w:szCs w:val="20"/>
          <w:u w:val="none"/>
          <w:lang w:val="en-GB" w:eastAsia="pl-PL"/>
        </w:rPr>
        <w:t>,</w:t>
      </w:r>
    </w:p>
    <w:p w14:paraId="6BEE06A5" w14:textId="06DA4249" w:rsidR="005B57E9" w:rsidRPr="00B06F74" w:rsidRDefault="00AB2836" w:rsidP="00E310E3">
      <w:pPr>
        <w:pStyle w:val="Akapitzlist"/>
        <w:numPr>
          <w:ilvl w:val="0"/>
          <w:numId w:val="36"/>
        </w:numPr>
        <w:spacing w:after="0" w:line="276" w:lineRule="auto"/>
        <w:ind w:left="1134" w:hanging="567"/>
        <w:jc w:val="both"/>
        <w:rPr>
          <w:rStyle w:val="Hipercze"/>
          <w:rFonts w:ascii="Arial" w:hAnsi="Arial" w:cs="Arial"/>
          <w:color w:val="auto"/>
          <w:sz w:val="20"/>
          <w:szCs w:val="20"/>
          <w:u w:val="none"/>
          <w:lang w:val="en-GB" w:eastAsia="pl-PL"/>
        </w:rPr>
      </w:pPr>
      <w:hyperlink r:id="rId12" w:history="1">
        <w:r w:rsidR="005B57E9" w:rsidRPr="00B06F74">
          <w:rPr>
            <w:rStyle w:val="Hipercze"/>
            <w:rFonts w:ascii="Arial" w:hAnsi="Arial" w:cs="Arial"/>
            <w:color w:val="auto"/>
            <w:sz w:val="20"/>
            <w:szCs w:val="20"/>
            <w:u w:val="none"/>
            <w:lang w:val="en-GB" w:eastAsia="pl-PL"/>
          </w:rPr>
          <w:t>Safari™</w:t>
        </w:r>
      </w:hyperlink>
      <w:r w:rsidR="005B57E9" w:rsidRPr="00B06F74">
        <w:rPr>
          <w:rStyle w:val="Hipercze"/>
          <w:rFonts w:ascii="Arial" w:hAnsi="Arial" w:cs="Arial"/>
          <w:color w:val="auto"/>
          <w:sz w:val="20"/>
          <w:szCs w:val="20"/>
          <w:u w:val="none"/>
          <w:lang w:val="en-GB" w:eastAsia="pl-PL"/>
        </w:rPr>
        <w:t>.</w:t>
      </w:r>
    </w:p>
    <w:p w14:paraId="7E2DB06D" w14:textId="77777777" w:rsidR="000058A7" w:rsidRPr="00B06F74" w:rsidRDefault="000058A7" w:rsidP="000058A7">
      <w:pPr>
        <w:spacing w:after="0" w:line="276" w:lineRule="auto"/>
        <w:jc w:val="both"/>
        <w:rPr>
          <w:rFonts w:ascii="Arial" w:hAnsi="Arial" w:cs="Arial"/>
          <w:sz w:val="20"/>
          <w:szCs w:val="20"/>
          <w:lang w:val="en-GB" w:eastAsia="pl-PL"/>
        </w:rPr>
      </w:pPr>
    </w:p>
    <w:p w14:paraId="01CD8480" w14:textId="48D4927C" w:rsidR="00300F79" w:rsidRPr="00B06F74" w:rsidRDefault="00300F79" w:rsidP="00E55B73">
      <w:pPr>
        <w:pStyle w:val="Nagwek1"/>
        <w:tabs>
          <w:tab w:val="right" w:leader="dot" w:pos="9072"/>
        </w:tabs>
        <w:spacing w:before="0" w:line="276" w:lineRule="auto"/>
        <w:jc w:val="center"/>
        <w:rPr>
          <w:rFonts w:ascii="Arial" w:eastAsia="FormulaSerialPl-Xlight" w:hAnsi="Arial" w:cs="Arial"/>
          <w:spacing w:val="5"/>
          <w:sz w:val="20"/>
          <w:szCs w:val="20"/>
        </w:rPr>
      </w:pPr>
      <w:bookmarkStart w:id="50" w:name="_Toc65850574"/>
      <w:r w:rsidRPr="00B06F74">
        <w:rPr>
          <w:rStyle w:val="Domylnaczcionkaakapitu100"/>
          <w:rFonts w:ascii="Arial" w:eastAsia="FormulaSerialPl-Xlight" w:hAnsi="Arial" w:cs="Arial"/>
          <w:spacing w:val="5"/>
          <w:sz w:val="20"/>
          <w:szCs w:val="20"/>
        </w:rPr>
        <w:t xml:space="preserve">§ </w:t>
      </w:r>
      <w:r w:rsidR="007B39C4" w:rsidRPr="00B06F74">
        <w:rPr>
          <w:rStyle w:val="Domylnaczcionkaakapitu100"/>
          <w:rFonts w:ascii="Arial" w:eastAsia="FormulaSerialPl-Xlight" w:hAnsi="Arial" w:cs="Arial"/>
          <w:spacing w:val="5"/>
          <w:sz w:val="20"/>
          <w:szCs w:val="20"/>
        </w:rPr>
        <w:t>1</w:t>
      </w:r>
      <w:r w:rsidR="00BA00DB">
        <w:rPr>
          <w:rStyle w:val="Domylnaczcionkaakapitu100"/>
          <w:rFonts w:ascii="Arial" w:eastAsia="FormulaSerialPl-Xlight" w:hAnsi="Arial" w:cs="Arial"/>
          <w:spacing w:val="5"/>
          <w:sz w:val="20"/>
          <w:szCs w:val="20"/>
        </w:rPr>
        <w:t>0</w:t>
      </w:r>
      <w:r w:rsidR="000165F2" w:rsidRPr="00B06F74">
        <w:rPr>
          <w:rStyle w:val="Domylnaczcionkaakapitu100"/>
          <w:rFonts w:ascii="Arial" w:eastAsia="FormulaSerialPl-Xlight" w:hAnsi="Arial" w:cs="Arial"/>
          <w:spacing w:val="5"/>
          <w:sz w:val="20"/>
          <w:szCs w:val="20"/>
        </w:rPr>
        <w:br/>
      </w:r>
      <w:r w:rsidRPr="00B06F74">
        <w:rPr>
          <w:rStyle w:val="Domylnaczcionkaakapitu100"/>
          <w:rFonts w:ascii="Arial" w:eastAsia="FormulaSerialPl-Xlight" w:hAnsi="Arial" w:cs="Arial"/>
          <w:spacing w:val="5"/>
          <w:sz w:val="20"/>
          <w:szCs w:val="20"/>
        </w:rPr>
        <w:t>Uwagi końcowe</w:t>
      </w:r>
      <w:bookmarkEnd w:id="46"/>
      <w:bookmarkEnd w:id="47"/>
      <w:bookmarkEnd w:id="48"/>
      <w:bookmarkEnd w:id="50"/>
    </w:p>
    <w:p w14:paraId="651A9968" w14:textId="0E345DE7" w:rsidR="00B95793" w:rsidRPr="00B06F74" w:rsidRDefault="00B95793" w:rsidP="004627DB">
      <w:pPr>
        <w:spacing w:after="0" w:line="276" w:lineRule="auto"/>
        <w:jc w:val="both"/>
        <w:rPr>
          <w:rFonts w:ascii="Arial" w:hAnsi="Arial" w:cs="Arial"/>
          <w:sz w:val="20"/>
          <w:szCs w:val="20"/>
        </w:rPr>
      </w:pPr>
      <w:r w:rsidRPr="00B06F74">
        <w:rPr>
          <w:rFonts w:ascii="Arial" w:hAnsi="Arial" w:cs="Arial"/>
          <w:sz w:val="20"/>
          <w:szCs w:val="20"/>
        </w:rPr>
        <w:t>Zastrzegamy sobie prawo do wprowadzania zmian w niniejsz</w:t>
      </w:r>
      <w:r w:rsidR="002764B5">
        <w:rPr>
          <w:rFonts w:ascii="Arial" w:hAnsi="Arial" w:cs="Arial"/>
          <w:sz w:val="20"/>
          <w:szCs w:val="20"/>
        </w:rPr>
        <w:t>ym</w:t>
      </w:r>
      <w:r w:rsidRPr="00B06F74">
        <w:rPr>
          <w:rFonts w:ascii="Arial" w:hAnsi="Arial" w:cs="Arial"/>
          <w:sz w:val="20"/>
          <w:szCs w:val="20"/>
        </w:rPr>
        <w:t xml:space="preserve"> </w:t>
      </w:r>
      <w:r w:rsidR="002764B5">
        <w:rPr>
          <w:rFonts w:ascii="Arial" w:hAnsi="Arial" w:cs="Arial"/>
          <w:sz w:val="20"/>
          <w:szCs w:val="20"/>
        </w:rPr>
        <w:t>dokumencie</w:t>
      </w:r>
      <w:r w:rsidRPr="00B06F74">
        <w:rPr>
          <w:rFonts w:ascii="Arial" w:hAnsi="Arial" w:cs="Arial"/>
          <w:sz w:val="20"/>
          <w:szCs w:val="20"/>
        </w:rPr>
        <w:t xml:space="preserve"> z ważnych przyczyn. Przez ważne przyczyny rozumie się:</w:t>
      </w:r>
    </w:p>
    <w:p w14:paraId="4DB5DFB3" w14:textId="2E0B4284" w:rsidR="00B95793" w:rsidRPr="00B06F74" w:rsidRDefault="00B95793" w:rsidP="00E310E3">
      <w:pPr>
        <w:pStyle w:val="Akapitzlist"/>
        <w:numPr>
          <w:ilvl w:val="0"/>
          <w:numId w:val="33"/>
        </w:numPr>
        <w:spacing w:after="0" w:line="276" w:lineRule="auto"/>
        <w:ind w:left="567" w:hanging="567"/>
        <w:jc w:val="both"/>
        <w:rPr>
          <w:rFonts w:ascii="Arial" w:hAnsi="Arial" w:cs="Arial"/>
          <w:sz w:val="20"/>
          <w:szCs w:val="20"/>
        </w:rPr>
      </w:pPr>
      <w:r w:rsidRPr="00B06F74">
        <w:rPr>
          <w:rFonts w:ascii="Arial" w:hAnsi="Arial" w:cs="Arial"/>
          <w:sz w:val="20"/>
          <w:szCs w:val="20"/>
        </w:rPr>
        <w:lastRenderedPageBreak/>
        <w:t xml:space="preserve">wymóg dostosowania postanowień </w:t>
      </w:r>
      <w:r w:rsidR="002764B5">
        <w:rPr>
          <w:rFonts w:ascii="Arial" w:hAnsi="Arial" w:cs="Arial"/>
          <w:sz w:val="20"/>
          <w:szCs w:val="20"/>
        </w:rPr>
        <w:t>niniejszego dokumentu</w:t>
      </w:r>
      <w:r w:rsidRPr="00B06F74">
        <w:rPr>
          <w:rFonts w:ascii="Arial" w:hAnsi="Arial" w:cs="Arial"/>
          <w:sz w:val="20"/>
          <w:szCs w:val="20"/>
        </w:rPr>
        <w:t xml:space="preserve"> do obowiązujących przepisów prawa i/lub decyzji uprawnionych władz publicznych,</w:t>
      </w:r>
    </w:p>
    <w:p w14:paraId="4C6FC006" w14:textId="4931721C" w:rsidR="00B95793" w:rsidRPr="00B06F74" w:rsidRDefault="00B95793" w:rsidP="00E310E3">
      <w:pPr>
        <w:pStyle w:val="Akapitzlist"/>
        <w:numPr>
          <w:ilvl w:val="0"/>
          <w:numId w:val="33"/>
        </w:numPr>
        <w:spacing w:after="0" w:line="276" w:lineRule="auto"/>
        <w:ind w:left="567" w:hanging="567"/>
        <w:jc w:val="both"/>
        <w:rPr>
          <w:rFonts w:ascii="Arial" w:hAnsi="Arial" w:cs="Arial"/>
          <w:sz w:val="20"/>
          <w:szCs w:val="20"/>
        </w:rPr>
      </w:pPr>
      <w:r w:rsidRPr="00B06F74">
        <w:rPr>
          <w:rFonts w:ascii="Arial" w:hAnsi="Arial" w:cs="Arial"/>
          <w:sz w:val="20"/>
          <w:szCs w:val="20"/>
        </w:rPr>
        <w:t>zmian</w:t>
      </w:r>
      <w:r w:rsidR="003366EC" w:rsidRPr="00B06F74">
        <w:rPr>
          <w:rFonts w:ascii="Arial" w:hAnsi="Arial" w:cs="Arial"/>
          <w:sz w:val="20"/>
          <w:szCs w:val="20"/>
        </w:rPr>
        <w:t>ę</w:t>
      </w:r>
      <w:r w:rsidRPr="00B06F74">
        <w:rPr>
          <w:rFonts w:ascii="Arial" w:hAnsi="Arial" w:cs="Arial"/>
          <w:sz w:val="20"/>
          <w:szCs w:val="20"/>
        </w:rPr>
        <w:t xml:space="preserve"> interpretacji przepisów powszechnie obowiązującego prawa (mając</w:t>
      </w:r>
      <w:r w:rsidR="003366EC" w:rsidRPr="00B06F74">
        <w:rPr>
          <w:rFonts w:ascii="Arial" w:hAnsi="Arial" w:cs="Arial"/>
          <w:sz w:val="20"/>
          <w:szCs w:val="20"/>
        </w:rPr>
        <w:t>ą</w:t>
      </w:r>
      <w:r w:rsidRPr="00B06F74">
        <w:rPr>
          <w:rFonts w:ascii="Arial" w:hAnsi="Arial" w:cs="Arial"/>
          <w:sz w:val="20"/>
          <w:szCs w:val="20"/>
        </w:rPr>
        <w:t xml:space="preserve"> wpływ na treść </w:t>
      </w:r>
      <w:r w:rsidR="002764B5">
        <w:rPr>
          <w:rFonts w:ascii="Arial" w:hAnsi="Arial" w:cs="Arial"/>
          <w:sz w:val="20"/>
          <w:szCs w:val="20"/>
        </w:rPr>
        <w:t>niniejszego dokumentu</w:t>
      </w:r>
      <w:r w:rsidRPr="00B06F74">
        <w:rPr>
          <w:rFonts w:ascii="Arial" w:hAnsi="Arial" w:cs="Arial"/>
          <w:sz w:val="20"/>
          <w:szCs w:val="20"/>
        </w:rPr>
        <w:t>) wskutek orzeczeń sądów, decyzji, rekomendacji lub zaleceń właściwych w danym zakresie urzędów lub organów,</w:t>
      </w:r>
    </w:p>
    <w:p w14:paraId="1E60AB09" w14:textId="4B5C6777" w:rsidR="00B95793" w:rsidRPr="00B06F74" w:rsidRDefault="00B95793" w:rsidP="00E310E3">
      <w:pPr>
        <w:pStyle w:val="Akapitzlist"/>
        <w:numPr>
          <w:ilvl w:val="0"/>
          <w:numId w:val="33"/>
        </w:numPr>
        <w:spacing w:after="0" w:line="276" w:lineRule="auto"/>
        <w:ind w:left="567" w:hanging="567"/>
        <w:jc w:val="both"/>
        <w:rPr>
          <w:rFonts w:ascii="Arial" w:hAnsi="Arial" w:cs="Arial"/>
          <w:sz w:val="20"/>
          <w:szCs w:val="20"/>
        </w:rPr>
      </w:pPr>
      <w:r w:rsidRPr="00B06F74">
        <w:rPr>
          <w:rFonts w:ascii="Arial" w:hAnsi="Arial" w:cs="Arial"/>
          <w:sz w:val="20"/>
          <w:szCs w:val="20"/>
        </w:rPr>
        <w:t xml:space="preserve">konieczność usunięcia błędów i/lub omyłek pisarskich znajdujących się w treści </w:t>
      </w:r>
      <w:r w:rsidR="002764B5">
        <w:rPr>
          <w:rFonts w:ascii="Arial" w:hAnsi="Arial" w:cs="Arial"/>
          <w:sz w:val="20"/>
          <w:szCs w:val="20"/>
        </w:rPr>
        <w:t>niniejszego dokumentu</w:t>
      </w:r>
      <w:r w:rsidRPr="00B06F74">
        <w:rPr>
          <w:rFonts w:ascii="Arial" w:hAnsi="Arial" w:cs="Arial"/>
          <w:sz w:val="20"/>
          <w:szCs w:val="20"/>
        </w:rPr>
        <w:t>,</w:t>
      </w:r>
    </w:p>
    <w:p w14:paraId="76982CFB" w14:textId="0567FC35" w:rsidR="00B95793" w:rsidRPr="00B06F74" w:rsidRDefault="00B95793" w:rsidP="00E310E3">
      <w:pPr>
        <w:pStyle w:val="Akapitzlist"/>
        <w:numPr>
          <w:ilvl w:val="0"/>
          <w:numId w:val="33"/>
        </w:numPr>
        <w:spacing w:after="0" w:line="276" w:lineRule="auto"/>
        <w:ind w:left="567" w:hanging="567"/>
        <w:jc w:val="both"/>
        <w:rPr>
          <w:rFonts w:ascii="Arial" w:hAnsi="Arial" w:cs="Arial"/>
          <w:sz w:val="20"/>
          <w:szCs w:val="20"/>
        </w:rPr>
      </w:pPr>
      <w:r w:rsidRPr="00B06F74">
        <w:rPr>
          <w:rFonts w:ascii="Arial" w:hAnsi="Arial" w:cs="Arial"/>
          <w:sz w:val="20"/>
          <w:szCs w:val="20"/>
        </w:rPr>
        <w:t>zmian</w:t>
      </w:r>
      <w:r w:rsidR="003366EC" w:rsidRPr="00B06F74">
        <w:rPr>
          <w:rFonts w:ascii="Arial" w:hAnsi="Arial" w:cs="Arial"/>
          <w:sz w:val="20"/>
          <w:szCs w:val="20"/>
        </w:rPr>
        <w:t>ę</w:t>
      </w:r>
      <w:r w:rsidRPr="00B06F74">
        <w:rPr>
          <w:rFonts w:ascii="Arial" w:hAnsi="Arial" w:cs="Arial"/>
          <w:sz w:val="20"/>
          <w:szCs w:val="20"/>
        </w:rPr>
        <w:t xml:space="preserve"> danych</w:t>
      </w:r>
      <w:r w:rsidR="00C10D6B" w:rsidRPr="00B06F74">
        <w:rPr>
          <w:rFonts w:ascii="Arial" w:hAnsi="Arial" w:cs="Arial"/>
          <w:sz w:val="20"/>
          <w:szCs w:val="20"/>
        </w:rPr>
        <w:t xml:space="preserve">, </w:t>
      </w:r>
      <w:r w:rsidRPr="00B06F74">
        <w:rPr>
          <w:rFonts w:ascii="Arial" w:hAnsi="Arial" w:cs="Arial"/>
          <w:sz w:val="20"/>
          <w:szCs w:val="20"/>
        </w:rPr>
        <w:t>w tym np. danych teleadresowych, nazw, danych kontaktowych czy aktualizacj</w:t>
      </w:r>
      <w:r w:rsidR="00AD6DE4" w:rsidRPr="00B06F74">
        <w:rPr>
          <w:rFonts w:ascii="Arial" w:hAnsi="Arial" w:cs="Arial"/>
          <w:sz w:val="20"/>
          <w:szCs w:val="20"/>
        </w:rPr>
        <w:t xml:space="preserve">ę </w:t>
      </w:r>
      <w:r w:rsidRPr="00B06F74">
        <w:rPr>
          <w:rFonts w:ascii="Arial" w:hAnsi="Arial" w:cs="Arial"/>
          <w:sz w:val="20"/>
          <w:szCs w:val="20"/>
        </w:rPr>
        <w:t xml:space="preserve">linków zamieszczonych w treści </w:t>
      </w:r>
      <w:r w:rsidR="002764B5">
        <w:rPr>
          <w:rFonts w:ascii="Arial" w:hAnsi="Arial" w:cs="Arial"/>
          <w:sz w:val="20"/>
          <w:szCs w:val="20"/>
        </w:rPr>
        <w:t>niniejszego dokumentu</w:t>
      </w:r>
      <w:r w:rsidR="00C10D6B" w:rsidRPr="00B06F74">
        <w:rPr>
          <w:rFonts w:ascii="Arial" w:hAnsi="Arial" w:cs="Arial"/>
          <w:sz w:val="20"/>
          <w:szCs w:val="20"/>
        </w:rPr>
        <w:t>.</w:t>
      </w:r>
    </w:p>
    <w:sectPr w:rsidR="00B95793" w:rsidRPr="00B06F74" w:rsidSect="00E337F4">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19B53" w14:textId="77777777" w:rsidR="00AB2836" w:rsidRDefault="00AB2836" w:rsidP="00495F5F">
      <w:pPr>
        <w:spacing w:after="0" w:line="240" w:lineRule="auto"/>
      </w:pPr>
      <w:r>
        <w:separator/>
      </w:r>
    </w:p>
  </w:endnote>
  <w:endnote w:type="continuationSeparator" w:id="0">
    <w:p w14:paraId="300B5305" w14:textId="77777777" w:rsidR="00AB2836" w:rsidRDefault="00AB2836" w:rsidP="00495F5F">
      <w:pPr>
        <w:spacing w:after="0" w:line="240" w:lineRule="auto"/>
      </w:pPr>
      <w:r>
        <w:continuationSeparator/>
      </w:r>
    </w:p>
  </w:endnote>
  <w:endnote w:type="continuationNotice" w:id="1">
    <w:p w14:paraId="73FAF597" w14:textId="77777777" w:rsidR="00AB2836" w:rsidRDefault="00AB28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ormulaSerialPl-Xlight">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835149"/>
      <w:docPartObj>
        <w:docPartGallery w:val="Page Numbers (Bottom of Page)"/>
        <w:docPartUnique/>
      </w:docPartObj>
    </w:sdtPr>
    <w:sdtEndPr>
      <w:rPr>
        <w:rFonts w:ascii="Arial" w:hAnsi="Arial" w:cs="Arial"/>
        <w:sz w:val="20"/>
        <w:szCs w:val="20"/>
      </w:rPr>
    </w:sdtEndPr>
    <w:sdtContent>
      <w:p w14:paraId="1EF9DCFB" w14:textId="4CFF5974" w:rsidR="00217E26" w:rsidRPr="00E84AF5" w:rsidRDefault="00217E26" w:rsidP="00E84AF5">
        <w:pPr>
          <w:pStyle w:val="Stopka"/>
          <w:jc w:val="center"/>
          <w:rPr>
            <w:rFonts w:ascii="Arial" w:hAnsi="Arial" w:cs="Arial"/>
            <w:sz w:val="20"/>
            <w:szCs w:val="20"/>
          </w:rPr>
        </w:pPr>
        <w:r w:rsidRPr="00E84AF5">
          <w:rPr>
            <w:rFonts w:ascii="Arial" w:hAnsi="Arial" w:cs="Arial"/>
            <w:sz w:val="20"/>
            <w:szCs w:val="20"/>
          </w:rPr>
          <w:fldChar w:fldCharType="begin"/>
        </w:r>
        <w:r w:rsidRPr="00E84AF5">
          <w:rPr>
            <w:rFonts w:ascii="Arial" w:hAnsi="Arial" w:cs="Arial"/>
            <w:sz w:val="20"/>
            <w:szCs w:val="20"/>
          </w:rPr>
          <w:instrText>PAGE   \* MERGEFORMAT</w:instrText>
        </w:r>
        <w:r w:rsidRPr="00E84AF5">
          <w:rPr>
            <w:rFonts w:ascii="Arial" w:hAnsi="Arial" w:cs="Arial"/>
            <w:sz w:val="20"/>
            <w:szCs w:val="20"/>
          </w:rPr>
          <w:fldChar w:fldCharType="separate"/>
        </w:r>
        <w:r w:rsidR="00AA56A4">
          <w:rPr>
            <w:rFonts w:ascii="Arial" w:hAnsi="Arial" w:cs="Arial"/>
            <w:noProof/>
            <w:sz w:val="20"/>
            <w:szCs w:val="20"/>
          </w:rPr>
          <w:t>9</w:t>
        </w:r>
        <w:r w:rsidRPr="00E84AF5">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EB2E2" w14:textId="77777777" w:rsidR="00AB2836" w:rsidRDefault="00AB2836" w:rsidP="00495F5F">
      <w:pPr>
        <w:spacing w:after="0" w:line="240" w:lineRule="auto"/>
      </w:pPr>
      <w:r>
        <w:separator/>
      </w:r>
    </w:p>
  </w:footnote>
  <w:footnote w:type="continuationSeparator" w:id="0">
    <w:p w14:paraId="022CBA4F" w14:textId="77777777" w:rsidR="00AB2836" w:rsidRDefault="00AB2836" w:rsidP="00495F5F">
      <w:pPr>
        <w:spacing w:after="0" w:line="240" w:lineRule="auto"/>
      </w:pPr>
      <w:r>
        <w:continuationSeparator/>
      </w:r>
    </w:p>
  </w:footnote>
  <w:footnote w:type="continuationNotice" w:id="1">
    <w:p w14:paraId="152C5B95" w14:textId="77777777" w:rsidR="00AB2836" w:rsidRDefault="00AB2836">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536"/>
    <w:multiLevelType w:val="multilevel"/>
    <w:tmpl w:val="0106BD42"/>
    <w:lvl w:ilvl="0">
      <w:start w:val="1"/>
      <w:numFmt w:val="decimal"/>
      <w:lvlText w:val="%1."/>
      <w:lvlJc w:val="left"/>
      <w:pPr>
        <w:ind w:left="36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3096"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92" w:hanging="1440"/>
      </w:pPr>
      <w:rPr>
        <w:rFonts w:hint="default"/>
      </w:rPr>
    </w:lvl>
    <w:lvl w:ilvl="7">
      <w:start w:val="1"/>
      <w:numFmt w:val="decimal"/>
      <w:isLgl/>
      <w:lvlText w:val="%1.%2.%3.%4.%5.%6.%7.%8."/>
      <w:lvlJc w:val="left"/>
      <w:pPr>
        <w:ind w:left="6984" w:hanging="1440"/>
      </w:pPr>
      <w:rPr>
        <w:rFonts w:hint="default"/>
      </w:rPr>
    </w:lvl>
    <w:lvl w:ilvl="8">
      <w:start w:val="1"/>
      <w:numFmt w:val="decimal"/>
      <w:isLgl/>
      <w:lvlText w:val="%1.%2.%3.%4.%5.%6.%7.%8.%9."/>
      <w:lvlJc w:val="left"/>
      <w:pPr>
        <w:ind w:left="8136" w:hanging="1800"/>
      </w:pPr>
      <w:rPr>
        <w:rFonts w:hint="default"/>
      </w:rPr>
    </w:lvl>
  </w:abstractNum>
  <w:abstractNum w:abstractNumId="1" w15:restartNumberingAfterBreak="0">
    <w:nsid w:val="03E804AF"/>
    <w:multiLevelType w:val="hybridMultilevel"/>
    <w:tmpl w:val="FFFFFFFF"/>
    <w:lvl w:ilvl="0" w:tplc="9A120942">
      <w:start w:val="1"/>
      <w:numFmt w:val="bullet"/>
      <w:lvlText w:val=""/>
      <w:lvlJc w:val="left"/>
      <w:pPr>
        <w:ind w:left="720" w:hanging="360"/>
      </w:pPr>
      <w:rPr>
        <w:rFonts w:ascii="Symbol" w:hAnsi="Symbol" w:hint="default"/>
      </w:rPr>
    </w:lvl>
    <w:lvl w:ilvl="1" w:tplc="622EF090">
      <w:start w:val="1"/>
      <w:numFmt w:val="bullet"/>
      <w:lvlText w:val="o"/>
      <w:lvlJc w:val="left"/>
      <w:pPr>
        <w:ind w:left="1440" w:hanging="360"/>
      </w:pPr>
      <w:rPr>
        <w:rFonts w:ascii="Courier New" w:hAnsi="Courier New" w:hint="default"/>
      </w:rPr>
    </w:lvl>
    <w:lvl w:ilvl="2" w:tplc="8DFA2984">
      <w:start w:val="1"/>
      <w:numFmt w:val="bullet"/>
      <w:lvlText w:val=""/>
      <w:lvlJc w:val="left"/>
      <w:pPr>
        <w:ind w:left="2160" w:hanging="360"/>
      </w:pPr>
      <w:rPr>
        <w:rFonts w:ascii="Wingdings" w:hAnsi="Wingdings" w:hint="default"/>
      </w:rPr>
    </w:lvl>
    <w:lvl w:ilvl="3" w:tplc="38D82F6C">
      <w:start w:val="1"/>
      <w:numFmt w:val="bullet"/>
      <w:lvlText w:val=""/>
      <w:lvlJc w:val="left"/>
      <w:pPr>
        <w:ind w:left="2880" w:hanging="360"/>
      </w:pPr>
      <w:rPr>
        <w:rFonts w:ascii="Symbol" w:hAnsi="Symbol" w:hint="default"/>
      </w:rPr>
    </w:lvl>
    <w:lvl w:ilvl="4" w:tplc="CB228CAA">
      <w:start w:val="1"/>
      <w:numFmt w:val="bullet"/>
      <w:lvlText w:val="o"/>
      <w:lvlJc w:val="left"/>
      <w:pPr>
        <w:ind w:left="3600" w:hanging="360"/>
      </w:pPr>
      <w:rPr>
        <w:rFonts w:ascii="Courier New" w:hAnsi="Courier New" w:hint="default"/>
      </w:rPr>
    </w:lvl>
    <w:lvl w:ilvl="5" w:tplc="01102686">
      <w:start w:val="1"/>
      <w:numFmt w:val="bullet"/>
      <w:lvlText w:val=""/>
      <w:lvlJc w:val="left"/>
      <w:pPr>
        <w:ind w:left="4320" w:hanging="360"/>
      </w:pPr>
      <w:rPr>
        <w:rFonts w:ascii="Wingdings" w:hAnsi="Wingdings" w:hint="default"/>
      </w:rPr>
    </w:lvl>
    <w:lvl w:ilvl="6" w:tplc="587608AC">
      <w:start w:val="1"/>
      <w:numFmt w:val="bullet"/>
      <w:lvlText w:val=""/>
      <w:lvlJc w:val="left"/>
      <w:pPr>
        <w:ind w:left="5040" w:hanging="360"/>
      </w:pPr>
      <w:rPr>
        <w:rFonts w:ascii="Symbol" w:hAnsi="Symbol" w:hint="default"/>
      </w:rPr>
    </w:lvl>
    <w:lvl w:ilvl="7" w:tplc="0804D70A">
      <w:start w:val="1"/>
      <w:numFmt w:val="bullet"/>
      <w:lvlText w:val="o"/>
      <w:lvlJc w:val="left"/>
      <w:pPr>
        <w:ind w:left="5760" w:hanging="360"/>
      </w:pPr>
      <w:rPr>
        <w:rFonts w:ascii="Courier New" w:hAnsi="Courier New" w:hint="default"/>
      </w:rPr>
    </w:lvl>
    <w:lvl w:ilvl="8" w:tplc="5366F0F0">
      <w:start w:val="1"/>
      <w:numFmt w:val="bullet"/>
      <w:lvlText w:val=""/>
      <w:lvlJc w:val="left"/>
      <w:pPr>
        <w:ind w:left="6480" w:hanging="360"/>
      </w:pPr>
      <w:rPr>
        <w:rFonts w:ascii="Wingdings" w:hAnsi="Wingdings" w:hint="default"/>
      </w:rPr>
    </w:lvl>
  </w:abstractNum>
  <w:abstractNum w:abstractNumId="2" w15:restartNumberingAfterBreak="0">
    <w:nsid w:val="04D6376B"/>
    <w:multiLevelType w:val="multilevel"/>
    <w:tmpl w:val="4C7EE7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EA338E"/>
    <w:multiLevelType w:val="hybridMultilevel"/>
    <w:tmpl w:val="34CE3A3C"/>
    <w:lvl w:ilvl="0" w:tplc="5EB4AAC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088C18E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A63C28"/>
    <w:multiLevelType w:val="hybridMultilevel"/>
    <w:tmpl w:val="0A6C17F6"/>
    <w:lvl w:ilvl="0" w:tplc="55C62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1B3C01"/>
    <w:multiLevelType w:val="hybridMultilevel"/>
    <w:tmpl w:val="64CE88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A67B7"/>
    <w:multiLevelType w:val="hybridMultilevel"/>
    <w:tmpl w:val="362815EA"/>
    <w:lvl w:ilvl="0" w:tplc="55C62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05406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661F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08324F1"/>
    <w:multiLevelType w:val="multilevel"/>
    <w:tmpl w:val="7DE65D2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872349"/>
    <w:multiLevelType w:val="hybridMultilevel"/>
    <w:tmpl w:val="FFFFFFFF"/>
    <w:lvl w:ilvl="0" w:tplc="D7BA8C58">
      <w:start w:val="1"/>
      <w:numFmt w:val="bullet"/>
      <w:lvlText w:val=""/>
      <w:lvlJc w:val="left"/>
      <w:pPr>
        <w:ind w:left="720" w:hanging="360"/>
      </w:pPr>
      <w:rPr>
        <w:rFonts w:ascii="Symbol" w:hAnsi="Symbol" w:hint="default"/>
      </w:rPr>
    </w:lvl>
    <w:lvl w:ilvl="1" w:tplc="7FC2A6BA">
      <w:start w:val="1"/>
      <w:numFmt w:val="bullet"/>
      <w:lvlText w:val="o"/>
      <w:lvlJc w:val="left"/>
      <w:pPr>
        <w:ind w:left="1440" w:hanging="360"/>
      </w:pPr>
      <w:rPr>
        <w:rFonts w:ascii="Courier New" w:hAnsi="Courier New" w:hint="default"/>
      </w:rPr>
    </w:lvl>
    <w:lvl w:ilvl="2" w:tplc="C92E6836">
      <w:start w:val="1"/>
      <w:numFmt w:val="bullet"/>
      <w:lvlText w:val=""/>
      <w:lvlJc w:val="left"/>
      <w:pPr>
        <w:ind w:left="2160" w:hanging="360"/>
      </w:pPr>
      <w:rPr>
        <w:rFonts w:ascii="Wingdings" w:hAnsi="Wingdings" w:hint="default"/>
      </w:rPr>
    </w:lvl>
    <w:lvl w:ilvl="3" w:tplc="7F5A3A84">
      <w:start w:val="1"/>
      <w:numFmt w:val="bullet"/>
      <w:lvlText w:val=""/>
      <w:lvlJc w:val="left"/>
      <w:pPr>
        <w:ind w:left="2880" w:hanging="360"/>
      </w:pPr>
      <w:rPr>
        <w:rFonts w:ascii="Symbol" w:hAnsi="Symbol" w:hint="default"/>
      </w:rPr>
    </w:lvl>
    <w:lvl w:ilvl="4" w:tplc="69624026">
      <w:start w:val="1"/>
      <w:numFmt w:val="bullet"/>
      <w:lvlText w:val="o"/>
      <w:lvlJc w:val="left"/>
      <w:pPr>
        <w:ind w:left="3600" w:hanging="360"/>
      </w:pPr>
      <w:rPr>
        <w:rFonts w:ascii="Courier New" w:hAnsi="Courier New" w:hint="default"/>
      </w:rPr>
    </w:lvl>
    <w:lvl w:ilvl="5" w:tplc="7E9A36AE">
      <w:start w:val="1"/>
      <w:numFmt w:val="bullet"/>
      <w:lvlText w:val=""/>
      <w:lvlJc w:val="left"/>
      <w:pPr>
        <w:ind w:left="4320" w:hanging="360"/>
      </w:pPr>
      <w:rPr>
        <w:rFonts w:ascii="Wingdings" w:hAnsi="Wingdings" w:hint="default"/>
      </w:rPr>
    </w:lvl>
    <w:lvl w:ilvl="6" w:tplc="2A58B61C">
      <w:start w:val="1"/>
      <w:numFmt w:val="bullet"/>
      <w:lvlText w:val=""/>
      <w:lvlJc w:val="left"/>
      <w:pPr>
        <w:ind w:left="5040" w:hanging="360"/>
      </w:pPr>
      <w:rPr>
        <w:rFonts w:ascii="Symbol" w:hAnsi="Symbol" w:hint="default"/>
      </w:rPr>
    </w:lvl>
    <w:lvl w:ilvl="7" w:tplc="F9E4379E">
      <w:start w:val="1"/>
      <w:numFmt w:val="bullet"/>
      <w:lvlText w:val="o"/>
      <w:lvlJc w:val="left"/>
      <w:pPr>
        <w:ind w:left="5760" w:hanging="360"/>
      </w:pPr>
      <w:rPr>
        <w:rFonts w:ascii="Courier New" w:hAnsi="Courier New" w:hint="default"/>
      </w:rPr>
    </w:lvl>
    <w:lvl w:ilvl="8" w:tplc="FDFEB09A">
      <w:start w:val="1"/>
      <w:numFmt w:val="bullet"/>
      <w:lvlText w:val=""/>
      <w:lvlJc w:val="left"/>
      <w:pPr>
        <w:ind w:left="6480" w:hanging="360"/>
      </w:pPr>
      <w:rPr>
        <w:rFonts w:ascii="Wingdings" w:hAnsi="Wingdings" w:hint="default"/>
      </w:rPr>
    </w:lvl>
  </w:abstractNum>
  <w:abstractNum w:abstractNumId="12" w15:restartNumberingAfterBreak="0">
    <w:nsid w:val="185C334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D8E7F1A"/>
    <w:multiLevelType w:val="hybridMultilevel"/>
    <w:tmpl w:val="C6CABE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AE47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F82B95"/>
    <w:multiLevelType w:val="multilevel"/>
    <w:tmpl w:val="08C254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5C1C44"/>
    <w:multiLevelType w:val="hybridMultilevel"/>
    <w:tmpl w:val="1D9E949C"/>
    <w:lvl w:ilvl="0" w:tplc="55C62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6574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E43EC7"/>
    <w:multiLevelType w:val="hybridMultilevel"/>
    <w:tmpl w:val="18E2D63E"/>
    <w:lvl w:ilvl="0" w:tplc="55C627A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0F3F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69C4180"/>
    <w:multiLevelType w:val="hybridMultilevel"/>
    <w:tmpl w:val="BBA2CCF2"/>
    <w:lvl w:ilvl="0" w:tplc="E6F01DB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002AF1"/>
    <w:multiLevelType w:val="multilevel"/>
    <w:tmpl w:val="C88AF9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EF86ABF"/>
    <w:multiLevelType w:val="multilevel"/>
    <w:tmpl w:val="2158A5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FA1E5D"/>
    <w:multiLevelType w:val="multilevel"/>
    <w:tmpl w:val="6DACBC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5361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263775A"/>
    <w:multiLevelType w:val="hybridMultilevel"/>
    <w:tmpl w:val="FFFFFFFF"/>
    <w:lvl w:ilvl="0" w:tplc="F1A03440">
      <w:start w:val="1"/>
      <w:numFmt w:val="bullet"/>
      <w:lvlText w:val=""/>
      <w:lvlJc w:val="left"/>
      <w:pPr>
        <w:ind w:left="720" w:hanging="360"/>
      </w:pPr>
      <w:rPr>
        <w:rFonts w:ascii="Symbol" w:hAnsi="Symbol" w:hint="default"/>
      </w:rPr>
    </w:lvl>
    <w:lvl w:ilvl="1" w:tplc="E03E2ED8">
      <w:start w:val="1"/>
      <w:numFmt w:val="bullet"/>
      <w:lvlText w:val="o"/>
      <w:lvlJc w:val="left"/>
      <w:pPr>
        <w:ind w:left="1440" w:hanging="360"/>
      </w:pPr>
      <w:rPr>
        <w:rFonts w:ascii="Courier New" w:hAnsi="Courier New" w:hint="default"/>
      </w:rPr>
    </w:lvl>
    <w:lvl w:ilvl="2" w:tplc="91DC4BC4">
      <w:start w:val="1"/>
      <w:numFmt w:val="bullet"/>
      <w:lvlText w:val=""/>
      <w:lvlJc w:val="left"/>
      <w:pPr>
        <w:ind w:left="2160" w:hanging="360"/>
      </w:pPr>
      <w:rPr>
        <w:rFonts w:ascii="Wingdings" w:hAnsi="Wingdings" w:hint="default"/>
      </w:rPr>
    </w:lvl>
    <w:lvl w:ilvl="3" w:tplc="F0A23422">
      <w:start w:val="1"/>
      <w:numFmt w:val="bullet"/>
      <w:lvlText w:val=""/>
      <w:lvlJc w:val="left"/>
      <w:pPr>
        <w:ind w:left="2880" w:hanging="360"/>
      </w:pPr>
      <w:rPr>
        <w:rFonts w:ascii="Symbol" w:hAnsi="Symbol" w:hint="default"/>
      </w:rPr>
    </w:lvl>
    <w:lvl w:ilvl="4" w:tplc="74A66892">
      <w:start w:val="1"/>
      <w:numFmt w:val="bullet"/>
      <w:lvlText w:val="o"/>
      <w:lvlJc w:val="left"/>
      <w:pPr>
        <w:ind w:left="3600" w:hanging="360"/>
      </w:pPr>
      <w:rPr>
        <w:rFonts w:ascii="Courier New" w:hAnsi="Courier New" w:hint="default"/>
      </w:rPr>
    </w:lvl>
    <w:lvl w:ilvl="5" w:tplc="1612145A">
      <w:start w:val="1"/>
      <w:numFmt w:val="bullet"/>
      <w:lvlText w:val=""/>
      <w:lvlJc w:val="left"/>
      <w:pPr>
        <w:ind w:left="4320" w:hanging="360"/>
      </w:pPr>
      <w:rPr>
        <w:rFonts w:ascii="Wingdings" w:hAnsi="Wingdings" w:hint="default"/>
      </w:rPr>
    </w:lvl>
    <w:lvl w:ilvl="6" w:tplc="12862686">
      <w:start w:val="1"/>
      <w:numFmt w:val="bullet"/>
      <w:lvlText w:val=""/>
      <w:lvlJc w:val="left"/>
      <w:pPr>
        <w:ind w:left="5040" w:hanging="360"/>
      </w:pPr>
      <w:rPr>
        <w:rFonts w:ascii="Symbol" w:hAnsi="Symbol" w:hint="default"/>
      </w:rPr>
    </w:lvl>
    <w:lvl w:ilvl="7" w:tplc="29669F9C">
      <w:start w:val="1"/>
      <w:numFmt w:val="bullet"/>
      <w:lvlText w:val="o"/>
      <w:lvlJc w:val="left"/>
      <w:pPr>
        <w:ind w:left="5760" w:hanging="360"/>
      </w:pPr>
      <w:rPr>
        <w:rFonts w:ascii="Courier New" w:hAnsi="Courier New" w:hint="default"/>
      </w:rPr>
    </w:lvl>
    <w:lvl w:ilvl="8" w:tplc="99B4FC22">
      <w:start w:val="1"/>
      <w:numFmt w:val="bullet"/>
      <w:lvlText w:val=""/>
      <w:lvlJc w:val="left"/>
      <w:pPr>
        <w:ind w:left="6480" w:hanging="360"/>
      </w:pPr>
      <w:rPr>
        <w:rFonts w:ascii="Wingdings" w:hAnsi="Wingdings" w:hint="default"/>
      </w:rPr>
    </w:lvl>
  </w:abstractNum>
  <w:abstractNum w:abstractNumId="26" w15:restartNumberingAfterBreak="0">
    <w:nsid w:val="57F05FB0"/>
    <w:multiLevelType w:val="multilevel"/>
    <w:tmpl w:val="4AE46A62"/>
    <w:lvl w:ilvl="0">
      <w:start w:val="1"/>
      <w:numFmt w:val="decimal"/>
      <w:lvlText w:val="%1."/>
      <w:lvlJc w:val="left"/>
      <w:pPr>
        <w:ind w:left="720" w:hanging="360"/>
      </w:pPr>
    </w:lvl>
    <w:lvl w:ilvl="1">
      <w:start w:val="1"/>
      <w:numFmt w:val="decimal"/>
      <w:isLgl/>
      <w:lvlText w:val="%1.%2."/>
      <w:lvlJc w:val="left"/>
      <w:pPr>
        <w:ind w:left="1080" w:hanging="360"/>
      </w:pPr>
      <w:rPr>
        <w:rFonts w:ascii="Arial" w:eastAsiaTheme="minorHAnsi" w:hAnsi="Arial" w:cs="Arial" w:hint="default"/>
      </w:rPr>
    </w:lvl>
    <w:lvl w:ilvl="2">
      <w:start w:val="1"/>
      <w:numFmt w:val="decimal"/>
      <w:isLgl/>
      <w:lvlText w:val="%1.%2.%3."/>
      <w:lvlJc w:val="left"/>
      <w:pPr>
        <w:ind w:left="1800" w:hanging="720"/>
      </w:pPr>
      <w:rPr>
        <w:rFonts w:ascii="Calibri" w:eastAsiaTheme="minorHAnsi" w:hAnsi="Calibri" w:cs="Calibri" w:hint="default"/>
      </w:rPr>
    </w:lvl>
    <w:lvl w:ilvl="3">
      <w:start w:val="1"/>
      <w:numFmt w:val="decimal"/>
      <w:isLgl/>
      <w:lvlText w:val="%1.%2.%3.%4."/>
      <w:lvlJc w:val="left"/>
      <w:pPr>
        <w:ind w:left="2160" w:hanging="720"/>
      </w:pPr>
      <w:rPr>
        <w:rFonts w:ascii="Calibri" w:eastAsiaTheme="minorHAnsi" w:hAnsi="Calibri" w:cs="Calibri" w:hint="default"/>
      </w:rPr>
    </w:lvl>
    <w:lvl w:ilvl="4">
      <w:start w:val="1"/>
      <w:numFmt w:val="decimal"/>
      <w:isLgl/>
      <w:lvlText w:val="%1.%2.%3.%4.%5."/>
      <w:lvlJc w:val="left"/>
      <w:pPr>
        <w:ind w:left="2880" w:hanging="1080"/>
      </w:pPr>
      <w:rPr>
        <w:rFonts w:ascii="Calibri" w:eastAsiaTheme="minorHAnsi" w:hAnsi="Calibri" w:cs="Calibri" w:hint="default"/>
      </w:rPr>
    </w:lvl>
    <w:lvl w:ilvl="5">
      <w:start w:val="1"/>
      <w:numFmt w:val="decimal"/>
      <w:isLgl/>
      <w:lvlText w:val="%1.%2.%3.%4.%5.%6."/>
      <w:lvlJc w:val="left"/>
      <w:pPr>
        <w:ind w:left="3240" w:hanging="1080"/>
      </w:pPr>
      <w:rPr>
        <w:rFonts w:ascii="Calibri" w:eastAsiaTheme="minorHAnsi" w:hAnsi="Calibri" w:cs="Calibri" w:hint="default"/>
      </w:rPr>
    </w:lvl>
    <w:lvl w:ilvl="6">
      <w:start w:val="1"/>
      <w:numFmt w:val="decimal"/>
      <w:isLgl/>
      <w:lvlText w:val="%1.%2.%3.%4.%5.%6.%7."/>
      <w:lvlJc w:val="left"/>
      <w:pPr>
        <w:ind w:left="3960" w:hanging="1440"/>
      </w:pPr>
      <w:rPr>
        <w:rFonts w:ascii="Calibri" w:eastAsiaTheme="minorHAnsi" w:hAnsi="Calibri" w:cs="Calibri" w:hint="default"/>
      </w:rPr>
    </w:lvl>
    <w:lvl w:ilvl="7">
      <w:start w:val="1"/>
      <w:numFmt w:val="decimal"/>
      <w:isLgl/>
      <w:lvlText w:val="%1.%2.%3.%4.%5.%6.%7.%8."/>
      <w:lvlJc w:val="left"/>
      <w:pPr>
        <w:ind w:left="4320" w:hanging="1440"/>
      </w:pPr>
      <w:rPr>
        <w:rFonts w:ascii="Calibri" w:eastAsiaTheme="minorHAnsi" w:hAnsi="Calibri" w:cs="Calibri" w:hint="default"/>
      </w:rPr>
    </w:lvl>
    <w:lvl w:ilvl="8">
      <w:start w:val="1"/>
      <w:numFmt w:val="decimal"/>
      <w:isLgl/>
      <w:lvlText w:val="%1.%2.%3.%4.%5.%6.%7.%8.%9."/>
      <w:lvlJc w:val="left"/>
      <w:pPr>
        <w:ind w:left="5040" w:hanging="1800"/>
      </w:pPr>
      <w:rPr>
        <w:rFonts w:ascii="Calibri" w:eastAsiaTheme="minorHAnsi" w:hAnsi="Calibri" w:cs="Calibri" w:hint="default"/>
      </w:rPr>
    </w:lvl>
  </w:abstractNum>
  <w:abstractNum w:abstractNumId="27" w15:restartNumberingAfterBreak="0">
    <w:nsid w:val="585163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5D5A8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CB5516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D473E6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1D34CE"/>
    <w:multiLevelType w:val="multilevel"/>
    <w:tmpl w:val="EF60BFD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41553B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1F58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6174F3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1855B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4F26CB"/>
    <w:multiLevelType w:val="multilevel"/>
    <w:tmpl w:val="96584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56B49D8"/>
    <w:multiLevelType w:val="hybridMultilevel"/>
    <w:tmpl w:val="67B025F0"/>
    <w:lvl w:ilvl="0" w:tplc="0415000F">
      <w:start w:val="1"/>
      <w:numFmt w:val="decimal"/>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756E60EC"/>
    <w:multiLevelType w:val="multilevel"/>
    <w:tmpl w:val="305EDD6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7CE6AC6"/>
    <w:multiLevelType w:val="hybridMultilevel"/>
    <w:tmpl w:val="FFFFFFFF"/>
    <w:lvl w:ilvl="0" w:tplc="F5DC8FB8">
      <w:start w:val="1"/>
      <w:numFmt w:val="bullet"/>
      <w:lvlText w:val=""/>
      <w:lvlJc w:val="left"/>
      <w:pPr>
        <w:ind w:left="720" w:hanging="360"/>
      </w:pPr>
      <w:rPr>
        <w:rFonts w:ascii="Symbol" w:hAnsi="Symbol" w:hint="default"/>
      </w:rPr>
    </w:lvl>
    <w:lvl w:ilvl="1" w:tplc="ECB6C7D4">
      <w:start w:val="1"/>
      <w:numFmt w:val="bullet"/>
      <w:lvlText w:val="o"/>
      <w:lvlJc w:val="left"/>
      <w:pPr>
        <w:ind w:left="1440" w:hanging="360"/>
      </w:pPr>
      <w:rPr>
        <w:rFonts w:ascii="Courier New" w:hAnsi="Courier New" w:hint="default"/>
      </w:rPr>
    </w:lvl>
    <w:lvl w:ilvl="2" w:tplc="A3AA5158">
      <w:start w:val="1"/>
      <w:numFmt w:val="bullet"/>
      <w:lvlText w:val=""/>
      <w:lvlJc w:val="left"/>
      <w:pPr>
        <w:ind w:left="2160" w:hanging="360"/>
      </w:pPr>
      <w:rPr>
        <w:rFonts w:ascii="Wingdings" w:hAnsi="Wingdings" w:hint="default"/>
      </w:rPr>
    </w:lvl>
    <w:lvl w:ilvl="3" w:tplc="2B40B44E">
      <w:start w:val="1"/>
      <w:numFmt w:val="bullet"/>
      <w:lvlText w:val=""/>
      <w:lvlJc w:val="left"/>
      <w:pPr>
        <w:ind w:left="2880" w:hanging="360"/>
      </w:pPr>
      <w:rPr>
        <w:rFonts w:ascii="Symbol" w:hAnsi="Symbol" w:hint="default"/>
      </w:rPr>
    </w:lvl>
    <w:lvl w:ilvl="4" w:tplc="B88676BE">
      <w:start w:val="1"/>
      <w:numFmt w:val="bullet"/>
      <w:lvlText w:val="o"/>
      <w:lvlJc w:val="left"/>
      <w:pPr>
        <w:ind w:left="3600" w:hanging="360"/>
      </w:pPr>
      <w:rPr>
        <w:rFonts w:ascii="Courier New" w:hAnsi="Courier New" w:hint="default"/>
      </w:rPr>
    </w:lvl>
    <w:lvl w:ilvl="5" w:tplc="EB06E322">
      <w:start w:val="1"/>
      <w:numFmt w:val="bullet"/>
      <w:lvlText w:val=""/>
      <w:lvlJc w:val="left"/>
      <w:pPr>
        <w:ind w:left="4320" w:hanging="360"/>
      </w:pPr>
      <w:rPr>
        <w:rFonts w:ascii="Wingdings" w:hAnsi="Wingdings" w:hint="default"/>
      </w:rPr>
    </w:lvl>
    <w:lvl w:ilvl="6" w:tplc="4EB02530">
      <w:start w:val="1"/>
      <w:numFmt w:val="bullet"/>
      <w:lvlText w:val=""/>
      <w:lvlJc w:val="left"/>
      <w:pPr>
        <w:ind w:left="5040" w:hanging="360"/>
      </w:pPr>
      <w:rPr>
        <w:rFonts w:ascii="Symbol" w:hAnsi="Symbol" w:hint="default"/>
      </w:rPr>
    </w:lvl>
    <w:lvl w:ilvl="7" w:tplc="FE6AD9BC">
      <w:start w:val="1"/>
      <w:numFmt w:val="bullet"/>
      <w:lvlText w:val="o"/>
      <w:lvlJc w:val="left"/>
      <w:pPr>
        <w:ind w:left="5760" w:hanging="360"/>
      </w:pPr>
      <w:rPr>
        <w:rFonts w:ascii="Courier New" w:hAnsi="Courier New" w:hint="default"/>
      </w:rPr>
    </w:lvl>
    <w:lvl w:ilvl="8" w:tplc="9E6873D6">
      <w:start w:val="1"/>
      <w:numFmt w:val="bullet"/>
      <w:lvlText w:val=""/>
      <w:lvlJc w:val="left"/>
      <w:pPr>
        <w:ind w:left="6480" w:hanging="360"/>
      </w:pPr>
      <w:rPr>
        <w:rFonts w:ascii="Wingdings" w:hAnsi="Wingdings" w:hint="default"/>
      </w:rPr>
    </w:lvl>
  </w:abstractNum>
  <w:abstractNum w:abstractNumId="40" w15:restartNumberingAfterBreak="0">
    <w:nsid w:val="78884571"/>
    <w:multiLevelType w:val="multilevel"/>
    <w:tmpl w:val="DE108B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98B0DD2"/>
    <w:multiLevelType w:val="multilevel"/>
    <w:tmpl w:val="6B58703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BE96230"/>
    <w:multiLevelType w:val="hybridMultilevel"/>
    <w:tmpl w:val="F77CFC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14C04"/>
    <w:multiLevelType w:val="multilevel"/>
    <w:tmpl w:val="DD42C3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26"/>
  </w:num>
  <w:num w:numId="3">
    <w:abstractNumId w:val="12"/>
  </w:num>
  <w:num w:numId="4">
    <w:abstractNumId w:val="29"/>
  </w:num>
  <w:num w:numId="5">
    <w:abstractNumId w:val="42"/>
  </w:num>
  <w:num w:numId="6">
    <w:abstractNumId w:val="13"/>
  </w:num>
  <w:num w:numId="7">
    <w:abstractNumId w:val="31"/>
  </w:num>
  <w:num w:numId="8">
    <w:abstractNumId w:val="0"/>
  </w:num>
  <w:num w:numId="9">
    <w:abstractNumId w:val="41"/>
  </w:num>
  <w:num w:numId="10">
    <w:abstractNumId w:val="32"/>
  </w:num>
  <w:num w:numId="11">
    <w:abstractNumId w:val="10"/>
  </w:num>
  <w:num w:numId="12">
    <w:abstractNumId w:val="4"/>
  </w:num>
  <w:num w:numId="13">
    <w:abstractNumId w:val="2"/>
  </w:num>
  <w:num w:numId="14">
    <w:abstractNumId w:val="8"/>
  </w:num>
  <w:num w:numId="15">
    <w:abstractNumId w:val="21"/>
  </w:num>
  <w:num w:numId="16">
    <w:abstractNumId w:val="28"/>
  </w:num>
  <w:num w:numId="17">
    <w:abstractNumId w:val="19"/>
  </w:num>
  <w:num w:numId="18">
    <w:abstractNumId w:val="9"/>
  </w:num>
  <w:num w:numId="19">
    <w:abstractNumId w:val="15"/>
  </w:num>
  <w:num w:numId="20">
    <w:abstractNumId w:val="36"/>
  </w:num>
  <w:num w:numId="21">
    <w:abstractNumId w:val="40"/>
  </w:num>
  <w:num w:numId="22">
    <w:abstractNumId w:val="24"/>
  </w:num>
  <w:num w:numId="23">
    <w:abstractNumId w:val="22"/>
  </w:num>
  <w:num w:numId="24">
    <w:abstractNumId w:val="43"/>
  </w:num>
  <w:num w:numId="25">
    <w:abstractNumId w:val="34"/>
  </w:num>
  <w:num w:numId="26">
    <w:abstractNumId w:val="17"/>
  </w:num>
  <w:num w:numId="27">
    <w:abstractNumId w:val="14"/>
  </w:num>
  <w:num w:numId="28">
    <w:abstractNumId w:val="30"/>
  </w:num>
  <w:num w:numId="29">
    <w:abstractNumId w:val="27"/>
  </w:num>
  <w:num w:numId="30">
    <w:abstractNumId w:val="33"/>
  </w:num>
  <w:num w:numId="31">
    <w:abstractNumId w:val="35"/>
  </w:num>
  <w:num w:numId="32">
    <w:abstractNumId w:val="23"/>
  </w:num>
  <w:num w:numId="33">
    <w:abstractNumId w:val="16"/>
  </w:num>
  <w:num w:numId="34">
    <w:abstractNumId w:val="5"/>
  </w:num>
  <w:num w:numId="35">
    <w:abstractNumId w:val="7"/>
  </w:num>
  <w:num w:numId="36">
    <w:abstractNumId w:val="18"/>
  </w:num>
  <w:num w:numId="37">
    <w:abstractNumId w:val="3"/>
  </w:num>
  <w:num w:numId="38">
    <w:abstractNumId w:val="37"/>
  </w:num>
  <w:num w:numId="39">
    <w:abstractNumId w:val="38"/>
  </w:num>
  <w:num w:numId="40">
    <w:abstractNumId w:val="6"/>
  </w:num>
  <w:num w:numId="41">
    <w:abstractNumId w:val="25"/>
  </w:num>
  <w:num w:numId="42">
    <w:abstractNumId w:val="39"/>
  </w:num>
  <w:num w:numId="43">
    <w:abstractNumId w:val="1"/>
  </w:num>
  <w:num w:numId="44">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D9"/>
    <w:rsid w:val="00004020"/>
    <w:rsid w:val="000058A7"/>
    <w:rsid w:val="000120A9"/>
    <w:rsid w:val="000165F2"/>
    <w:rsid w:val="00017050"/>
    <w:rsid w:val="000241E4"/>
    <w:rsid w:val="0002469F"/>
    <w:rsid w:val="000271CE"/>
    <w:rsid w:val="00030A47"/>
    <w:rsid w:val="00032CC9"/>
    <w:rsid w:val="000359B4"/>
    <w:rsid w:val="00036ACA"/>
    <w:rsid w:val="0003707B"/>
    <w:rsid w:val="00037CED"/>
    <w:rsid w:val="00042825"/>
    <w:rsid w:val="00043928"/>
    <w:rsid w:val="0005102D"/>
    <w:rsid w:val="00052CE6"/>
    <w:rsid w:val="00052F95"/>
    <w:rsid w:val="000546B9"/>
    <w:rsid w:val="00054925"/>
    <w:rsid w:val="00055D3F"/>
    <w:rsid w:val="0005712D"/>
    <w:rsid w:val="0006241D"/>
    <w:rsid w:val="000662E5"/>
    <w:rsid w:val="000746C3"/>
    <w:rsid w:val="00075E7B"/>
    <w:rsid w:val="00081C8D"/>
    <w:rsid w:val="000823FC"/>
    <w:rsid w:val="00094B0E"/>
    <w:rsid w:val="000959EE"/>
    <w:rsid w:val="00097B16"/>
    <w:rsid w:val="000A3787"/>
    <w:rsid w:val="000A4A78"/>
    <w:rsid w:val="000A6753"/>
    <w:rsid w:val="000A7A50"/>
    <w:rsid w:val="000B27CC"/>
    <w:rsid w:val="000B2CD4"/>
    <w:rsid w:val="000B5112"/>
    <w:rsid w:val="000B5198"/>
    <w:rsid w:val="000B657D"/>
    <w:rsid w:val="000B6729"/>
    <w:rsid w:val="000B76C5"/>
    <w:rsid w:val="000C026A"/>
    <w:rsid w:val="000C2BE2"/>
    <w:rsid w:val="000C64DC"/>
    <w:rsid w:val="000C6FC9"/>
    <w:rsid w:val="000C7F69"/>
    <w:rsid w:val="000D15CF"/>
    <w:rsid w:val="000D1B00"/>
    <w:rsid w:val="000D2DF9"/>
    <w:rsid w:val="000D40D8"/>
    <w:rsid w:val="000D66A6"/>
    <w:rsid w:val="000D761F"/>
    <w:rsid w:val="000D7A49"/>
    <w:rsid w:val="000E18C2"/>
    <w:rsid w:val="000E4AF6"/>
    <w:rsid w:val="000E56B6"/>
    <w:rsid w:val="000E7986"/>
    <w:rsid w:val="000E7F01"/>
    <w:rsid w:val="000F006D"/>
    <w:rsid w:val="000F20B1"/>
    <w:rsid w:val="000F3877"/>
    <w:rsid w:val="000F5447"/>
    <w:rsid w:val="000F54AC"/>
    <w:rsid w:val="000F56CA"/>
    <w:rsid w:val="00100B16"/>
    <w:rsid w:val="00107069"/>
    <w:rsid w:val="0011011C"/>
    <w:rsid w:val="0011078B"/>
    <w:rsid w:val="00110B55"/>
    <w:rsid w:val="00110CA8"/>
    <w:rsid w:val="001145AC"/>
    <w:rsid w:val="00116765"/>
    <w:rsid w:val="001233CF"/>
    <w:rsid w:val="001241D2"/>
    <w:rsid w:val="00124A89"/>
    <w:rsid w:val="001254A1"/>
    <w:rsid w:val="00130C84"/>
    <w:rsid w:val="00133D94"/>
    <w:rsid w:val="001358B3"/>
    <w:rsid w:val="00140272"/>
    <w:rsid w:val="00140FAD"/>
    <w:rsid w:val="0014151E"/>
    <w:rsid w:val="00147215"/>
    <w:rsid w:val="001520D3"/>
    <w:rsid w:val="00153D44"/>
    <w:rsid w:val="00155034"/>
    <w:rsid w:val="00156DE2"/>
    <w:rsid w:val="001579FF"/>
    <w:rsid w:val="00157BDE"/>
    <w:rsid w:val="00161BA9"/>
    <w:rsid w:val="00162FCD"/>
    <w:rsid w:val="0016371E"/>
    <w:rsid w:val="00163FE3"/>
    <w:rsid w:val="001664C0"/>
    <w:rsid w:val="00170DFE"/>
    <w:rsid w:val="001714A6"/>
    <w:rsid w:val="00171D3E"/>
    <w:rsid w:val="00171EFA"/>
    <w:rsid w:val="00176022"/>
    <w:rsid w:val="001800DD"/>
    <w:rsid w:val="0018289F"/>
    <w:rsid w:val="001829A4"/>
    <w:rsid w:val="00182D48"/>
    <w:rsid w:val="00183482"/>
    <w:rsid w:val="00184D90"/>
    <w:rsid w:val="00184F49"/>
    <w:rsid w:val="00184FE2"/>
    <w:rsid w:val="00185CBC"/>
    <w:rsid w:val="00185F83"/>
    <w:rsid w:val="00186F73"/>
    <w:rsid w:val="001918D6"/>
    <w:rsid w:val="0019231A"/>
    <w:rsid w:val="00194516"/>
    <w:rsid w:val="001A1413"/>
    <w:rsid w:val="001A3E3C"/>
    <w:rsid w:val="001A4992"/>
    <w:rsid w:val="001A6BB7"/>
    <w:rsid w:val="001A6E9D"/>
    <w:rsid w:val="001B3C22"/>
    <w:rsid w:val="001C0B33"/>
    <w:rsid w:val="001C2B97"/>
    <w:rsid w:val="001D04F0"/>
    <w:rsid w:val="001D109F"/>
    <w:rsid w:val="001E7052"/>
    <w:rsid w:val="001E712C"/>
    <w:rsid w:val="001F263A"/>
    <w:rsid w:val="001F2B31"/>
    <w:rsid w:val="001F60A7"/>
    <w:rsid w:val="00201B00"/>
    <w:rsid w:val="00202D64"/>
    <w:rsid w:val="0020310A"/>
    <w:rsid w:val="00205706"/>
    <w:rsid w:val="002103AA"/>
    <w:rsid w:val="00212351"/>
    <w:rsid w:val="0021400F"/>
    <w:rsid w:val="00216F99"/>
    <w:rsid w:val="002170EC"/>
    <w:rsid w:val="00217E26"/>
    <w:rsid w:val="002204B4"/>
    <w:rsid w:val="00222332"/>
    <w:rsid w:val="00222918"/>
    <w:rsid w:val="00226499"/>
    <w:rsid w:val="002311E6"/>
    <w:rsid w:val="002321B4"/>
    <w:rsid w:val="002336A8"/>
    <w:rsid w:val="00236765"/>
    <w:rsid w:val="0023735B"/>
    <w:rsid w:val="00242CAF"/>
    <w:rsid w:val="00246AFC"/>
    <w:rsid w:val="002516C5"/>
    <w:rsid w:val="00251ECC"/>
    <w:rsid w:val="00252998"/>
    <w:rsid w:val="002537AB"/>
    <w:rsid w:val="00264659"/>
    <w:rsid w:val="0026490F"/>
    <w:rsid w:val="002660DE"/>
    <w:rsid w:val="00266D7A"/>
    <w:rsid w:val="00270B08"/>
    <w:rsid w:val="0027106B"/>
    <w:rsid w:val="002710A3"/>
    <w:rsid w:val="00275E6A"/>
    <w:rsid w:val="002764B5"/>
    <w:rsid w:val="00280425"/>
    <w:rsid w:val="00282142"/>
    <w:rsid w:val="0028329F"/>
    <w:rsid w:val="002837FB"/>
    <w:rsid w:val="002850F1"/>
    <w:rsid w:val="002852ED"/>
    <w:rsid w:val="00285EA2"/>
    <w:rsid w:val="00285F68"/>
    <w:rsid w:val="002905E5"/>
    <w:rsid w:val="00291C30"/>
    <w:rsid w:val="00291EF4"/>
    <w:rsid w:val="00292DFF"/>
    <w:rsid w:val="002957FB"/>
    <w:rsid w:val="002A0CB5"/>
    <w:rsid w:val="002A2F49"/>
    <w:rsid w:val="002A665F"/>
    <w:rsid w:val="002B1425"/>
    <w:rsid w:val="002C0AAD"/>
    <w:rsid w:val="002C2B0B"/>
    <w:rsid w:val="002C4373"/>
    <w:rsid w:val="002C4C44"/>
    <w:rsid w:val="002C4F07"/>
    <w:rsid w:val="002C59E6"/>
    <w:rsid w:val="002C6655"/>
    <w:rsid w:val="002D0EA9"/>
    <w:rsid w:val="002D3DB2"/>
    <w:rsid w:val="002D42EC"/>
    <w:rsid w:val="002D511D"/>
    <w:rsid w:val="002D79C6"/>
    <w:rsid w:val="002E1895"/>
    <w:rsid w:val="002E2A7F"/>
    <w:rsid w:val="002E5DA3"/>
    <w:rsid w:val="002F2C22"/>
    <w:rsid w:val="002F38FF"/>
    <w:rsid w:val="002F4351"/>
    <w:rsid w:val="002F4912"/>
    <w:rsid w:val="002F680D"/>
    <w:rsid w:val="002F6F6F"/>
    <w:rsid w:val="002F7AC9"/>
    <w:rsid w:val="00300F79"/>
    <w:rsid w:val="00302616"/>
    <w:rsid w:val="003049D7"/>
    <w:rsid w:val="003053AC"/>
    <w:rsid w:val="0030658D"/>
    <w:rsid w:val="0030706A"/>
    <w:rsid w:val="00307B64"/>
    <w:rsid w:val="00312009"/>
    <w:rsid w:val="0031567E"/>
    <w:rsid w:val="00316DF2"/>
    <w:rsid w:val="00316E62"/>
    <w:rsid w:val="00324F6F"/>
    <w:rsid w:val="00327D0A"/>
    <w:rsid w:val="003324E3"/>
    <w:rsid w:val="00334DA3"/>
    <w:rsid w:val="003366EC"/>
    <w:rsid w:val="00337019"/>
    <w:rsid w:val="0033723B"/>
    <w:rsid w:val="00342020"/>
    <w:rsid w:val="00344758"/>
    <w:rsid w:val="0034627F"/>
    <w:rsid w:val="00346BE0"/>
    <w:rsid w:val="00347835"/>
    <w:rsid w:val="0035080C"/>
    <w:rsid w:val="003517CA"/>
    <w:rsid w:val="00356E32"/>
    <w:rsid w:val="0035797D"/>
    <w:rsid w:val="00357ABC"/>
    <w:rsid w:val="00357B15"/>
    <w:rsid w:val="00361F1D"/>
    <w:rsid w:val="003660AE"/>
    <w:rsid w:val="00370ADB"/>
    <w:rsid w:val="00374873"/>
    <w:rsid w:val="0037562D"/>
    <w:rsid w:val="00383363"/>
    <w:rsid w:val="0038592C"/>
    <w:rsid w:val="00386DB6"/>
    <w:rsid w:val="003961C7"/>
    <w:rsid w:val="003A05B9"/>
    <w:rsid w:val="003A2514"/>
    <w:rsid w:val="003A6D5D"/>
    <w:rsid w:val="003B6A4C"/>
    <w:rsid w:val="003C4389"/>
    <w:rsid w:val="003D0AD2"/>
    <w:rsid w:val="003D6287"/>
    <w:rsid w:val="003D6639"/>
    <w:rsid w:val="003D78B0"/>
    <w:rsid w:val="003E04CC"/>
    <w:rsid w:val="003E5128"/>
    <w:rsid w:val="003E5572"/>
    <w:rsid w:val="003E7C4F"/>
    <w:rsid w:val="003F2B31"/>
    <w:rsid w:val="003F4AD3"/>
    <w:rsid w:val="003F5373"/>
    <w:rsid w:val="004022A5"/>
    <w:rsid w:val="00402D23"/>
    <w:rsid w:val="0040345A"/>
    <w:rsid w:val="00405D68"/>
    <w:rsid w:val="004076B7"/>
    <w:rsid w:val="0041303C"/>
    <w:rsid w:val="004167D6"/>
    <w:rsid w:val="00421B2C"/>
    <w:rsid w:val="0042216A"/>
    <w:rsid w:val="004222F8"/>
    <w:rsid w:val="00426098"/>
    <w:rsid w:val="004268FF"/>
    <w:rsid w:val="004300B3"/>
    <w:rsid w:val="004302A0"/>
    <w:rsid w:val="0043087A"/>
    <w:rsid w:val="00430FFC"/>
    <w:rsid w:val="00431AF8"/>
    <w:rsid w:val="004337DE"/>
    <w:rsid w:val="00436FCF"/>
    <w:rsid w:val="00441A80"/>
    <w:rsid w:val="004435A7"/>
    <w:rsid w:val="00443CAD"/>
    <w:rsid w:val="004477D3"/>
    <w:rsid w:val="00450202"/>
    <w:rsid w:val="00450706"/>
    <w:rsid w:val="00450DD5"/>
    <w:rsid w:val="00457A8C"/>
    <w:rsid w:val="0046216C"/>
    <w:rsid w:val="004627DB"/>
    <w:rsid w:val="00463568"/>
    <w:rsid w:val="00464461"/>
    <w:rsid w:val="00465D36"/>
    <w:rsid w:val="004673B9"/>
    <w:rsid w:val="004756D2"/>
    <w:rsid w:val="00475D0A"/>
    <w:rsid w:val="0048044D"/>
    <w:rsid w:val="0048056A"/>
    <w:rsid w:val="004809C7"/>
    <w:rsid w:val="004820F1"/>
    <w:rsid w:val="004822C5"/>
    <w:rsid w:val="00495F5F"/>
    <w:rsid w:val="004963E6"/>
    <w:rsid w:val="004A229E"/>
    <w:rsid w:val="004A3B00"/>
    <w:rsid w:val="004A54F6"/>
    <w:rsid w:val="004B1C76"/>
    <w:rsid w:val="004B24C5"/>
    <w:rsid w:val="004B376E"/>
    <w:rsid w:val="004C78FE"/>
    <w:rsid w:val="004D1DB9"/>
    <w:rsid w:val="004D2EEF"/>
    <w:rsid w:val="004D3A37"/>
    <w:rsid w:val="004D4618"/>
    <w:rsid w:val="004D7675"/>
    <w:rsid w:val="004D7B7E"/>
    <w:rsid w:val="004E568E"/>
    <w:rsid w:val="004E5948"/>
    <w:rsid w:val="004F163C"/>
    <w:rsid w:val="004F1CD3"/>
    <w:rsid w:val="004F3394"/>
    <w:rsid w:val="004F7D08"/>
    <w:rsid w:val="00502649"/>
    <w:rsid w:val="00503D01"/>
    <w:rsid w:val="0050592C"/>
    <w:rsid w:val="005103BE"/>
    <w:rsid w:val="0051192F"/>
    <w:rsid w:val="00516879"/>
    <w:rsid w:val="00517AC3"/>
    <w:rsid w:val="00520E2C"/>
    <w:rsid w:val="00521AE8"/>
    <w:rsid w:val="00521B9E"/>
    <w:rsid w:val="005229E6"/>
    <w:rsid w:val="00522FD8"/>
    <w:rsid w:val="005232C3"/>
    <w:rsid w:val="0052453A"/>
    <w:rsid w:val="00524D8D"/>
    <w:rsid w:val="00525707"/>
    <w:rsid w:val="00527219"/>
    <w:rsid w:val="00531BEA"/>
    <w:rsid w:val="00531D93"/>
    <w:rsid w:val="0053459D"/>
    <w:rsid w:val="005363A4"/>
    <w:rsid w:val="00537BAC"/>
    <w:rsid w:val="00537C65"/>
    <w:rsid w:val="00537F24"/>
    <w:rsid w:val="0054038E"/>
    <w:rsid w:val="005408CD"/>
    <w:rsid w:val="00543FD9"/>
    <w:rsid w:val="00544C07"/>
    <w:rsid w:val="00545145"/>
    <w:rsid w:val="0054578B"/>
    <w:rsid w:val="00545827"/>
    <w:rsid w:val="00545BA0"/>
    <w:rsid w:val="00552047"/>
    <w:rsid w:val="00554B5D"/>
    <w:rsid w:val="00560CCD"/>
    <w:rsid w:val="00560D76"/>
    <w:rsid w:val="00561174"/>
    <w:rsid w:val="00564760"/>
    <w:rsid w:val="00566443"/>
    <w:rsid w:val="0056776F"/>
    <w:rsid w:val="00571C11"/>
    <w:rsid w:val="00572C19"/>
    <w:rsid w:val="00577170"/>
    <w:rsid w:val="005808D0"/>
    <w:rsid w:val="005841C2"/>
    <w:rsid w:val="00585E7D"/>
    <w:rsid w:val="00586751"/>
    <w:rsid w:val="00591ACB"/>
    <w:rsid w:val="00593199"/>
    <w:rsid w:val="005957A7"/>
    <w:rsid w:val="00597A77"/>
    <w:rsid w:val="00597D37"/>
    <w:rsid w:val="005A15CD"/>
    <w:rsid w:val="005A3046"/>
    <w:rsid w:val="005A3841"/>
    <w:rsid w:val="005A44DF"/>
    <w:rsid w:val="005A5130"/>
    <w:rsid w:val="005A64C9"/>
    <w:rsid w:val="005A6678"/>
    <w:rsid w:val="005A7B32"/>
    <w:rsid w:val="005B0C74"/>
    <w:rsid w:val="005B15FB"/>
    <w:rsid w:val="005B242E"/>
    <w:rsid w:val="005B271C"/>
    <w:rsid w:val="005B3970"/>
    <w:rsid w:val="005B44C2"/>
    <w:rsid w:val="005B57E9"/>
    <w:rsid w:val="005C0209"/>
    <w:rsid w:val="005C0265"/>
    <w:rsid w:val="005C11B9"/>
    <w:rsid w:val="005C1F3F"/>
    <w:rsid w:val="005C2D7B"/>
    <w:rsid w:val="005C4F5C"/>
    <w:rsid w:val="005C5F29"/>
    <w:rsid w:val="005C6580"/>
    <w:rsid w:val="005C6E32"/>
    <w:rsid w:val="005D0FC2"/>
    <w:rsid w:val="005D6B4B"/>
    <w:rsid w:val="005D73E7"/>
    <w:rsid w:val="005E0376"/>
    <w:rsid w:val="005E1CD9"/>
    <w:rsid w:val="005E4194"/>
    <w:rsid w:val="005E5A8F"/>
    <w:rsid w:val="005F1F51"/>
    <w:rsid w:val="005F2D39"/>
    <w:rsid w:val="00600845"/>
    <w:rsid w:val="006016E7"/>
    <w:rsid w:val="00603E47"/>
    <w:rsid w:val="006048DF"/>
    <w:rsid w:val="0060676A"/>
    <w:rsid w:val="00613198"/>
    <w:rsid w:val="00616918"/>
    <w:rsid w:val="00624C23"/>
    <w:rsid w:val="00631FD0"/>
    <w:rsid w:val="006324FF"/>
    <w:rsid w:val="00635BAC"/>
    <w:rsid w:val="00637A16"/>
    <w:rsid w:val="0064078B"/>
    <w:rsid w:val="006412C4"/>
    <w:rsid w:val="0064186A"/>
    <w:rsid w:val="0064339F"/>
    <w:rsid w:val="00650A4D"/>
    <w:rsid w:val="0065299F"/>
    <w:rsid w:val="00652C48"/>
    <w:rsid w:val="006567A8"/>
    <w:rsid w:val="00660ED4"/>
    <w:rsid w:val="00662352"/>
    <w:rsid w:val="00663AD7"/>
    <w:rsid w:val="00663E89"/>
    <w:rsid w:val="00666BDF"/>
    <w:rsid w:val="0066787E"/>
    <w:rsid w:val="00667DAE"/>
    <w:rsid w:val="006706EC"/>
    <w:rsid w:val="00672028"/>
    <w:rsid w:val="00675632"/>
    <w:rsid w:val="006838D3"/>
    <w:rsid w:val="0068564C"/>
    <w:rsid w:val="006862FC"/>
    <w:rsid w:val="00687369"/>
    <w:rsid w:val="006900E9"/>
    <w:rsid w:val="0069084D"/>
    <w:rsid w:val="00691335"/>
    <w:rsid w:val="006913F1"/>
    <w:rsid w:val="006933F7"/>
    <w:rsid w:val="00693588"/>
    <w:rsid w:val="0069428F"/>
    <w:rsid w:val="00696055"/>
    <w:rsid w:val="006A5170"/>
    <w:rsid w:val="006A74F3"/>
    <w:rsid w:val="006B00EF"/>
    <w:rsid w:val="006B08E9"/>
    <w:rsid w:val="006B1175"/>
    <w:rsid w:val="006B42BA"/>
    <w:rsid w:val="006B6A4E"/>
    <w:rsid w:val="006B6B88"/>
    <w:rsid w:val="006C3349"/>
    <w:rsid w:val="006C72FA"/>
    <w:rsid w:val="006D0E5A"/>
    <w:rsid w:val="006D285C"/>
    <w:rsid w:val="006D48CA"/>
    <w:rsid w:val="006D54DB"/>
    <w:rsid w:val="006E0CEF"/>
    <w:rsid w:val="006E32C6"/>
    <w:rsid w:val="006E5C8D"/>
    <w:rsid w:val="006E5D3F"/>
    <w:rsid w:val="006E6491"/>
    <w:rsid w:val="006E7A58"/>
    <w:rsid w:val="006F2BE1"/>
    <w:rsid w:val="006F35AF"/>
    <w:rsid w:val="006F64B1"/>
    <w:rsid w:val="006F74F7"/>
    <w:rsid w:val="006F777B"/>
    <w:rsid w:val="00700754"/>
    <w:rsid w:val="0070149A"/>
    <w:rsid w:val="00704B1E"/>
    <w:rsid w:val="007112EF"/>
    <w:rsid w:val="00711459"/>
    <w:rsid w:val="00712A92"/>
    <w:rsid w:val="00713845"/>
    <w:rsid w:val="00713B06"/>
    <w:rsid w:val="00714AF0"/>
    <w:rsid w:val="0071612E"/>
    <w:rsid w:val="0072566B"/>
    <w:rsid w:val="00727284"/>
    <w:rsid w:val="00727C99"/>
    <w:rsid w:val="00732352"/>
    <w:rsid w:val="007328C3"/>
    <w:rsid w:val="007342A1"/>
    <w:rsid w:val="00734F64"/>
    <w:rsid w:val="00737F36"/>
    <w:rsid w:val="0074037E"/>
    <w:rsid w:val="0074038F"/>
    <w:rsid w:val="00741D05"/>
    <w:rsid w:val="0074241F"/>
    <w:rsid w:val="0074345A"/>
    <w:rsid w:val="00750027"/>
    <w:rsid w:val="007504A1"/>
    <w:rsid w:val="007523D5"/>
    <w:rsid w:val="00753649"/>
    <w:rsid w:val="00756627"/>
    <w:rsid w:val="00761ACF"/>
    <w:rsid w:val="00766024"/>
    <w:rsid w:val="007676BC"/>
    <w:rsid w:val="0076777A"/>
    <w:rsid w:val="00767A63"/>
    <w:rsid w:val="00771260"/>
    <w:rsid w:val="0077415D"/>
    <w:rsid w:val="00774576"/>
    <w:rsid w:val="00775E75"/>
    <w:rsid w:val="00782E9F"/>
    <w:rsid w:val="00782F81"/>
    <w:rsid w:val="007857F4"/>
    <w:rsid w:val="00786B8B"/>
    <w:rsid w:val="00787BAA"/>
    <w:rsid w:val="00795893"/>
    <w:rsid w:val="00796B0A"/>
    <w:rsid w:val="007974FA"/>
    <w:rsid w:val="007A0CDC"/>
    <w:rsid w:val="007A2B86"/>
    <w:rsid w:val="007A6B45"/>
    <w:rsid w:val="007B25D9"/>
    <w:rsid w:val="007B39C4"/>
    <w:rsid w:val="007B5A27"/>
    <w:rsid w:val="007B5FE9"/>
    <w:rsid w:val="007B7094"/>
    <w:rsid w:val="007B7A88"/>
    <w:rsid w:val="007C349F"/>
    <w:rsid w:val="007C403C"/>
    <w:rsid w:val="007C73B3"/>
    <w:rsid w:val="007D0E6B"/>
    <w:rsid w:val="007D1E9D"/>
    <w:rsid w:val="007D3EBF"/>
    <w:rsid w:val="007D59F3"/>
    <w:rsid w:val="007D669B"/>
    <w:rsid w:val="007D735F"/>
    <w:rsid w:val="007E2D71"/>
    <w:rsid w:val="007E406E"/>
    <w:rsid w:val="007E64E7"/>
    <w:rsid w:val="007E75F1"/>
    <w:rsid w:val="007E763C"/>
    <w:rsid w:val="007F0C90"/>
    <w:rsid w:val="007F1A85"/>
    <w:rsid w:val="007F1FEF"/>
    <w:rsid w:val="007F398E"/>
    <w:rsid w:val="007F7191"/>
    <w:rsid w:val="00800F09"/>
    <w:rsid w:val="0080248A"/>
    <w:rsid w:val="00804332"/>
    <w:rsid w:val="00805448"/>
    <w:rsid w:val="008061C8"/>
    <w:rsid w:val="00810107"/>
    <w:rsid w:val="0081080A"/>
    <w:rsid w:val="00814065"/>
    <w:rsid w:val="00814F54"/>
    <w:rsid w:val="00817C32"/>
    <w:rsid w:val="0082120B"/>
    <w:rsid w:val="00822202"/>
    <w:rsid w:val="00823377"/>
    <w:rsid w:val="008234FE"/>
    <w:rsid w:val="00824299"/>
    <w:rsid w:val="00827651"/>
    <w:rsid w:val="008300A2"/>
    <w:rsid w:val="00832059"/>
    <w:rsid w:val="0083364A"/>
    <w:rsid w:val="00834B33"/>
    <w:rsid w:val="00834D20"/>
    <w:rsid w:val="00842A38"/>
    <w:rsid w:val="00842FF3"/>
    <w:rsid w:val="00844963"/>
    <w:rsid w:val="00844ACD"/>
    <w:rsid w:val="00845171"/>
    <w:rsid w:val="008459E4"/>
    <w:rsid w:val="008465DF"/>
    <w:rsid w:val="008477CF"/>
    <w:rsid w:val="00852A47"/>
    <w:rsid w:val="00852CB9"/>
    <w:rsid w:val="008577E1"/>
    <w:rsid w:val="00862F13"/>
    <w:rsid w:val="0086713C"/>
    <w:rsid w:val="00872310"/>
    <w:rsid w:val="00874608"/>
    <w:rsid w:val="00875F60"/>
    <w:rsid w:val="00882C18"/>
    <w:rsid w:val="00886F7B"/>
    <w:rsid w:val="00887641"/>
    <w:rsid w:val="00890706"/>
    <w:rsid w:val="008928B4"/>
    <w:rsid w:val="00896DB6"/>
    <w:rsid w:val="008978ED"/>
    <w:rsid w:val="008A2D3A"/>
    <w:rsid w:val="008A475F"/>
    <w:rsid w:val="008A7E6C"/>
    <w:rsid w:val="008B2760"/>
    <w:rsid w:val="008B416D"/>
    <w:rsid w:val="008C16B1"/>
    <w:rsid w:val="008C17FE"/>
    <w:rsid w:val="008C3047"/>
    <w:rsid w:val="008C7FD7"/>
    <w:rsid w:val="008D0252"/>
    <w:rsid w:val="008D2018"/>
    <w:rsid w:val="008D5D63"/>
    <w:rsid w:val="008D707C"/>
    <w:rsid w:val="008E11D7"/>
    <w:rsid w:val="008E1389"/>
    <w:rsid w:val="008E315A"/>
    <w:rsid w:val="008F1C22"/>
    <w:rsid w:val="008F4230"/>
    <w:rsid w:val="008F5036"/>
    <w:rsid w:val="008F52BF"/>
    <w:rsid w:val="008F55AB"/>
    <w:rsid w:val="008F65F7"/>
    <w:rsid w:val="008F6EFF"/>
    <w:rsid w:val="009009B3"/>
    <w:rsid w:val="00900C38"/>
    <w:rsid w:val="00902282"/>
    <w:rsid w:val="0090549F"/>
    <w:rsid w:val="00906738"/>
    <w:rsid w:val="00906D0A"/>
    <w:rsid w:val="009137A3"/>
    <w:rsid w:val="009162E3"/>
    <w:rsid w:val="00916E66"/>
    <w:rsid w:val="009252BF"/>
    <w:rsid w:val="00930783"/>
    <w:rsid w:val="00930CDA"/>
    <w:rsid w:val="0093154B"/>
    <w:rsid w:val="00932595"/>
    <w:rsid w:val="00934426"/>
    <w:rsid w:val="00936755"/>
    <w:rsid w:val="009403BF"/>
    <w:rsid w:val="0094422F"/>
    <w:rsid w:val="00945A98"/>
    <w:rsid w:val="0094612F"/>
    <w:rsid w:val="00946F59"/>
    <w:rsid w:val="009522C2"/>
    <w:rsid w:val="00961CE4"/>
    <w:rsid w:val="00963E71"/>
    <w:rsid w:val="00964500"/>
    <w:rsid w:val="00965F25"/>
    <w:rsid w:val="00966728"/>
    <w:rsid w:val="00967AA8"/>
    <w:rsid w:val="00973FA5"/>
    <w:rsid w:val="0097582A"/>
    <w:rsid w:val="0098109B"/>
    <w:rsid w:val="00982467"/>
    <w:rsid w:val="00984AA2"/>
    <w:rsid w:val="00986227"/>
    <w:rsid w:val="00987DB8"/>
    <w:rsid w:val="00990DF7"/>
    <w:rsid w:val="00990E36"/>
    <w:rsid w:val="00991188"/>
    <w:rsid w:val="0099251B"/>
    <w:rsid w:val="00992DAC"/>
    <w:rsid w:val="0099354B"/>
    <w:rsid w:val="00994743"/>
    <w:rsid w:val="00994897"/>
    <w:rsid w:val="00994ABB"/>
    <w:rsid w:val="00995120"/>
    <w:rsid w:val="0099549F"/>
    <w:rsid w:val="009966B4"/>
    <w:rsid w:val="0099745F"/>
    <w:rsid w:val="009A0703"/>
    <w:rsid w:val="009A0923"/>
    <w:rsid w:val="009A1E11"/>
    <w:rsid w:val="009A23ED"/>
    <w:rsid w:val="009A455C"/>
    <w:rsid w:val="009B54E3"/>
    <w:rsid w:val="009B5FCA"/>
    <w:rsid w:val="009B72DF"/>
    <w:rsid w:val="009B732D"/>
    <w:rsid w:val="009C0F69"/>
    <w:rsid w:val="009C446E"/>
    <w:rsid w:val="009C74B5"/>
    <w:rsid w:val="009C74DA"/>
    <w:rsid w:val="009D0D17"/>
    <w:rsid w:val="009D5716"/>
    <w:rsid w:val="009D5A09"/>
    <w:rsid w:val="009D6379"/>
    <w:rsid w:val="009D71D8"/>
    <w:rsid w:val="009E0C75"/>
    <w:rsid w:val="009E208A"/>
    <w:rsid w:val="009E5AF3"/>
    <w:rsid w:val="009F2D1B"/>
    <w:rsid w:val="009F3BF1"/>
    <w:rsid w:val="009F4345"/>
    <w:rsid w:val="009F63D9"/>
    <w:rsid w:val="00A021BA"/>
    <w:rsid w:val="00A03738"/>
    <w:rsid w:val="00A055C3"/>
    <w:rsid w:val="00A12ABA"/>
    <w:rsid w:val="00A14A56"/>
    <w:rsid w:val="00A167F8"/>
    <w:rsid w:val="00A23D8D"/>
    <w:rsid w:val="00A24BD6"/>
    <w:rsid w:val="00A25B0C"/>
    <w:rsid w:val="00A26363"/>
    <w:rsid w:val="00A3472D"/>
    <w:rsid w:val="00A35A52"/>
    <w:rsid w:val="00A364EA"/>
    <w:rsid w:val="00A37D48"/>
    <w:rsid w:val="00A40FC5"/>
    <w:rsid w:val="00A42B60"/>
    <w:rsid w:val="00A501DB"/>
    <w:rsid w:val="00A50DA0"/>
    <w:rsid w:val="00A52B7A"/>
    <w:rsid w:val="00A52D0F"/>
    <w:rsid w:val="00A53AB7"/>
    <w:rsid w:val="00A571F9"/>
    <w:rsid w:val="00A57E30"/>
    <w:rsid w:val="00A600AE"/>
    <w:rsid w:val="00A616A1"/>
    <w:rsid w:val="00A61CED"/>
    <w:rsid w:val="00A63C5D"/>
    <w:rsid w:val="00A649CB"/>
    <w:rsid w:val="00A651F2"/>
    <w:rsid w:val="00A71612"/>
    <w:rsid w:val="00A71E1B"/>
    <w:rsid w:val="00A7208D"/>
    <w:rsid w:val="00A74038"/>
    <w:rsid w:val="00A829AA"/>
    <w:rsid w:val="00A90C14"/>
    <w:rsid w:val="00A92D8B"/>
    <w:rsid w:val="00A939E1"/>
    <w:rsid w:val="00A96B14"/>
    <w:rsid w:val="00AA5549"/>
    <w:rsid w:val="00AA56A4"/>
    <w:rsid w:val="00AA753D"/>
    <w:rsid w:val="00AB0027"/>
    <w:rsid w:val="00AB0BC9"/>
    <w:rsid w:val="00AB1882"/>
    <w:rsid w:val="00AB2836"/>
    <w:rsid w:val="00AB6BF4"/>
    <w:rsid w:val="00AB7508"/>
    <w:rsid w:val="00AC3120"/>
    <w:rsid w:val="00AC4C3B"/>
    <w:rsid w:val="00AC7CDA"/>
    <w:rsid w:val="00AD21CC"/>
    <w:rsid w:val="00AD3DCB"/>
    <w:rsid w:val="00AD610D"/>
    <w:rsid w:val="00AD64A4"/>
    <w:rsid w:val="00AD6DE4"/>
    <w:rsid w:val="00AE1B80"/>
    <w:rsid w:val="00AE2B25"/>
    <w:rsid w:val="00AE2F26"/>
    <w:rsid w:val="00AE5BF2"/>
    <w:rsid w:val="00AE777D"/>
    <w:rsid w:val="00AF1CBD"/>
    <w:rsid w:val="00AF6371"/>
    <w:rsid w:val="00B03055"/>
    <w:rsid w:val="00B03DF8"/>
    <w:rsid w:val="00B05128"/>
    <w:rsid w:val="00B057CB"/>
    <w:rsid w:val="00B06F74"/>
    <w:rsid w:val="00B161BA"/>
    <w:rsid w:val="00B22CFA"/>
    <w:rsid w:val="00B24E66"/>
    <w:rsid w:val="00B30868"/>
    <w:rsid w:val="00B319F3"/>
    <w:rsid w:val="00B352B2"/>
    <w:rsid w:val="00B4149C"/>
    <w:rsid w:val="00B41966"/>
    <w:rsid w:val="00B4204F"/>
    <w:rsid w:val="00B43CF6"/>
    <w:rsid w:val="00B43CFD"/>
    <w:rsid w:val="00B543CA"/>
    <w:rsid w:val="00B54825"/>
    <w:rsid w:val="00B54DBC"/>
    <w:rsid w:val="00B551AC"/>
    <w:rsid w:val="00B551B7"/>
    <w:rsid w:val="00B55E11"/>
    <w:rsid w:val="00B5651C"/>
    <w:rsid w:val="00B5679B"/>
    <w:rsid w:val="00B60CCD"/>
    <w:rsid w:val="00B62259"/>
    <w:rsid w:val="00B6754C"/>
    <w:rsid w:val="00B7089E"/>
    <w:rsid w:val="00B73D61"/>
    <w:rsid w:val="00B74740"/>
    <w:rsid w:val="00B74990"/>
    <w:rsid w:val="00B81332"/>
    <w:rsid w:val="00B813B0"/>
    <w:rsid w:val="00B85302"/>
    <w:rsid w:val="00B85C45"/>
    <w:rsid w:val="00B8758F"/>
    <w:rsid w:val="00B9219B"/>
    <w:rsid w:val="00B92A6E"/>
    <w:rsid w:val="00B95793"/>
    <w:rsid w:val="00B95993"/>
    <w:rsid w:val="00BA00DB"/>
    <w:rsid w:val="00BA0AE9"/>
    <w:rsid w:val="00BA0D98"/>
    <w:rsid w:val="00BA1200"/>
    <w:rsid w:val="00BA30A6"/>
    <w:rsid w:val="00BA4773"/>
    <w:rsid w:val="00BA6034"/>
    <w:rsid w:val="00BA6D75"/>
    <w:rsid w:val="00BA731E"/>
    <w:rsid w:val="00BB06AF"/>
    <w:rsid w:val="00BB1043"/>
    <w:rsid w:val="00BB1509"/>
    <w:rsid w:val="00BB3685"/>
    <w:rsid w:val="00BB38F8"/>
    <w:rsid w:val="00BB3F55"/>
    <w:rsid w:val="00BB3FF3"/>
    <w:rsid w:val="00BB6C51"/>
    <w:rsid w:val="00BC20C7"/>
    <w:rsid w:val="00BC24E0"/>
    <w:rsid w:val="00BC292C"/>
    <w:rsid w:val="00BC394A"/>
    <w:rsid w:val="00BC633B"/>
    <w:rsid w:val="00BD29E5"/>
    <w:rsid w:val="00BD3A7D"/>
    <w:rsid w:val="00BE05EA"/>
    <w:rsid w:val="00BE1322"/>
    <w:rsid w:val="00BE1A5D"/>
    <w:rsid w:val="00BE2CB3"/>
    <w:rsid w:val="00BF1125"/>
    <w:rsid w:val="00BF268E"/>
    <w:rsid w:val="00BF2A13"/>
    <w:rsid w:val="00BF329A"/>
    <w:rsid w:val="00BF35F9"/>
    <w:rsid w:val="00BF3948"/>
    <w:rsid w:val="00BF43B6"/>
    <w:rsid w:val="00BF44E1"/>
    <w:rsid w:val="00BF44EC"/>
    <w:rsid w:val="00BF669A"/>
    <w:rsid w:val="00BF6BB5"/>
    <w:rsid w:val="00C0218B"/>
    <w:rsid w:val="00C02D92"/>
    <w:rsid w:val="00C03231"/>
    <w:rsid w:val="00C077D9"/>
    <w:rsid w:val="00C10863"/>
    <w:rsid w:val="00C10D6B"/>
    <w:rsid w:val="00C14FFE"/>
    <w:rsid w:val="00C172AF"/>
    <w:rsid w:val="00C24DFB"/>
    <w:rsid w:val="00C2541E"/>
    <w:rsid w:val="00C26523"/>
    <w:rsid w:val="00C3015B"/>
    <w:rsid w:val="00C3303F"/>
    <w:rsid w:val="00C3516D"/>
    <w:rsid w:val="00C445B3"/>
    <w:rsid w:val="00C44C6F"/>
    <w:rsid w:val="00C45811"/>
    <w:rsid w:val="00C45F66"/>
    <w:rsid w:val="00C52EBA"/>
    <w:rsid w:val="00C53A52"/>
    <w:rsid w:val="00C5599F"/>
    <w:rsid w:val="00C566A3"/>
    <w:rsid w:val="00C571BD"/>
    <w:rsid w:val="00C61B6D"/>
    <w:rsid w:val="00C62D07"/>
    <w:rsid w:val="00C63879"/>
    <w:rsid w:val="00C6465F"/>
    <w:rsid w:val="00C67872"/>
    <w:rsid w:val="00C714AA"/>
    <w:rsid w:val="00C7298F"/>
    <w:rsid w:val="00C75B24"/>
    <w:rsid w:val="00C774F9"/>
    <w:rsid w:val="00C777C4"/>
    <w:rsid w:val="00C77C3C"/>
    <w:rsid w:val="00C818FD"/>
    <w:rsid w:val="00C82201"/>
    <w:rsid w:val="00C83FD4"/>
    <w:rsid w:val="00C8606E"/>
    <w:rsid w:val="00C86B16"/>
    <w:rsid w:val="00C90EF6"/>
    <w:rsid w:val="00C91A11"/>
    <w:rsid w:val="00C92D46"/>
    <w:rsid w:val="00C9529A"/>
    <w:rsid w:val="00C95415"/>
    <w:rsid w:val="00C95C21"/>
    <w:rsid w:val="00C96CFD"/>
    <w:rsid w:val="00CA11C8"/>
    <w:rsid w:val="00CA2CB5"/>
    <w:rsid w:val="00CA32F6"/>
    <w:rsid w:val="00CA5F34"/>
    <w:rsid w:val="00CA67A9"/>
    <w:rsid w:val="00CA6CD4"/>
    <w:rsid w:val="00CB1C6F"/>
    <w:rsid w:val="00CB1EF1"/>
    <w:rsid w:val="00CB496F"/>
    <w:rsid w:val="00CB4F8E"/>
    <w:rsid w:val="00CC2CD0"/>
    <w:rsid w:val="00CC2F06"/>
    <w:rsid w:val="00CC34F4"/>
    <w:rsid w:val="00CC4D91"/>
    <w:rsid w:val="00CC5C70"/>
    <w:rsid w:val="00CC7843"/>
    <w:rsid w:val="00CD0EFB"/>
    <w:rsid w:val="00CD14DC"/>
    <w:rsid w:val="00CD263A"/>
    <w:rsid w:val="00CD500D"/>
    <w:rsid w:val="00CD57DD"/>
    <w:rsid w:val="00CD6988"/>
    <w:rsid w:val="00CE0227"/>
    <w:rsid w:val="00CE040F"/>
    <w:rsid w:val="00CE2D9F"/>
    <w:rsid w:val="00CE3E3A"/>
    <w:rsid w:val="00CE3FB0"/>
    <w:rsid w:val="00CE4B5B"/>
    <w:rsid w:val="00CE71AE"/>
    <w:rsid w:val="00CF0291"/>
    <w:rsid w:val="00CF3BAB"/>
    <w:rsid w:val="00CF4B45"/>
    <w:rsid w:val="00CF62B7"/>
    <w:rsid w:val="00CF79C5"/>
    <w:rsid w:val="00D00596"/>
    <w:rsid w:val="00D01177"/>
    <w:rsid w:val="00D02329"/>
    <w:rsid w:val="00D0335D"/>
    <w:rsid w:val="00D037B2"/>
    <w:rsid w:val="00D050FB"/>
    <w:rsid w:val="00D10470"/>
    <w:rsid w:val="00D10ED7"/>
    <w:rsid w:val="00D13D46"/>
    <w:rsid w:val="00D14B49"/>
    <w:rsid w:val="00D1773C"/>
    <w:rsid w:val="00D20607"/>
    <w:rsid w:val="00D23EC7"/>
    <w:rsid w:val="00D2565C"/>
    <w:rsid w:val="00D27A0D"/>
    <w:rsid w:val="00D3657F"/>
    <w:rsid w:val="00D369E2"/>
    <w:rsid w:val="00D36E5B"/>
    <w:rsid w:val="00D3769F"/>
    <w:rsid w:val="00D42BC8"/>
    <w:rsid w:val="00D44004"/>
    <w:rsid w:val="00D44B9F"/>
    <w:rsid w:val="00D4551A"/>
    <w:rsid w:val="00D46F8C"/>
    <w:rsid w:val="00D546B9"/>
    <w:rsid w:val="00D5484E"/>
    <w:rsid w:val="00D54E5E"/>
    <w:rsid w:val="00D55AF7"/>
    <w:rsid w:val="00D565F0"/>
    <w:rsid w:val="00D62604"/>
    <w:rsid w:val="00D66238"/>
    <w:rsid w:val="00D700C5"/>
    <w:rsid w:val="00D72026"/>
    <w:rsid w:val="00D7407E"/>
    <w:rsid w:val="00D774BE"/>
    <w:rsid w:val="00D804BC"/>
    <w:rsid w:val="00D84770"/>
    <w:rsid w:val="00D86FF4"/>
    <w:rsid w:val="00D87542"/>
    <w:rsid w:val="00D876C8"/>
    <w:rsid w:val="00D905C7"/>
    <w:rsid w:val="00D9541D"/>
    <w:rsid w:val="00D95A4B"/>
    <w:rsid w:val="00D97878"/>
    <w:rsid w:val="00DA0BC2"/>
    <w:rsid w:val="00DA3343"/>
    <w:rsid w:val="00DA35EC"/>
    <w:rsid w:val="00DA6C23"/>
    <w:rsid w:val="00DA7179"/>
    <w:rsid w:val="00DB0A2B"/>
    <w:rsid w:val="00DB425E"/>
    <w:rsid w:val="00DB46BB"/>
    <w:rsid w:val="00DB62F8"/>
    <w:rsid w:val="00DC1294"/>
    <w:rsid w:val="00DC29CD"/>
    <w:rsid w:val="00DC68E5"/>
    <w:rsid w:val="00DC69F6"/>
    <w:rsid w:val="00DD0D97"/>
    <w:rsid w:val="00DD2EF0"/>
    <w:rsid w:val="00DD5EA1"/>
    <w:rsid w:val="00DE2AA2"/>
    <w:rsid w:val="00DE2BC8"/>
    <w:rsid w:val="00DE3C12"/>
    <w:rsid w:val="00DE45B2"/>
    <w:rsid w:val="00DE7FE5"/>
    <w:rsid w:val="00DF094E"/>
    <w:rsid w:val="00DF187A"/>
    <w:rsid w:val="00DF393A"/>
    <w:rsid w:val="00DF6DD4"/>
    <w:rsid w:val="00DF75CD"/>
    <w:rsid w:val="00E01038"/>
    <w:rsid w:val="00E01D0F"/>
    <w:rsid w:val="00E01FFF"/>
    <w:rsid w:val="00E038C1"/>
    <w:rsid w:val="00E038C8"/>
    <w:rsid w:val="00E039E6"/>
    <w:rsid w:val="00E0446F"/>
    <w:rsid w:val="00E07059"/>
    <w:rsid w:val="00E117D0"/>
    <w:rsid w:val="00E14E11"/>
    <w:rsid w:val="00E176DE"/>
    <w:rsid w:val="00E201F4"/>
    <w:rsid w:val="00E226D8"/>
    <w:rsid w:val="00E22F8F"/>
    <w:rsid w:val="00E24971"/>
    <w:rsid w:val="00E25424"/>
    <w:rsid w:val="00E258AD"/>
    <w:rsid w:val="00E262D3"/>
    <w:rsid w:val="00E265BA"/>
    <w:rsid w:val="00E30184"/>
    <w:rsid w:val="00E30E8D"/>
    <w:rsid w:val="00E310E3"/>
    <w:rsid w:val="00E314F4"/>
    <w:rsid w:val="00E31C5A"/>
    <w:rsid w:val="00E3226B"/>
    <w:rsid w:val="00E337F4"/>
    <w:rsid w:val="00E41536"/>
    <w:rsid w:val="00E43786"/>
    <w:rsid w:val="00E50615"/>
    <w:rsid w:val="00E5101A"/>
    <w:rsid w:val="00E52D4F"/>
    <w:rsid w:val="00E5432B"/>
    <w:rsid w:val="00E55B73"/>
    <w:rsid w:val="00E55CA0"/>
    <w:rsid w:val="00E56360"/>
    <w:rsid w:val="00E5727F"/>
    <w:rsid w:val="00E62610"/>
    <w:rsid w:val="00E6396F"/>
    <w:rsid w:val="00E64732"/>
    <w:rsid w:val="00E67A48"/>
    <w:rsid w:val="00E737CD"/>
    <w:rsid w:val="00E73D7C"/>
    <w:rsid w:val="00E758D9"/>
    <w:rsid w:val="00E80AD9"/>
    <w:rsid w:val="00E81C8D"/>
    <w:rsid w:val="00E84AF5"/>
    <w:rsid w:val="00E86217"/>
    <w:rsid w:val="00E86CF1"/>
    <w:rsid w:val="00E87CCA"/>
    <w:rsid w:val="00E90980"/>
    <w:rsid w:val="00E975D7"/>
    <w:rsid w:val="00EA04B6"/>
    <w:rsid w:val="00EA0EF3"/>
    <w:rsid w:val="00EA12C8"/>
    <w:rsid w:val="00EA27C8"/>
    <w:rsid w:val="00EA6AE9"/>
    <w:rsid w:val="00EA7A09"/>
    <w:rsid w:val="00EB173A"/>
    <w:rsid w:val="00EB41C3"/>
    <w:rsid w:val="00EB4372"/>
    <w:rsid w:val="00EB6058"/>
    <w:rsid w:val="00EB6B45"/>
    <w:rsid w:val="00EB73DF"/>
    <w:rsid w:val="00EC0913"/>
    <w:rsid w:val="00EC7A6C"/>
    <w:rsid w:val="00ED188D"/>
    <w:rsid w:val="00ED2B00"/>
    <w:rsid w:val="00ED346E"/>
    <w:rsid w:val="00ED3FBA"/>
    <w:rsid w:val="00ED4061"/>
    <w:rsid w:val="00ED5F9F"/>
    <w:rsid w:val="00EE1CC2"/>
    <w:rsid w:val="00EE40D8"/>
    <w:rsid w:val="00EE6AB3"/>
    <w:rsid w:val="00EF0049"/>
    <w:rsid w:val="00EF0204"/>
    <w:rsid w:val="00EF1159"/>
    <w:rsid w:val="00EF2F66"/>
    <w:rsid w:val="00EF3A48"/>
    <w:rsid w:val="00EF41FE"/>
    <w:rsid w:val="00EF5F81"/>
    <w:rsid w:val="00EF7FB1"/>
    <w:rsid w:val="00F032F1"/>
    <w:rsid w:val="00F03B71"/>
    <w:rsid w:val="00F07621"/>
    <w:rsid w:val="00F07BED"/>
    <w:rsid w:val="00F110BF"/>
    <w:rsid w:val="00F11184"/>
    <w:rsid w:val="00F13A98"/>
    <w:rsid w:val="00F13D28"/>
    <w:rsid w:val="00F143A4"/>
    <w:rsid w:val="00F144F7"/>
    <w:rsid w:val="00F152B7"/>
    <w:rsid w:val="00F157B9"/>
    <w:rsid w:val="00F1634D"/>
    <w:rsid w:val="00F17F7A"/>
    <w:rsid w:val="00F20A15"/>
    <w:rsid w:val="00F24A0D"/>
    <w:rsid w:val="00F2570A"/>
    <w:rsid w:val="00F2760B"/>
    <w:rsid w:val="00F313F9"/>
    <w:rsid w:val="00F31902"/>
    <w:rsid w:val="00F33694"/>
    <w:rsid w:val="00F36253"/>
    <w:rsid w:val="00F37122"/>
    <w:rsid w:val="00F37130"/>
    <w:rsid w:val="00F40E0B"/>
    <w:rsid w:val="00F44565"/>
    <w:rsid w:val="00F44E42"/>
    <w:rsid w:val="00F4619A"/>
    <w:rsid w:val="00F54B87"/>
    <w:rsid w:val="00F6049A"/>
    <w:rsid w:val="00F60D2A"/>
    <w:rsid w:val="00F64533"/>
    <w:rsid w:val="00F64BB7"/>
    <w:rsid w:val="00F659F7"/>
    <w:rsid w:val="00F7147E"/>
    <w:rsid w:val="00F72198"/>
    <w:rsid w:val="00F73B12"/>
    <w:rsid w:val="00F768A1"/>
    <w:rsid w:val="00F804D4"/>
    <w:rsid w:val="00F80BEF"/>
    <w:rsid w:val="00F8334F"/>
    <w:rsid w:val="00F83D25"/>
    <w:rsid w:val="00F87D78"/>
    <w:rsid w:val="00F94437"/>
    <w:rsid w:val="00F96312"/>
    <w:rsid w:val="00F97AA2"/>
    <w:rsid w:val="00FA077E"/>
    <w:rsid w:val="00FA0AC2"/>
    <w:rsid w:val="00FA25D5"/>
    <w:rsid w:val="00FA2BFD"/>
    <w:rsid w:val="00FA3595"/>
    <w:rsid w:val="00FA7BCD"/>
    <w:rsid w:val="00FB1154"/>
    <w:rsid w:val="00FB16D7"/>
    <w:rsid w:val="00FB39F0"/>
    <w:rsid w:val="00FB4321"/>
    <w:rsid w:val="00FB4715"/>
    <w:rsid w:val="00FC03A7"/>
    <w:rsid w:val="00FC538A"/>
    <w:rsid w:val="00FC53D3"/>
    <w:rsid w:val="00FC6C41"/>
    <w:rsid w:val="00FD1055"/>
    <w:rsid w:val="00FD2D3C"/>
    <w:rsid w:val="00FD323E"/>
    <w:rsid w:val="00FD68AE"/>
    <w:rsid w:val="00FD6B2F"/>
    <w:rsid w:val="00FE066A"/>
    <w:rsid w:val="00FE2E13"/>
    <w:rsid w:val="00FE2EB3"/>
    <w:rsid w:val="00FE3619"/>
    <w:rsid w:val="00FE3690"/>
    <w:rsid w:val="00FE4342"/>
    <w:rsid w:val="00FF3854"/>
    <w:rsid w:val="00FF3C4F"/>
    <w:rsid w:val="00FF4388"/>
    <w:rsid w:val="00FF4AF0"/>
    <w:rsid w:val="00FF62D6"/>
    <w:rsid w:val="00FF6F17"/>
    <w:rsid w:val="01A3FBE8"/>
    <w:rsid w:val="0326A3EC"/>
    <w:rsid w:val="0941DEB9"/>
    <w:rsid w:val="0AD58FBE"/>
    <w:rsid w:val="0C6FB148"/>
    <w:rsid w:val="0C797F7B"/>
    <w:rsid w:val="167C55FE"/>
    <w:rsid w:val="1CDB8AA0"/>
    <w:rsid w:val="1FCF318D"/>
    <w:rsid w:val="22AADE12"/>
    <w:rsid w:val="22F6C56D"/>
    <w:rsid w:val="280D0270"/>
    <w:rsid w:val="2AF395ED"/>
    <w:rsid w:val="2B1F7D13"/>
    <w:rsid w:val="2C64E88F"/>
    <w:rsid w:val="2DE19B69"/>
    <w:rsid w:val="2E742498"/>
    <w:rsid w:val="33DB47B5"/>
    <w:rsid w:val="34977EC1"/>
    <w:rsid w:val="3F3A4356"/>
    <w:rsid w:val="41D1F606"/>
    <w:rsid w:val="428A5557"/>
    <w:rsid w:val="42A4A316"/>
    <w:rsid w:val="44407377"/>
    <w:rsid w:val="4CFE4009"/>
    <w:rsid w:val="5090116E"/>
    <w:rsid w:val="50CAEFC8"/>
    <w:rsid w:val="54A5FB3B"/>
    <w:rsid w:val="5881FAF6"/>
    <w:rsid w:val="5929D68E"/>
    <w:rsid w:val="5C5989CA"/>
    <w:rsid w:val="5D45C578"/>
    <w:rsid w:val="5F4D30B7"/>
    <w:rsid w:val="5FED1EC9"/>
    <w:rsid w:val="613D07CF"/>
    <w:rsid w:val="6238EA1E"/>
    <w:rsid w:val="65A349DE"/>
    <w:rsid w:val="678EDA6B"/>
    <w:rsid w:val="688D8C38"/>
    <w:rsid w:val="69476080"/>
    <w:rsid w:val="69CC2A07"/>
    <w:rsid w:val="6A7AB22E"/>
    <w:rsid w:val="6EB0475C"/>
    <w:rsid w:val="72642C81"/>
    <w:rsid w:val="72CDB441"/>
    <w:rsid w:val="7329A87E"/>
    <w:rsid w:val="76595BBA"/>
    <w:rsid w:val="7998EA02"/>
    <w:rsid w:val="7DCC6D13"/>
    <w:rsid w:val="7E33A9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A764"/>
  <w15:chartTrackingRefBased/>
  <w15:docId w15:val="{ECFF7DB4-AF22-4579-A11D-3A278330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A6B4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B18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F13D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F13D28"/>
  </w:style>
  <w:style w:type="character" w:customStyle="1" w:styleId="eop">
    <w:name w:val="eop"/>
    <w:basedOn w:val="Domylnaczcionkaakapitu"/>
    <w:rsid w:val="00F13D28"/>
  </w:style>
  <w:style w:type="character" w:customStyle="1" w:styleId="scxw151516923">
    <w:name w:val="scxw151516923"/>
    <w:basedOn w:val="Domylnaczcionkaakapitu"/>
    <w:rsid w:val="00F13D28"/>
  </w:style>
  <w:style w:type="paragraph" w:styleId="Akapitzlist">
    <w:name w:val="List Paragraph"/>
    <w:basedOn w:val="Normalny"/>
    <w:uiPriority w:val="34"/>
    <w:qFormat/>
    <w:rsid w:val="00F13D28"/>
    <w:pPr>
      <w:ind w:left="720"/>
      <w:contextualSpacing/>
    </w:pPr>
  </w:style>
  <w:style w:type="character" w:styleId="Hipercze">
    <w:name w:val="Hyperlink"/>
    <w:uiPriority w:val="99"/>
    <w:rsid w:val="007A6B45"/>
    <w:rPr>
      <w:color w:val="000080"/>
      <w:u w:val="single"/>
    </w:rPr>
  </w:style>
  <w:style w:type="paragraph" w:styleId="Spistreci1">
    <w:name w:val="toc 1"/>
    <w:aliases w:val="DAX"/>
    <w:basedOn w:val="Normalny"/>
    <w:next w:val="Normalny"/>
    <w:link w:val="Spistreci1Znak"/>
    <w:uiPriority w:val="39"/>
    <w:rsid w:val="004337DE"/>
    <w:pPr>
      <w:tabs>
        <w:tab w:val="right" w:leader="dot" w:pos="11340"/>
      </w:tabs>
      <w:spacing w:after="0" w:line="240" w:lineRule="auto"/>
    </w:pPr>
    <w:rPr>
      <w:rFonts w:eastAsia="Times New Roman" w:cs="Times New Roman"/>
      <w:i/>
      <w:kern w:val="22"/>
      <w:szCs w:val="24"/>
      <w:lang w:eastAsia="ar-SA"/>
    </w:rPr>
  </w:style>
  <w:style w:type="character" w:customStyle="1" w:styleId="Nagwek1Znak">
    <w:name w:val="Nagłówek 1 Znak"/>
    <w:basedOn w:val="Domylnaczcionkaakapitu"/>
    <w:link w:val="Nagwek1"/>
    <w:uiPriority w:val="9"/>
    <w:rsid w:val="007A6B45"/>
    <w:rPr>
      <w:rFonts w:asciiTheme="majorHAnsi" w:eastAsiaTheme="majorEastAsia" w:hAnsiTheme="majorHAnsi" w:cstheme="majorBidi"/>
      <w:color w:val="2F5496" w:themeColor="accent1" w:themeShade="BF"/>
      <w:sz w:val="32"/>
      <w:szCs w:val="32"/>
    </w:rPr>
  </w:style>
  <w:style w:type="paragraph" w:styleId="Nagwekspisutreci">
    <w:name w:val="TOC Heading"/>
    <w:basedOn w:val="Normalny"/>
    <w:uiPriority w:val="39"/>
    <w:qFormat/>
    <w:rsid w:val="007A6B45"/>
    <w:pPr>
      <w:keepNext/>
      <w:widowControl w:val="0"/>
      <w:suppressLineNumbers/>
      <w:suppressAutoHyphens/>
      <w:spacing w:after="0" w:line="100" w:lineRule="atLeast"/>
      <w:textAlignment w:val="baseline"/>
    </w:pPr>
    <w:rPr>
      <w:rFonts w:ascii="Arial" w:eastAsia="Microsoft YaHei" w:hAnsi="Arial" w:cs="Mangal"/>
      <w:b/>
      <w:bCs/>
      <w:kern w:val="1"/>
      <w:sz w:val="32"/>
      <w:szCs w:val="32"/>
      <w:lang w:eastAsia="hi-IN" w:bidi="hi-IN"/>
    </w:rPr>
  </w:style>
  <w:style w:type="character" w:customStyle="1" w:styleId="Domylnaczcionkaakapitu100">
    <w:name w:val="Domyślna czcionka akapitu100"/>
    <w:rsid w:val="007A6B45"/>
  </w:style>
  <w:style w:type="paragraph" w:styleId="Indeks1">
    <w:name w:val="index 1"/>
    <w:basedOn w:val="Normalny"/>
    <w:next w:val="Normalny"/>
    <w:autoRedefine/>
    <w:uiPriority w:val="99"/>
    <w:semiHidden/>
    <w:unhideWhenUsed/>
    <w:rsid w:val="00BF44EC"/>
    <w:pPr>
      <w:spacing w:after="0" w:line="240" w:lineRule="auto"/>
      <w:ind w:left="220" w:hanging="220"/>
    </w:pPr>
  </w:style>
  <w:style w:type="paragraph" w:styleId="Indeks2">
    <w:name w:val="index 2"/>
    <w:basedOn w:val="Normalny"/>
    <w:next w:val="Normalny"/>
    <w:autoRedefine/>
    <w:uiPriority w:val="99"/>
    <w:semiHidden/>
    <w:unhideWhenUsed/>
    <w:rsid w:val="00BF44EC"/>
    <w:pPr>
      <w:spacing w:after="0" w:line="240" w:lineRule="auto"/>
      <w:ind w:left="440" w:hanging="220"/>
    </w:pPr>
  </w:style>
  <w:style w:type="paragraph" w:styleId="Indeks3">
    <w:name w:val="index 3"/>
    <w:basedOn w:val="Normalny"/>
    <w:next w:val="Normalny"/>
    <w:autoRedefine/>
    <w:uiPriority w:val="99"/>
    <w:semiHidden/>
    <w:unhideWhenUsed/>
    <w:rsid w:val="00BF44EC"/>
    <w:pPr>
      <w:spacing w:after="0" w:line="240" w:lineRule="auto"/>
      <w:ind w:left="660" w:hanging="220"/>
    </w:pPr>
  </w:style>
  <w:style w:type="paragraph" w:styleId="Spistreci2">
    <w:name w:val="toc 2"/>
    <w:basedOn w:val="Normalny"/>
    <w:next w:val="Normalny"/>
    <w:autoRedefine/>
    <w:uiPriority w:val="39"/>
    <w:unhideWhenUsed/>
    <w:rsid w:val="000271CE"/>
    <w:pPr>
      <w:tabs>
        <w:tab w:val="left" w:pos="660"/>
        <w:tab w:val="right" w:leader="dot" w:pos="9062"/>
      </w:tabs>
      <w:spacing w:after="0" w:line="240" w:lineRule="auto"/>
      <w:ind w:left="221"/>
    </w:pPr>
    <w:rPr>
      <w:i/>
    </w:rPr>
  </w:style>
  <w:style w:type="paragraph" w:styleId="Spistreci3">
    <w:name w:val="toc 3"/>
    <w:basedOn w:val="Normalny"/>
    <w:next w:val="Normalny"/>
    <w:autoRedefine/>
    <w:uiPriority w:val="39"/>
    <w:unhideWhenUsed/>
    <w:rsid w:val="00A501DB"/>
    <w:pPr>
      <w:spacing w:after="100"/>
      <w:ind w:left="440"/>
    </w:pPr>
  </w:style>
  <w:style w:type="paragraph" w:styleId="Poprawka">
    <w:name w:val="Revision"/>
    <w:hidden/>
    <w:uiPriority w:val="99"/>
    <w:semiHidden/>
    <w:rsid w:val="00133D94"/>
    <w:pPr>
      <w:spacing w:after="0" w:line="240" w:lineRule="auto"/>
    </w:pPr>
  </w:style>
  <w:style w:type="paragraph" w:styleId="Tekstdymka">
    <w:name w:val="Balloon Text"/>
    <w:basedOn w:val="Normalny"/>
    <w:link w:val="TekstdymkaZnak"/>
    <w:uiPriority w:val="99"/>
    <w:semiHidden/>
    <w:unhideWhenUsed/>
    <w:rsid w:val="00133D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33D94"/>
    <w:rPr>
      <w:rFonts w:ascii="Segoe UI" w:hAnsi="Segoe UI" w:cs="Segoe UI"/>
      <w:sz w:val="18"/>
      <w:szCs w:val="18"/>
    </w:rPr>
  </w:style>
  <w:style w:type="paragraph" w:styleId="Nagwek">
    <w:name w:val="header"/>
    <w:basedOn w:val="Normalny"/>
    <w:link w:val="NagwekZnak"/>
    <w:uiPriority w:val="99"/>
    <w:unhideWhenUsed/>
    <w:rsid w:val="00495F5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95F5F"/>
  </w:style>
  <w:style w:type="paragraph" w:styleId="Stopka">
    <w:name w:val="footer"/>
    <w:basedOn w:val="Normalny"/>
    <w:link w:val="StopkaZnak"/>
    <w:uiPriority w:val="99"/>
    <w:unhideWhenUsed/>
    <w:rsid w:val="00495F5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95F5F"/>
  </w:style>
  <w:style w:type="character" w:customStyle="1" w:styleId="Nagwek2Znak">
    <w:name w:val="Nagłówek 2 Znak"/>
    <w:basedOn w:val="Domylnaczcionkaakapitu"/>
    <w:link w:val="Nagwek2"/>
    <w:uiPriority w:val="9"/>
    <w:rsid w:val="00AB1882"/>
    <w:rPr>
      <w:rFonts w:asciiTheme="majorHAnsi" w:eastAsiaTheme="majorEastAsia" w:hAnsiTheme="majorHAnsi" w:cstheme="majorBidi"/>
      <w:color w:val="2F5496" w:themeColor="accent1" w:themeShade="BF"/>
      <w:sz w:val="26"/>
      <w:szCs w:val="26"/>
    </w:rPr>
  </w:style>
  <w:style w:type="paragraph" w:styleId="Cytatintensywny">
    <w:name w:val="Intense Quote"/>
    <w:basedOn w:val="Normalny"/>
    <w:next w:val="Normalny"/>
    <w:link w:val="CytatintensywnyZnak"/>
    <w:uiPriority w:val="30"/>
    <w:qFormat/>
    <w:rsid w:val="00E0705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E07059"/>
    <w:rPr>
      <w:i/>
      <w:iCs/>
      <w:color w:val="4472C4" w:themeColor="accent1"/>
    </w:rPr>
  </w:style>
  <w:style w:type="character" w:customStyle="1" w:styleId="Spistreci1Znak">
    <w:name w:val="Spis treści 1 Znak"/>
    <w:aliases w:val="DAX Znak"/>
    <w:basedOn w:val="Domylnaczcionkaakapitu"/>
    <w:link w:val="Spistreci1"/>
    <w:uiPriority w:val="39"/>
    <w:rsid w:val="004337DE"/>
    <w:rPr>
      <w:rFonts w:eastAsia="Times New Roman" w:cs="Times New Roman"/>
      <w:i/>
      <w:kern w:val="22"/>
      <w:szCs w:val="24"/>
      <w:lang w:eastAsia="ar-SA"/>
    </w:rPr>
  </w:style>
  <w:style w:type="character" w:styleId="UyteHipercze">
    <w:name w:val="FollowedHyperlink"/>
    <w:basedOn w:val="Domylnaczcionkaakapitu"/>
    <w:uiPriority w:val="99"/>
    <w:semiHidden/>
    <w:unhideWhenUsed/>
    <w:rsid w:val="005B57E9"/>
    <w:rPr>
      <w:color w:val="954F72" w:themeColor="followedHyperlink"/>
      <w:u w:val="single"/>
    </w:rPr>
  </w:style>
  <w:style w:type="character" w:customStyle="1" w:styleId="UnresolvedMention">
    <w:name w:val="Unresolved Mention"/>
    <w:basedOn w:val="Domylnaczcionkaakapitu"/>
    <w:uiPriority w:val="99"/>
    <w:semiHidden/>
    <w:unhideWhenUsed/>
    <w:rsid w:val="00D847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469847">
      <w:bodyDiv w:val="1"/>
      <w:marLeft w:val="0"/>
      <w:marRight w:val="0"/>
      <w:marTop w:val="0"/>
      <w:marBottom w:val="0"/>
      <w:divBdr>
        <w:top w:val="none" w:sz="0" w:space="0" w:color="auto"/>
        <w:left w:val="none" w:sz="0" w:space="0" w:color="auto"/>
        <w:bottom w:val="none" w:sz="0" w:space="0" w:color="auto"/>
        <w:right w:val="none" w:sz="0" w:space="0" w:color="auto"/>
      </w:divBdr>
      <w:divsChild>
        <w:div w:id="8720763">
          <w:marLeft w:val="0"/>
          <w:marRight w:val="0"/>
          <w:marTop w:val="0"/>
          <w:marBottom w:val="0"/>
          <w:divBdr>
            <w:top w:val="none" w:sz="0" w:space="0" w:color="auto"/>
            <w:left w:val="none" w:sz="0" w:space="0" w:color="auto"/>
            <w:bottom w:val="none" w:sz="0" w:space="0" w:color="auto"/>
            <w:right w:val="none" w:sz="0" w:space="0" w:color="auto"/>
          </w:divBdr>
        </w:div>
        <w:div w:id="188877899">
          <w:marLeft w:val="0"/>
          <w:marRight w:val="0"/>
          <w:marTop w:val="0"/>
          <w:marBottom w:val="0"/>
          <w:divBdr>
            <w:top w:val="none" w:sz="0" w:space="0" w:color="auto"/>
            <w:left w:val="none" w:sz="0" w:space="0" w:color="auto"/>
            <w:bottom w:val="none" w:sz="0" w:space="0" w:color="auto"/>
            <w:right w:val="none" w:sz="0" w:space="0" w:color="auto"/>
          </w:divBdr>
        </w:div>
        <w:div w:id="333344652">
          <w:marLeft w:val="0"/>
          <w:marRight w:val="0"/>
          <w:marTop w:val="0"/>
          <w:marBottom w:val="0"/>
          <w:divBdr>
            <w:top w:val="none" w:sz="0" w:space="0" w:color="auto"/>
            <w:left w:val="none" w:sz="0" w:space="0" w:color="auto"/>
            <w:bottom w:val="none" w:sz="0" w:space="0" w:color="auto"/>
            <w:right w:val="none" w:sz="0" w:space="0" w:color="auto"/>
          </w:divBdr>
        </w:div>
        <w:div w:id="486556138">
          <w:marLeft w:val="0"/>
          <w:marRight w:val="0"/>
          <w:marTop w:val="0"/>
          <w:marBottom w:val="0"/>
          <w:divBdr>
            <w:top w:val="none" w:sz="0" w:space="0" w:color="auto"/>
            <w:left w:val="none" w:sz="0" w:space="0" w:color="auto"/>
            <w:bottom w:val="none" w:sz="0" w:space="0" w:color="auto"/>
            <w:right w:val="none" w:sz="0" w:space="0" w:color="auto"/>
          </w:divBdr>
        </w:div>
        <w:div w:id="508982181">
          <w:marLeft w:val="0"/>
          <w:marRight w:val="0"/>
          <w:marTop w:val="0"/>
          <w:marBottom w:val="0"/>
          <w:divBdr>
            <w:top w:val="none" w:sz="0" w:space="0" w:color="auto"/>
            <w:left w:val="none" w:sz="0" w:space="0" w:color="auto"/>
            <w:bottom w:val="none" w:sz="0" w:space="0" w:color="auto"/>
            <w:right w:val="none" w:sz="0" w:space="0" w:color="auto"/>
          </w:divBdr>
        </w:div>
        <w:div w:id="602415947">
          <w:marLeft w:val="0"/>
          <w:marRight w:val="0"/>
          <w:marTop w:val="0"/>
          <w:marBottom w:val="0"/>
          <w:divBdr>
            <w:top w:val="none" w:sz="0" w:space="0" w:color="auto"/>
            <w:left w:val="none" w:sz="0" w:space="0" w:color="auto"/>
            <w:bottom w:val="none" w:sz="0" w:space="0" w:color="auto"/>
            <w:right w:val="none" w:sz="0" w:space="0" w:color="auto"/>
          </w:divBdr>
        </w:div>
        <w:div w:id="627320337">
          <w:marLeft w:val="0"/>
          <w:marRight w:val="0"/>
          <w:marTop w:val="0"/>
          <w:marBottom w:val="0"/>
          <w:divBdr>
            <w:top w:val="none" w:sz="0" w:space="0" w:color="auto"/>
            <w:left w:val="none" w:sz="0" w:space="0" w:color="auto"/>
            <w:bottom w:val="none" w:sz="0" w:space="0" w:color="auto"/>
            <w:right w:val="none" w:sz="0" w:space="0" w:color="auto"/>
          </w:divBdr>
        </w:div>
        <w:div w:id="1370454309">
          <w:marLeft w:val="0"/>
          <w:marRight w:val="0"/>
          <w:marTop w:val="0"/>
          <w:marBottom w:val="0"/>
          <w:divBdr>
            <w:top w:val="none" w:sz="0" w:space="0" w:color="auto"/>
            <w:left w:val="none" w:sz="0" w:space="0" w:color="auto"/>
            <w:bottom w:val="none" w:sz="0" w:space="0" w:color="auto"/>
            <w:right w:val="none" w:sz="0" w:space="0" w:color="auto"/>
          </w:divBdr>
        </w:div>
        <w:div w:id="1649244548">
          <w:marLeft w:val="0"/>
          <w:marRight w:val="0"/>
          <w:marTop w:val="0"/>
          <w:marBottom w:val="0"/>
          <w:divBdr>
            <w:top w:val="none" w:sz="0" w:space="0" w:color="auto"/>
            <w:left w:val="none" w:sz="0" w:space="0" w:color="auto"/>
            <w:bottom w:val="none" w:sz="0" w:space="0" w:color="auto"/>
            <w:right w:val="none" w:sz="0" w:space="0" w:color="auto"/>
          </w:divBdr>
        </w:div>
        <w:div w:id="1919630520">
          <w:marLeft w:val="0"/>
          <w:marRight w:val="0"/>
          <w:marTop w:val="0"/>
          <w:marBottom w:val="0"/>
          <w:divBdr>
            <w:top w:val="none" w:sz="0" w:space="0" w:color="auto"/>
            <w:left w:val="none" w:sz="0" w:space="0" w:color="auto"/>
            <w:bottom w:val="none" w:sz="0" w:space="0" w:color="auto"/>
            <w:right w:val="none" w:sz="0" w:space="0" w:color="auto"/>
          </w:divBdr>
        </w:div>
        <w:div w:id="2025936547">
          <w:marLeft w:val="0"/>
          <w:marRight w:val="0"/>
          <w:marTop w:val="0"/>
          <w:marBottom w:val="0"/>
          <w:divBdr>
            <w:top w:val="none" w:sz="0" w:space="0" w:color="auto"/>
            <w:left w:val="none" w:sz="0" w:space="0" w:color="auto"/>
            <w:bottom w:val="none" w:sz="0" w:space="0" w:color="auto"/>
            <w:right w:val="none" w:sz="0" w:space="0" w:color="auto"/>
          </w:divBdr>
        </w:div>
        <w:div w:id="2054961548">
          <w:marLeft w:val="0"/>
          <w:marRight w:val="0"/>
          <w:marTop w:val="0"/>
          <w:marBottom w:val="0"/>
          <w:divBdr>
            <w:top w:val="none" w:sz="0" w:space="0" w:color="auto"/>
            <w:left w:val="none" w:sz="0" w:space="0" w:color="auto"/>
            <w:bottom w:val="none" w:sz="0" w:space="0" w:color="auto"/>
            <w:right w:val="none" w:sz="0" w:space="0" w:color="auto"/>
          </w:divBdr>
        </w:div>
      </w:divsChild>
    </w:div>
    <w:div w:id="548339852">
      <w:bodyDiv w:val="1"/>
      <w:marLeft w:val="0"/>
      <w:marRight w:val="0"/>
      <w:marTop w:val="0"/>
      <w:marBottom w:val="0"/>
      <w:divBdr>
        <w:top w:val="none" w:sz="0" w:space="0" w:color="auto"/>
        <w:left w:val="none" w:sz="0" w:space="0" w:color="auto"/>
        <w:bottom w:val="none" w:sz="0" w:space="0" w:color="auto"/>
        <w:right w:val="none" w:sz="0" w:space="0" w:color="auto"/>
      </w:divBdr>
    </w:div>
    <w:div w:id="557515531">
      <w:bodyDiv w:val="1"/>
      <w:marLeft w:val="0"/>
      <w:marRight w:val="0"/>
      <w:marTop w:val="0"/>
      <w:marBottom w:val="0"/>
      <w:divBdr>
        <w:top w:val="none" w:sz="0" w:space="0" w:color="auto"/>
        <w:left w:val="none" w:sz="0" w:space="0" w:color="auto"/>
        <w:bottom w:val="none" w:sz="0" w:space="0" w:color="auto"/>
        <w:right w:val="none" w:sz="0" w:space="0" w:color="auto"/>
      </w:divBdr>
      <w:divsChild>
        <w:div w:id="36004340">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 w:id="256208181">
          <w:marLeft w:val="0"/>
          <w:marRight w:val="0"/>
          <w:marTop w:val="0"/>
          <w:marBottom w:val="0"/>
          <w:divBdr>
            <w:top w:val="none" w:sz="0" w:space="0" w:color="auto"/>
            <w:left w:val="none" w:sz="0" w:space="0" w:color="auto"/>
            <w:bottom w:val="none" w:sz="0" w:space="0" w:color="auto"/>
            <w:right w:val="none" w:sz="0" w:space="0" w:color="auto"/>
          </w:divBdr>
        </w:div>
        <w:div w:id="280260437">
          <w:marLeft w:val="0"/>
          <w:marRight w:val="0"/>
          <w:marTop w:val="0"/>
          <w:marBottom w:val="0"/>
          <w:divBdr>
            <w:top w:val="none" w:sz="0" w:space="0" w:color="auto"/>
            <w:left w:val="none" w:sz="0" w:space="0" w:color="auto"/>
            <w:bottom w:val="none" w:sz="0" w:space="0" w:color="auto"/>
            <w:right w:val="none" w:sz="0" w:space="0" w:color="auto"/>
          </w:divBdr>
        </w:div>
        <w:div w:id="441002469">
          <w:marLeft w:val="0"/>
          <w:marRight w:val="0"/>
          <w:marTop w:val="0"/>
          <w:marBottom w:val="0"/>
          <w:divBdr>
            <w:top w:val="none" w:sz="0" w:space="0" w:color="auto"/>
            <w:left w:val="none" w:sz="0" w:space="0" w:color="auto"/>
            <w:bottom w:val="none" w:sz="0" w:space="0" w:color="auto"/>
            <w:right w:val="none" w:sz="0" w:space="0" w:color="auto"/>
          </w:divBdr>
        </w:div>
        <w:div w:id="647439406">
          <w:marLeft w:val="0"/>
          <w:marRight w:val="0"/>
          <w:marTop w:val="0"/>
          <w:marBottom w:val="0"/>
          <w:divBdr>
            <w:top w:val="none" w:sz="0" w:space="0" w:color="auto"/>
            <w:left w:val="none" w:sz="0" w:space="0" w:color="auto"/>
            <w:bottom w:val="none" w:sz="0" w:space="0" w:color="auto"/>
            <w:right w:val="none" w:sz="0" w:space="0" w:color="auto"/>
          </w:divBdr>
        </w:div>
        <w:div w:id="1058166114">
          <w:marLeft w:val="0"/>
          <w:marRight w:val="0"/>
          <w:marTop w:val="0"/>
          <w:marBottom w:val="0"/>
          <w:divBdr>
            <w:top w:val="none" w:sz="0" w:space="0" w:color="auto"/>
            <w:left w:val="none" w:sz="0" w:space="0" w:color="auto"/>
            <w:bottom w:val="none" w:sz="0" w:space="0" w:color="auto"/>
            <w:right w:val="none" w:sz="0" w:space="0" w:color="auto"/>
          </w:divBdr>
        </w:div>
        <w:div w:id="1069230091">
          <w:marLeft w:val="0"/>
          <w:marRight w:val="0"/>
          <w:marTop w:val="0"/>
          <w:marBottom w:val="0"/>
          <w:divBdr>
            <w:top w:val="none" w:sz="0" w:space="0" w:color="auto"/>
            <w:left w:val="none" w:sz="0" w:space="0" w:color="auto"/>
            <w:bottom w:val="none" w:sz="0" w:space="0" w:color="auto"/>
            <w:right w:val="none" w:sz="0" w:space="0" w:color="auto"/>
          </w:divBdr>
        </w:div>
        <w:div w:id="1186753923">
          <w:marLeft w:val="0"/>
          <w:marRight w:val="0"/>
          <w:marTop w:val="0"/>
          <w:marBottom w:val="0"/>
          <w:divBdr>
            <w:top w:val="none" w:sz="0" w:space="0" w:color="auto"/>
            <w:left w:val="none" w:sz="0" w:space="0" w:color="auto"/>
            <w:bottom w:val="none" w:sz="0" w:space="0" w:color="auto"/>
            <w:right w:val="none" w:sz="0" w:space="0" w:color="auto"/>
          </w:divBdr>
        </w:div>
        <w:div w:id="1399980362">
          <w:marLeft w:val="0"/>
          <w:marRight w:val="0"/>
          <w:marTop w:val="0"/>
          <w:marBottom w:val="0"/>
          <w:divBdr>
            <w:top w:val="none" w:sz="0" w:space="0" w:color="auto"/>
            <w:left w:val="none" w:sz="0" w:space="0" w:color="auto"/>
            <w:bottom w:val="none" w:sz="0" w:space="0" w:color="auto"/>
            <w:right w:val="none" w:sz="0" w:space="0" w:color="auto"/>
          </w:divBdr>
        </w:div>
        <w:div w:id="1684088001">
          <w:marLeft w:val="0"/>
          <w:marRight w:val="0"/>
          <w:marTop w:val="0"/>
          <w:marBottom w:val="0"/>
          <w:divBdr>
            <w:top w:val="none" w:sz="0" w:space="0" w:color="auto"/>
            <w:left w:val="none" w:sz="0" w:space="0" w:color="auto"/>
            <w:bottom w:val="none" w:sz="0" w:space="0" w:color="auto"/>
            <w:right w:val="none" w:sz="0" w:space="0" w:color="auto"/>
          </w:divBdr>
        </w:div>
        <w:div w:id="1824814228">
          <w:marLeft w:val="0"/>
          <w:marRight w:val="0"/>
          <w:marTop w:val="0"/>
          <w:marBottom w:val="0"/>
          <w:divBdr>
            <w:top w:val="none" w:sz="0" w:space="0" w:color="auto"/>
            <w:left w:val="none" w:sz="0" w:space="0" w:color="auto"/>
            <w:bottom w:val="none" w:sz="0" w:space="0" w:color="auto"/>
            <w:right w:val="none" w:sz="0" w:space="0" w:color="auto"/>
          </w:divBdr>
        </w:div>
        <w:div w:id="1930774256">
          <w:marLeft w:val="0"/>
          <w:marRight w:val="0"/>
          <w:marTop w:val="0"/>
          <w:marBottom w:val="0"/>
          <w:divBdr>
            <w:top w:val="none" w:sz="0" w:space="0" w:color="auto"/>
            <w:left w:val="none" w:sz="0" w:space="0" w:color="auto"/>
            <w:bottom w:val="none" w:sz="0" w:space="0" w:color="auto"/>
            <w:right w:val="none" w:sz="0" w:space="0" w:color="auto"/>
          </w:divBdr>
        </w:div>
      </w:divsChild>
    </w:div>
    <w:div w:id="558177186">
      <w:bodyDiv w:val="1"/>
      <w:marLeft w:val="0"/>
      <w:marRight w:val="0"/>
      <w:marTop w:val="0"/>
      <w:marBottom w:val="0"/>
      <w:divBdr>
        <w:top w:val="none" w:sz="0" w:space="0" w:color="auto"/>
        <w:left w:val="none" w:sz="0" w:space="0" w:color="auto"/>
        <w:bottom w:val="none" w:sz="0" w:space="0" w:color="auto"/>
        <w:right w:val="none" w:sz="0" w:space="0" w:color="auto"/>
      </w:divBdr>
    </w:div>
    <w:div w:id="693655458">
      <w:bodyDiv w:val="1"/>
      <w:marLeft w:val="0"/>
      <w:marRight w:val="0"/>
      <w:marTop w:val="0"/>
      <w:marBottom w:val="0"/>
      <w:divBdr>
        <w:top w:val="none" w:sz="0" w:space="0" w:color="auto"/>
        <w:left w:val="none" w:sz="0" w:space="0" w:color="auto"/>
        <w:bottom w:val="none" w:sz="0" w:space="0" w:color="auto"/>
        <w:right w:val="none" w:sz="0" w:space="0" w:color="auto"/>
      </w:divBdr>
    </w:div>
    <w:div w:id="1029453587">
      <w:bodyDiv w:val="1"/>
      <w:marLeft w:val="0"/>
      <w:marRight w:val="0"/>
      <w:marTop w:val="0"/>
      <w:marBottom w:val="0"/>
      <w:divBdr>
        <w:top w:val="none" w:sz="0" w:space="0" w:color="auto"/>
        <w:left w:val="none" w:sz="0" w:space="0" w:color="auto"/>
        <w:bottom w:val="none" w:sz="0" w:space="0" w:color="auto"/>
        <w:right w:val="none" w:sz="0" w:space="0" w:color="auto"/>
      </w:divBdr>
      <w:divsChild>
        <w:div w:id="618218003">
          <w:marLeft w:val="0"/>
          <w:marRight w:val="0"/>
          <w:marTop w:val="0"/>
          <w:marBottom w:val="0"/>
          <w:divBdr>
            <w:top w:val="none" w:sz="0" w:space="0" w:color="auto"/>
            <w:left w:val="none" w:sz="0" w:space="0" w:color="auto"/>
            <w:bottom w:val="none" w:sz="0" w:space="0" w:color="auto"/>
            <w:right w:val="none" w:sz="0" w:space="0" w:color="auto"/>
          </w:divBdr>
        </w:div>
        <w:div w:id="799348278">
          <w:marLeft w:val="0"/>
          <w:marRight w:val="0"/>
          <w:marTop w:val="0"/>
          <w:marBottom w:val="0"/>
          <w:divBdr>
            <w:top w:val="none" w:sz="0" w:space="0" w:color="auto"/>
            <w:left w:val="none" w:sz="0" w:space="0" w:color="auto"/>
            <w:bottom w:val="none" w:sz="0" w:space="0" w:color="auto"/>
            <w:right w:val="none" w:sz="0" w:space="0" w:color="auto"/>
          </w:divBdr>
        </w:div>
        <w:div w:id="968825452">
          <w:marLeft w:val="0"/>
          <w:marRight w:val="0"/>
          <w:marTop w:val="0"/>
          <w:marBottom w:val="0"/>
          <w:divBdr>
            <w:top w:val="none" w:sz="0" w:space="0" w:color="auto"/>
            <w:left w:val="none" w:sz="0" w:space="0" w:color="auto"/>
            <w:bottom w:val="none" w:sz="0" w:space="0" w:color="auto"/>
            <w:right w:val="none" w:sz="0" w:space="0" w:color="auto"/>
          </w:divBdr>
        </w:div>
        <w:div w:id="1233810193">
          <w:marLeft w:val="0"/>
          <w:marRight w:val="0"/>
          <w:marTop w:val="0"/>
          <w:marBottom w:val="0"/>
          <w:divBdr>
            <w:top w:val="none" w:sz="0" w:space="0" w:color="auto"/>
            <w:left w:val="none" w:sz="0" w:space="0" w:color="auto"/>
            <w:bottom w:val="none" w:sz="0" w:space="0" w:color="auto"/>
            <w:right w:val="none" w:sz="0" w:space="0" w:color="auto"/>
          </w:divBdr>
        </w:div>
        <w:div w:id="1280910890">
          <w:marLeft w:val="0"/>
          <w:marRight w:val="0"/>
          <w:marTop w:val="0"/>
          <w:marBottom w:val="0"/>
          <w:divBdr>
            <w:top w:val="none" w:sz="0" w:space="0" w:color="auto"/>
            <w:left w:val="none" w:sz="0" w:space="0" w:color="auto"/>
            <w:bottom w:val="none" w:sz="0" w:space="0" w:color="auto"/>
            <w:right w:val="none" w:sz="0" w:space="0" w:color="auto"/>
          </w:divBdr>
        </w:div>
        <w:div w:id="1371609925">
          <w:marLeft w:val="0"/>
          <w:marRight w:val="0"/>
          <w:marTop w:val="0"/>
          <w:marBottom w:val="0"/>
          <w:divBdr>
            <w:top w:val="none" w:sz="0" w:space="0" w:color="auto"/>
            <w:left w:val="none" w:sz="0" w:space="0" w:color="auto"/>
            <w:bottom w:val="none" w:sz="0" w:space="0" w:color="auto"/>
            <w:right w:val="none" w:sz="0" w:space="0" w:color="auto"/>
          </w:divBdr>
        </w:div>
        <w:div w:id="1422721840">
          <w:marLeft w:val="0"/>
          <w:marRight w:val="0"/>
          <w:marTop w:val="0"/>
          <w:marBottom w:val="0"/>
          <w:divBdr>
            <w:top w:val="none" w:sz="0" w:space="0" w:color="auto"/>
            <w:left w:val="none" w:sz="0" w:space="0" w:color="auto"/>
            <w:bottom w:val="none" w:sz="0" w:space="0" w:color="auto"/>
            <w:right w:val="none" w:sz="0" w:space="0" w:color="auto"/>
          </w:divBdr>
        </w:div>
        <w:div w:id="1444613136">
          <w:marLeft w:val="0"/>
          <w:marRight w:val="0"/>
          <w:marTop w:val="0"/>
          <w:marBottom w:val="0"/>
          <w:divBdr>
            <w:top w:val="none" w:sz="0" w:space="0" w:color="auto"/>
            <w:left w:val="none" w:sz="0" w:space="0" w:color="auto"/>
            <w:bottom w:val="none" w:sz="0" w:space="0" w:color="auto"/>
            <w:right w:val="none" w:sz="0" w:space="0" w:color="auto"/>
          </w:divBdr>
        </w:div>
        <w:div w:id="1800954478">
          <w:marLeft w:val="0"/>
          <w:marRight w:val="0"/>
          <w:marTop w:val="0"/>
          <w:marBottom w:val="0"/>
          <w:divBdr>
            <w:top w:val="none" w:sz="0" w:space="0" w:color="auto"/>
            <w:left w:val="none" w:sz="0" w:space="0" w:color="auto"/>
            <w:bottom w:val="none" w:sz="0" w:space="0" w:color="auto"/>
            <w:right w:val="none" w:sz="0" w:space="0" w:color="auto"/>
          </w:divBdr>
        </w:div>
      </w:divsChild>
    </w:div>
    <w:div w:id="1092319025">
      <w:bodyDiv w:val="1"/>
      <w:marLeft w:val="0"/>
      <w:marRight w:val="0"/>
      <w:marTop w:val="0"/>
      <w:marBottom w:val="0"/>
      <w:divBdr>
        <w:top w:val="none" w:sz="0" w:space="0" w:color="auto"/>
        <w:left w:val="none" w:sz="0" w:space="0" w:color="auto"/>
        <w:bottom w:val="none" w:sz="0" w:space="0" w:color="auto"/>
        <w:right w:val="none" w:sz="0" w:space="0" w:color="auto"/>
      </w:divBdr>
      <w:divsChild>
        <w:div w:id="136186401">
          <w:marLeft w:val="0"/>
          <w:marRight w:val="0"/>
          <w:marTop w:val="0"/>
          <w:marBottom w:val="0"/>
          <w:divBdr>
            <w:top w:val="none" w:sz="0" w:space="0" w:color="auto"/>
            <w:left w:val="none" w:sz="0" w:space="0" w:color="auto"/>
            <w:bottom w:val="none" w:sz="0" w:space="0" w:color="auto"/>
            <w:right w:val="none" w:sz="0" w:space="0" w:color="auto"/>
          </w:divBdr>
        </w:div>
        <w:div w:id="222378356">
          <w:marLeft w:val="0"/>
          <w:marRight w:val="0"/>
          <w:marTop w:val="0"/>
          <w:marBottom w:val="0"/>
          <w:divBdr>
            <w:top w:val="none" w:sz="0" w:space="0" w:color="auto"/>
            <w:left w:val="none" w:sz="0" w:space="0" w:color="auto"/>
            <w:bottom w:val="none" w:sz="0" w:space="0" w:color="auto"/>
            <w:right w:val="none" w:sz="0" w:space="0" w:color="auto"/>
          </w:divBdr>
        </w:div>
        <w:div w:id="237860532">
          <w:marLeft w:val="0"/>
          <w:marRight w:val="0"/>
          <w:marTop w:val="0"/>
          <w:marBottom w:val="0"/>
          <w:divBdr>
            <w:top w:val="none" w:sz="0" w:space="0" w:color="auto"/>
            <w:left w:val="none" w:sz="0" w:space="0" w:color="auto"/>
            <w:bottom w:val="none" w:sz="0" w:space="0" w:color="auto"/>
            <w:right w:val="none" w:sz="0" w:space="0" w:color="auto"/>
          </w:divBdr>
        </w:div>
        <w:div w:id="520245333">
          <w:marLeft w:val="0"/>
          <w:marRight w:val="0"/>
          <w:marTop w:val="0"/>
          <w:marBottom w:val="0"/>
          <w:divBdr>
            <w:top w:val="none" w:sz="0" w:space="0" w:color="auto"/>
            <w:left w:val="none" w:sz="0" w:space="0" w:color="auto"/>
            <w:bottom w:val="none" w:sz="0" w:space="0" w:color="auto"/>
            <w:right w:val="none" w:sz="0" w:space="0" w:color="auto"/>
          </w:divBdr>
        </w:div>
        <w:div w:id="624894036">
          <w:marLeft w:val="0"/>
          <w:marRight w:val="0"/>
          <w:marTop w:val="0"/>
          <w:marBottom w:val="0"/>
          <w:divBdr>
            <w:top w:val="none" w:sz="0" w:space="0" w:color="auto"/>
            <w:left w:val="none" w:sz="0" w:space="0" w:color="auto"/>
            <w:bottom w:val="none" w:sz="0" w:space="0" w:color="auto"/>
            <w:right w:val="none" w:sz="0" w:space="0" w:color="auto"/>
          </w:divBdr>
        </w:div>
        <w:div w:id="669524165">
          <w:marLeft w:val="0"/>
          <w:marRight w:val="0"/>
          <w:marTop w:val="0"/>
          <w:marBottom w:val="0"/>
          <w:divBdr>
            <w:top w:val="none" w:sz="0" w:space="0" w:color="auto"/>
            <w:left w:val="none" w:sz="0" w:space="0" w:color="auto"/>
            <w:bottom w:val="none" w:sz="0" w:space="0" w:color="auto"/>
            <w:right w:val="none" w:sz="0" w:space="0" w:color="auto"/>
          </w:divBdr>
        </w:div>
        <w:div w:id="808519119">
          <w:marLeft w:val="0"/>
          <w:marRight w:val="0"/>
          <w:marTop w:val="0"/>
          <w:marBottom w:val="0"/>
          <w:divBdr>
            <w:top w:val="none" w:sz="0" w:space="0" w:color="auto"/>
            <w:left w:val="none" w:sz="0" w:space="0" w:color="auto"/>
            <w:bottom w:val="none" w:sz="0" w:space="0" w:color="auto"/>
            <w:right w:val="none" w:sz="0" w:space="0" w:color="auto"/>
          </w:divBdr>
        </w:div>
        <w:div w:id="936986621">
          <w:marLeft w:val="0"/>
          <w:marRight w:val="0"/>
          <w:marTop w:val="0"/>
          <w:marBottom w:val="0"/>
          <w:divBdr>
            <w:top w:val="none" w:sz="0" w:space="0" w:color="auto"/>
            <w:left w:val="none" w:sz="0" w:space="0" w:color="auto"/>
            <w:bottom w:val="none" w:sz="0" w:space="0" w:color="auto"/>
            <w:right w:val="none" w:sz="0" w:space="0" w:color="auto"/>
          </w:divBdr>
        </w:div>
        <w:div w:id="949779207">
          <w:marLeft w:val="0"/>
          <w:marRight w:val="0"/>
          <w:marTop w:val="0"/>
          <w:marBottom w:val="0"/>
          <w:divBdr>
            <w:top w:val="none" w:sz="0" w:space="0" w:color="auto"/>
            <w:left w:val="none" w:sz="0" w:space="0" w:color="auto"/>
            <w:bottom w:val="none" w:sz="0" w:space="0" w:color="auto"/>
            <w:right w:val="none" w:sz="0" w:space="0" w:color="auto"/>
          </w:divBdr>
        </w:div>
        <w:div w:id="993990800">
          <w:marLeft w:val="0"/>
          <w:marRight w:val="0"/>
          <w:marTop w:val="0"/>
          <w:marBottom w:val="0"/>
          <w:divBdr>
            <w:top w:val="none" w:sz="0" w:space="0" w:color="auto"/>
            <w:left w:val="none" w:sz="0" w:space="0" w:color="auto"/>
            <w:bottom w:val="none" w:sz="0" w:space="0" w:color="auto"/>
            <w:right w:val="none" w:sz="0" w:space="0" w:color="auto"/>
          </w:divBdr>
        </w:div>
        <w:div w:id="1057824617">
          <w:marLeft w:val="0"/>
          <w:marRight w:val="0"/>
          <w:marTop w:val="0"/>
          <w:marBottom w:val="0"/>
          <w:divBdr>
            <w:top w:val="none" w:sz="0" w:space="0" w:color="auto"/>
            <w:left w:val="none" w:sz="0" w:space="0" w:color="auto"/>
            <w:bottom w:val="none" w:sz="0" w:space="0" w:color="auto"/>
            <w:right w:val="none" w:sz="0" w:space="0" w:color="auto"/>
          </w:divBdr>
        </w:div>
        <w:div w:id="1122646970">
          <w:marLeft w:val="0"/>
          <w:marRight w:val="0"/>
          <w:marTop w:val="0"/>
          <w:marBottom w:val="0"/>
          <w:divBdr>
            <w:top w:val="none" w:sz="0" w:space="0" w:color="auto"/>
            <w:left w:val="none" w:sz="0" w:space="0" w:color="auto"/>
            <w:bottom w:val="none" w:sz="0" w:space="0" w:color="auto"/>
            <w:right w:val="none" w:sz="0" w:space="0" w:color="auto"/>
          </w:divBdr>
        </w:div>
        <w:div w:id="1282491234">
          <w:marLeft w:val="0"/>
          <w:marRight w:val="0"/>
          <w:marTop w:val="0"/>
          <w:marBottom w:val="0"/>
          <w:divBdr>
            <w:top w:val="none" w:sz="0" w:space="0" w:color="auto"/>
            <w:left w:val="none" w:sz="0" w:space="0" w:color="auto"/>
            <w:bottom w:val="none" w:sz="0" w:space="0" w:color="auto"/>
            <w:right w:val="none" w:sz="0" w:space="0" w:color="auto"/>
          </w:divBdr>
        </w:div>
        <w:div w:id="1584531454">
          <w:marLeft w:val="0"/>
          <w:marRight w:val="0"/>
          <w:marTop w:val="0"/>
          <w:marBottom w:val="0"/>
          <w:divBdr>
            <w:top w:val="none" w:sz="0" w:space="0" w:color="auto"/>
            <w:left w:val="none" w:sz="0" w:space="0" w:color="auto"/>
            <w:bottom w:val="none" w:sz="0" w:space="0" w:color="auto"/>
            <w:right w:val="none" w:sz="0" w:space="0" w:color="auto"/>
          </w:divBdr>
        </w:div>
        <w:div w:id="1685593236">
          <w:marLeft w:val="0"/>
          <w:marRight w:val="0"/>
          <w:marTop w:val="0"/>
          <w:marBottom w:val="0"/>
          <w:divBdr>
            <w:top w:val="none" w:sz="0" w:space="0" w:color="auto"/>
            <w:left w:val="none" w:sz="0" w:space="0" w:color="auto"/>
            <w:bottom w:val="none" w:sz="0" w:space="0" w:color="auto"/>
            <w:right w:val="none" w:sz="0" w:space="0" w:color="auto"/>
          </w:divBdr>
        </w:div>
        <w:div w:id="1727949387">
          <w:marLeft w:val="0"/>
          <w:marRight w:val="0"/>
          <w:marTop w:val="0"/>
          <w:marBottom w:val="0"/>
          <w:divBdr>
            <w:top w:val="none" w:sz="0" w:space="0" w:color="auto"/>
            <w:left w:val="none" w:sz="0" w:space="0" w:color="auto"/>
            <w:bottom w:val="none" w:sz="0" w:space="0" w:color="auto"/>
            <w:right w:val="none" w:sz="0" w:space="0" w:color="auto"/>
          </w:divBdr>
        </w:div>
        <w:div w:id="1785925195">
          <w:marLeft w:val="0"/>
          <w:marRight w:val="0"/>
          <w:marTop w:val="0"/>
          <w:marBottom w:val="0"/>
          <w:divBdr>
            <w:top w:val="none" w:sz="0" w:space="0" w:color="auto"/>
            <w:left w:val="none" w:sz="0" w:space="0" w:color="auto"/>
            <w:bottom w:val="none" w:sz="0" w:space="0" w:color="auto"/>
            <w:right w:val="none" w:sz="0" w:space="0" w:color="auto"/>
          </w:divBdr>
        </w:div>
        <w:div w:id="1924604574">
          <w:marLeft w:val="0"/>
          <w:marRight w:val="0"/>
          <w:marTop w:val="0"/>
          <w:marBottom w:val="0"/>
          <w:divBdr>
            <w:top w:val="none" w:sz="0" w:space="0" w:color="auto"/>
            <w:left w:val="none" w:sz="0" w:space="0" w:color="auto"/>
            <w:bottom w:val="none" w:sz="0" w:space="0" w:color="auto"/>
            <w:right w:val="none" w:sz="0" w:space="0" w:color="auto"/>
          </w:divBdr>
        </w:div>
        <w:div w:id="1935746017">
          <w:marLeft w:val="0"/>
          <w:marRight w:val="0"/>
          <w:marTop w:val="0"/>
          <w:marBottom w:val="0"/>
          <w:divBdr>
            <w:top w:val="none" w:sz="0" w:space="0" w:color="auto"/>
            <w:left w:val="none" w:sz="0" w:space="0" w:color="auto"/>
            <w:bottom w:val="none" w:sz="0" w:space="0" w:color="auto"/>
            <w:right w:val="none" w:sz="0" w:space="0" w:color="auto"/>
          </w:divBdr>
        </w:div>
      </w:divsChild>
    </w:div>
    <w:div w:id="1361738006">
      <w:bodyDiv w:val="1"/>
      <w:marLeft w:val="0"/>
      <w:marRight w:val="0"/>
      <w:marTop w:val="0"/>
      <w:marBottom w:val="0"/>
      <w:divBdr>
        <w:top w:val="none" w:sz="0" w:space="0" w:color="auto"/>
        <w:left w:val="none" w:sz="0" w:space="0" w:color="auto"/>
        <w:bottom w:val="none" w:sz="0" w:space="0" w:color="auto"/>
        <w:right w:val="none" w:sz="0" w:space="0" w:color="auto"/>
      </w:divBdr>
    </w:div>
    <w:div w:id="1586449453">
      <w:bodyDiv w:val="1"/>
      <w:marLeft w:val="0"/>
      <w:marRight w:val="0"/>
      <w:marTop w:val="0"/>
      <w:marBottom w:val="0"/>
      <w:divBdr>
        <w:top w:val="none" w:sz="0" w:space="0" w:color="auto"/>
        <w:left w:val="none" w:sz="0" w:space="0" w:color="auto"/>
        <w:bottom w:val="none" w:sz="0" w:space="0" w:color="auto"/>
        <w:right w:val="none" w:sz="0" w:space="0" w:color="auto"/>
      </w:divBdr>
      <w:divsChild>
        <w:div w:id="1100874544">
          <w:marLeft w:val="0"/>
          <w:marRight w:val="0"/>
          <w:marTop w:val="0"/>
          <w:marBottom w:val="0"/>
          <w:divBdr>
            <w:top w:val="none" w:sz="0" w:space="0" w:color="auto"/>
            <w:left w:val="none" w:sz="0" w:space="0" w:color="auto"/>
            <w:bottom w:val="none" w:sz="0" w:space="0" w:color="auto"/>
            <w:right w:val="none" w:sz="0" w:space="0" w:color="auto"/>
          </w:divBdr>
        </w:div>
        <w:div w:id="1551499289">
          <w:marLeft w:val="0"/>
          <w:marRight w:val="0"/>
          <w:marTop w:val="0"/>
          <w:marBottom w:val="0"/>
          <w:divBdr>
            <w:top w:val="none" w:sz="0" w:space="0" w:color="auto"/>
            <w:left w:val="none" w:sz="0" w:space="0" w:color="auto"/>
            <w:bottom w:val="none" w:sz="0" w:space="0" w:color="auto"/>
            <w:right w:val="none" w:sz="0" w:space="0" w:color="auto"/>
          </w:divBdr>
        </w:div>
        <w:div w:id="1585797289">
          <w:marLeft w:val="0"/>
          <w:marRight w:val="0"/>
          <w:marTop w:val="0"/>
          <w:marBottom w:val="0"/>
          <w:divBdr>
            <w:top w:val="none" w:sz="0" w:space="0" w:color="auto"/>
            <w:left w:val="none" w:sz="0" w:space="0" w:color="auto"/>
            <w:bottom w:val="none" w:sz="0" w:space="0" w:color="auto"/>
            <w:right w:val="none" w:sz="0" w:space="0" w:color="auto"/>
          </w:divBdr>
        </w:div>
        <w:div w:id="1939873843">
          <w:marLeft w:val="0"/>
          <w:marRight w:val="0"/>
          <w:marTop w:val="0"/>
          <w:marBottom w:val="0"/>
          <w:divBdr>
            <w:top w:val="none" w:sz="0" w:space="0" w:color="auto"/>
            <w:left w:val="none" w:sz="0" w:space="0" w:color="auto"/>
            <w:bottom w:val="none" w:sz="0" w:space="0" w:color="auto"/>
            <w:right w:val="none" w:sz="0" w:space="0" w:color="auto"/>
          </w:divBdr>
        </w:div>
      </w:divsChild>
    </w:div>
    <w:div w:id="1631014763">
      <w:bodyDiv w:val="1"/>
      <w:marLeft w:val="0"/>
      <w:marRight w:val="0"/>
      <w:marTop w:val="0"/>
      <w:marBottom w:val="0"/>
      <w:divBdr>
        <w:top w:val="none" w:sz="0" w:space="0" w:color="auto"/>
        <w:left w:val="none" w:sz="0" w:space="0" w:color="auto"/>
        <w:bottom w:val="none" w:sz="0" w:space="0" w:color="auto"/>
        <w:right w:val="none" w:sz="0" w:space="0" w:color="auto"/>
      </w:divBdr>
    </w:div>
    <w:div w:id="1821536803">
      <w:bodyDiv w:val="1"/>
      <w:marLeft w:val="0"/>
      <w:marRight w:val="0"/>
      <w:marTop w:val="0"/>
      <w:marBottom w:val="0"/>
      <w:divBdr>
        <w:top w:val="none" w:sz="0" w:space="0" w:color="auto"/>
        <w:left w:val="none" w:sz="0" w:space="0" w:color="auto"/>
        <w:bottom w:val="none" w:sz="0" w:space="0" w:color="auto"/>
        <w:right w:val="none" w:sz="0" w:space="0" w:color="auto"/>
      </w:divBdr>
      <w:divsChild>
        <w:div w:id="287512983">
          <w:marLeft w:val="0"/>
          <w:marRight w:val="0"/>
          <w:marTop w:val="0"/>
          <w:marBottom w:val="0"/>
          <w:divBdr>
            <w:top w:val="none" w:sz="0" w:space="0" w:color="auto"/>
            <w:left w:val="none" w:sz="0" w:space="0" w:color="auto"/>
            <w:bottom w:val="none" w:sz="0" w:space="0" w:color="auto"/>
            <w:right w:val="none" w:sz="0" w:space="0" w:color="auto"/>
          </w:divBdr>
        </w:div>
        <w:div w:id="298463381">
          <w:marLeft w:val="0"/>
          <w:marRight w:val="0"/>
          <w:marTop w:val="0"/>
          <w:marBottom w:val="0"/>
          <w:divBdr>
            <w:top w:val="none" w:sz="0" w:space="0" w:color="auto"/>
            <w:left w:val="none" w:sz="0" w:space="0" w:color="auto"/>
            <w:bottom w:val="none" w:sz="0" w:space="0" w:color="auto"/>
            <w:right w:val="none" w:sz="0" w:space="0" w:color="auto"/>
          </w:divBdr>
        </w:div>
        <w:div w:id="376248103">
          <w:marLeft w:val="0"/>
          <w:marRight w:val="0"/>
          <w:marTop w:val="0"/>
          <w:marBottom w:val="0"/>
          <w:divBdr>
            <w:top w:val="none" w:sz="0" w:space="0" w:color="auto"/>
            <w:left w:val="none" w:sz="0" w:space="0" w:color="auto"/>
            <w:bottom w:val="none" w:sz="0" w:space="0" w:color="auto"/>
            <w:right w:val="none" w:sz="0" w:space="0" w:color="auto"/>
          </w:divBdr>
        </w:div>
        <w:div w:id="435756150">
          <w:marLeft w:val="0"/>
          <w:marRight w:val="0"/>
          <w:marTop w:val="0"/>
          <w:marBottom w:val="0"/>
          <w:divBdr>
            <w:top w:val="none" w:sz="0" w:space="0" w:color="auto"/>
            <w:left w:val="none" w:sz="0" w:space="0" w:color="auto"/>
            <w:bottom w:val="none" w:sz="0" w:space="0" w:color="auto"/>
            <w:right w:val="none" w:sz="0" w:space="0" w:color="auto"/>
          </w:divBdr>
        </w:div>
        <w:div w:id="758988605">
          <w:marLeft w:val="0"/>
          <w:marRight w:val="0"/>
          <w:marTop w:val="0"/>
          <w:marBottom w:val="0"/>
          <w:divBdr>
            <w:top w:val="none" w:sz="0" w:space="0" w:color="auto"/>
            <w:left w:val="none" w:sz="0" w:space="0" w:color="auto"/>
            <w:bottom w:val="none" w:sz="0" w:space="0" w:color="auto"/>
            <w:right w:val="none" w:sz="0" w:space="0" w:color="auto"/>
          </w:divBdr>
        </w:div>
        <w:div w:id="842477387">
          <w:marLeft w:val="0"/>
          <w:marRight w:val="0"/>
          <w:marTop w:val="0"/>
          <w:marBottom w:val="0"/>
          <w:divBdr>
            <w:top w:val="none" w:sz="0" w:space="0" w:color="auto"/>
            <w:left w:val="none" w:sz="0" w:space="0" w:color="auto"/>
            <w:bottom w:val="none" w:sz="0" w:space="0" w:color="auto"/>
            <w:right w:val="none" w:sz="0" w:space="0" w:color="auto"/>
          </w:divBdr>
        </w:div>
        <w:div w:id="926616799">
          <w:marLeft w:val="0"/>
          <w:marRight w:val="0"/>
          <w:marTop w:val="0"/>
          <w:marBottom w:val="0"/>
          <w:divBdr>
            <w:top w:val="none" w:sz="0" w:space="0" w:color="auto"/>
            <w:left w:val="none" w:sz="0" w:space="0" w:color="auto"/>
            <w:bottom w:val="none" w:sz="0" w:space="0" w:color="auto"/>
            <w:right w:val="none" w:sz="0" w:space="0" w:color="auto"/>
          </w:divBdr>
        </w:div>
        <w:div w:id="959149180">
          <w:marLeft w:val="0"/>
          <w:marRight w:val="0"/>
          <w:marTop w:val="0"/>
          <w:marBottom w:val="0"/>
          <w:divBdr>
            <w:top w:val="none" w:sz="0" w:space="0" w:color="auto"/>
            <w:left w:val="none" w:sz="0" w:space="0" w:color="auto"/>
            <w:bottom w:val="none" w:sz="0" w:space="0" w:color="auto"/>
            <w:right w:val="none" w:sz="0" w:space="0" w:color="auto"/>
          </w:divBdr>
        </w:div>
        <w:div w:id="978877291">
          <w:marLeft w:val="0"/>
          <w:marRight w:val="0"/>
          <w:marTop w:val="0"/>
          <w:marBottom w:val="0"/>
          <w:divBdr>
            <w:top w:val="none" w:sz="0" w:space="0" w:color="auto"/>
            <w:left w:val="none" w:sz="0" w:space="0" w:color="auto"/>
            <w:bottom w:val="none" w:sz="0" w:space="0" w:color="auto"/>
            <w:right w:val="none" w:sz="0" w:space="0" w:color="auto"/>
          </w:divBdr>
        </w:div>
        <w:div w:id="1669552972">
          <w:marLeft w:val="0"/>
          <w:marRight w:val="0"/>
          <w:marTop w:val="0"/>
          <w:marBottom w:val="0"/>
          <w:divBdr>
            <w:top w:val="none" w:sz="0" w:space="0" w:color="auto"/>
            <w:left w:val="none" w:sz="0" w:space="0" w:color="auto"/>
            <w:bottom w:val="none" w:sz="0" w:space="0" w:color="auto"/>
            <w:right w:val="none" w:sz="0" w:space="0" w:color="auto"/>
          </w:divBdr>
        </w:div>
        <w:div w:id="1898280389">
          <w:marLeft w:val="0"/>
          <w:marRight w:val="0"/>
          <w:marTop w:val="0"/>
          <w:marBottom w:val="0"/>
          <w:divBdr>
            <w:top w:val="none" w:sz="0" w:space="0" w:color="auto"/>
            <w:left w:val="none" w:sz="0" w:space="0" w:color="auto"/>
            <w:bottom w:val="none" w:sz="0" w:space="0" w:color="auto"/>
            <w:right w:val="none" w:sz="0" w:space="0" w:color="auto"/>
          </w:divBdr>
        </w:div>
        <w:div w:id="194283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zychlin@w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fari.helpmax.net/pl/ochrona-i-prywatnosc/usuwanie-plikow-cook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lp.opera.com/Windows/12.10/pl/cookie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pport.microsoft.com/pl-pl/help/17442/windows-internet-explorer-delete-manage-cookies" TargetMode="External"/><Relationship Id="rId4" Type="http://schemas.openxmlformats.org/officeDocument/2006/relationships/settings" Target="settings.xml"/><Relationship Id="rId9" Type="http://schemas.openxmlformats.org/officeDocument/2006/relationships/hyperlink" Target="https://support.mozilla.org/pl/kb/usuwanie-ciastecze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5B813A-CEBF-42E3-A891-428116DE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3926</Words>
  <Characters>23559</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27431</CharactersWithSpaces>
  <SharedDoc>false</SharedDoc>
  <HLinks>
    <vt:vector size="132" baseType="variant">
      <vt:variant>
        <vt:i4>1114118</vt:i4>
      </vt:variant>
      <vt:variant>
        <vt:i4>114</vt:i4>
      </vt:variant>
      <vt:variant>
        <vt:i4>0</vt:i4>
      </vt:variant>
      <vt:variant>
        <vt:i4>5</vt:i4>
      </vt:variant>
      <vt:variant>
        <vt:lpwstr>http://safari.helpmax.net/pl/ochrona-i-prywatnosc/usuwanie-plikow-cookie/</vt:lpwstr>
      </vt:variant>
      <vt:variant>
        <vt:lpwstr/>
      </vt:variant>
      <vt:variant>
        <vt:i4>7012407</vt:i4>
      </vt:variant>
      <vt:variant>
        <vt:i4>111</vt:i4>
      </vt:variant>
      <vt:variant>
        <vt:i4>0</vt:i4>
      </vt:variant>
      <vt:variant>
        <vt:i4>5</vt:i4>
      </vt:variant>
      <vt:variant>
        <vt:lpwstr>http://help.opera.com/Windows/12.10/pl/cookies.html</vt:lpwstr>
      </vt:variant>
      <vt:variant>
        <vt:lpwstr/>
      </vt:variant>
      <vt:variant>
        <vt:i4>2949155</vt:i4>
      </vt:variant>
      <vt:variant>
        <vt:i4>108</vt:i4>
      </vt:variant>
      <vt:variant>
        <vt:i4>0</vt:i4>
      </vt:variant>
      <vt:variant>
        <vt:i4>5</vt:i4>
      </vt:variant>
      <vt:variant>
        <vt:lpwstr>https://support.microsoft.com/pl-pl/help/17442/windows-internet-explorer-delete-manage-cookies</vt:lpwstr>
      </vt:variant>
      <vt:variant>
        <vt:lpwstr/>
      </vt:variant>
      <vt:variant>
        <vt:i4>393303</vt:i4>
      </vt:variant>
      <vt:variant>
        <vt:i4>105</vt:i4>
      </vt:variant>
      <vt:variant>
        <vt:i4>0</vt:i4>
      </vt:variant>
      <vt:variant>
        <vt:i4>5</vt:i4>
      </vt:variant>
      <vt:variant>
        <vt:lpwstr>https://support.mozilla.org/pl/kb/usuwanie-ciasteczek</vt:lpwstr>
      </vt:variant>
      <vt:variant>
        <vt:lpwstr/>
      </vt:variant>
      <vt:variant>
        <vt:i4>3735668</vt:i4>
      </vt:variant>
      <vt:variant>
        <vt:i4>102</vt:i4>
      </vt:variant>
      <vt:variant>
        <vt:i4>0</vt:i4>
      </vt:variant>
      <vt:variant>
        <vt:i4>5</vt:i4>
      </vt:variant>
      <vt:variant>
        <vt:lpwstr>https://policies.google.com/technologies/managing?hl=pl</vt:lpwstr>
      </vt:variant>
      <vt:variant>
        <vt:lpwstr/>
      </vt:variant>
      <vt:variant>
        <vt:i4>3932168</vt:i4>
      </vt:variant>
      <vt:variant>
        <vt:i4>99</vt:i4>
      </vt:variant>
      <vt:variant>
        <vt:i4>0</vt:i4>
      </vt:variant>
      <vt:variant>
        <vt:i4>5</vt:i4>
      </vt:variant>
      <vt:variant>
        <vt:lpwstr>mailto:rutkowski@op.pl</vt:lpwstr>
      </vt:variant>
      <vt:variant>
        <vt:lpwstr/>
      </vt:variant>
      <vt:variant>
        <vt:i4>1835069</vt:i4>
      </vt:variant>
      <vt:variant>
        <vt:i4>92</vt:i4>
      </vt:variant>
      <vt:variant>
        <vt:i4>0</vt:i4>
      </vt:variant>
      <vt:variant>
        <vt:i4>5</vt:i4>
      </vt:variant>
      <vt:variant>
        <vt:lpwstr/>
      </vt:variant>
      <vt:variant>
        <vt:lpwstr>_Toc63764886</vt:lpwstr>
      </vt:variant>
      <vt:variant>
        <vt:i4>2031677</vt:i4>
      </vt:variant>
      <vt:variant>
        <vt:i4>86</vt:i4>
      </vt:variant>
      <vt:variant>
        <vt:i4>0</vt:i4>
      </vt:variant>
      <vt:variant>
        <vt:i4>5</vt:i4>
      </vt:variant>
      <vt:variant>
        <vt:lpwstr/>
      </vt:variant>
      <vt:variant>
        <vt:lpwstr>_Toc63764885</vt:lpwstr>
      </vt:variant>
      <vt:variant>
        <vt:i4>1966141</vt:i4>
      </vt:variant>
      <vt:variant>
        <vt:i4>80</vt:i4>
      </vt:variant>
      <vt:variant>
        <vt:i4>0</vt:i4>
      </vt:variant>
      <vt:variant>
        <vt:i4>5</vt:i4>
      </vt:variant>
      <vt:variant>
        <vt:lpwstr/>
      </vt:variant>
      <vt:variant>
        <vt:lpwstr>_Toc63764884</vt:lpwstr>
      </vt:variant>
      <vt:variant>
        <vt:i4>1638461</vt:i4>
      </vt:variant>
      <vt:variant>
        <vt:i4>74</vt:i4>
      </vt:variant>
      <vt:variant>
        <vt:i4>0</vt:i4>
      </vt:variant>
      <vt:variant>
        <vt:i4>5</vt:i4>
      </vt:variant>
      <vt:variant>
        <vt:lpwstr/>
      </vt:variant>
      <vt:variant>
        <vt:lpwstr>_Toc63764883</vt:lpwstr>
      </vt:variant>
      <vt:variant>
        <vt:i4>1572925</vt:i4>
      </vt:variant>
      <vt:variant>
        <vt:i4>68</vt:i4>
      </vt:variant>
      <vt:variant>
        <vt:i4>0</vt:i4>
      </vt:variant>
      <vt:variant>
        <vt:i4>5</vt:i4>
      </vt:variant>
      <vt:variant>
        <vt:lpwstr/>
      </vt:variant>
      <vt:variant>
        <vt:lpwstr>_Toc63764882</vt:lpwstr>
      </vt:variant>
      <vt:variant>
        <vt:i4>1769533</vt:i4>
      </vt:variant>
      <vt:variant>
        <vt:i4>62</vt:i4>
      </vt:variant>
      <vt:variant>
        <vt:i4>0</vt:i4>
      </vt:variant>
      <vt:variant>
        <vt:i4>5</vt:i4>
      </vt:variant>
      <vt:variant>
        <vt:lpwstr/>
      </vt:variant>
      <vt:variant>
        <vt:lpwstr>_Toc63764881</vt:lpwstr>
      </vt:variant>
      <vt:variant>
        <vt:i4>1703997</vt:i4>
      </vt:variant>
      <vt:variant>
        <vt:i4>56</vt:i4>
      </vt:variant>
      <vt:variant>
        <vt:i4>0</vt:i4>
      </vt:variant>
      <vt:variant>
        <vt:i4>5</vt:i4>
      </vt:variant>
      <vt:variant>
        <vt:lpwstr/>
      </vt:variant>
      <vt:variant>
        <vt:lpwstr>_Toc63764880</vt:lpwstr>
      </vt:variant>
      <vt:variant>
        <vt:i4>1245234</vt:i4>
      </vt:variant>
      <vt:variant>
        <vt:i4>50</vt:i4>
      </vt:variant>
      <vt:variant>
        <vt:i4>0</vt:i4>
      </vt:variant>
      <vt:variant>
        <vt:i4>5</vt:i4>
      </vt:variant>
      <vt:variant>
        <vt:lpwstr/>
      </vt:variant>
      <vt:variant>
        <vt:lpwstr>_Toc63764879</vt:lpwstr>
      </vt:variant>
      <vt:variant>
        <vt:i4>1179698</vt:i4>
      </vt:variant>
      <vt:variant>
        <vt:i4>44</vt:i4>
      </vt:variant>
      <vt:variant>
        <vt:i4>0</vt:i4>
      </vt:variant>
      <vt:variant>
        <vt:i4>5</vt:i4>
      </vt:variant>
      <vt:variant>
        <vt:lpwstr/>
      </vt:variant>
      <vt:variant>
        <vt:lpwstr>_Toc63764878</vt:lpwstr>
      </vt:variant>
      <vt:variant>
        <vt:i4>1900594</vt:i4>
      </vt:variant>
      <vt:variant>
        <vt:i4>38</vt:i4>
      </vt:variant>
      <vt:variant>
        <vt:i4>0</vt:i4>
      </vt:variant>
      <vt:variant>
        <vt:i4>5</vt:i4>
      </vt:variant>
      <vt:variant>
        <vt:lpwstr/>
      </vt:variant>
      <vt:variant>
        <vt:lpwstr>_Toc63764877</vt:lpwstr>
      </vt:variant>
      <vt:variant>
        <vt:i4>1835058</vt:i4>
      </vt:variant>
      <vt:variant>
        <vt:i4>32</vt:i4>
      </vt:variant>
      <vt:variant>
        <vt:i4>0</vt:i4>
      </vt:variant>
      <vt:variant>
        <vt:i4>5</vt:i4>
      </vt:variant>
      <vt:variant>
        <vt:lpwstr/>
      </vt:variant>
      <vt:variant>
        <vt:lpwstr>_Toc63764876</vt:lpwstr>
      </vt:variant>
      <vt:variant>
        <vt:i4>2031666</vt:i4>
      </vt:variant>
      <vt:variant>
        <vt:i4>26</vt:i4>
      </vt:variant>
      <vt:variant>
        <vt:i4>0</vt:i4>
      </vt:variant>
      <vt:variant>
        <vt:i4>5</vt:i4>
      </vt:variant>
      <vt:variant>
        <vt:lpwstr/>
      </vt:variant>
      <vt:variant>
        <vt:lpwstr>_Toc63764875</vt:lpwstr>
      </vt:variant>
      <vt:variant>
        <vt:i4>1966130</vt:i4>
      </vt:variant>
      <vt:variant>
        <vt:i4>20</vt:i4>
      </vt:variant>
      <vt:variant>
        <vt:i4>0</vt:i4>
      </vt:variant>
      <vt:variant>
        <vt:i4>5</vt:i4>
      </vt:variant>
      <vt:variant>
        <vt:lpwstr/>
      </vt:variant>
      <vt:variant>
        <vt:lpwstr>_Toc63764874</vt:lpwstr>
      </vt:variant>
      <vt:variant>
        <vt:i4>1638450</vt:i4>
      </vt:variant>
      <vt:variant>
        <vt:i4>14</vt:i4>
      </vt:variant>
      <vt:variant>
        <vt:i4>0</vt:i4>
      </vt:variant>
      <vt:variant>
        <vt:i4>5</vt:i4>
      </vt:variant>
      <vt:variant>
        <vt:lpwstr/>
      </vt:variant>
      <vt:variant>
        <vt:lpwstr>_Toc63764873</vt:lpwstr>
      </vt:variant>
      <vt:variant>
        <vt:i4>1572914</vt:i4>
      </vt:variant>
      <vt:variant>
        <vt:i4>8</vt:i4>
      </vt:variant>
      <vt:variant>
        <vt:i4>0</vt:i4>
      </vt:variant>
      <vt:variant>
        <vt:i4>5</vt:i4>
      </vt:variant>
      <vt:variant>
        <vt:lpwstr/>
      </vt:variant>
      <vt:variant>
        <vt:lpwstr>_Toc63764872</vt:lpwstr>
      </vt:variant>
      <vt:variant>
        <vt:i4>1769522</vt:i4>
      </vt:variant>
      <vt:variant>
        <vt:i4>2</vt:i4>
      </vt:variant>
      <vt:variant>
        <vt:i4>0</vt:i4>
      </vt:variant>
      <vt:variant>
        <vt:i4>5</vt:i4>
      </vt:variant>
      <vt:variant>
        <vt:lpwstr/>
      </vt:variant>
      <vt:variant>
        <vt:lpwstr>_Toc63764871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 Grodziński I AllSafe sp. z o.o.</dc:creator>
  <cp:keywords/>
  <dc:description/>
  <cp:lastModifiedBy>Renia</cp:lastModifiedBy>
  <cp:revision>2</cp:revision>
  <cp:lastPrinted>2020-11-06T20:17:00Z</cp:lastPrinted>
  <dcterms:created xsi:type="dcterms:W3CDTF">2021-03-07T18:17:00Z</dcterms:created>
  <dcterms:modified xsi:type="dcterms:W3CDTF">2021-03-07T18:17:00Z</dcterms:modified>
</cp:coreProperties>
</file>