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0184D" w:rsidRPr="00C7593F" w:rsidRDefault="00B65521" w:rsidP="00C7593F">
      <w:pPr>
        <w:spacing w:after="0"/>
        <w:jc w:val="center"/>
        <w:rPr>
          <w:rFonts w:ascii="Arial" w:eastAsia="Times New Roman" w:hAnsi="Arial" w:cs="Arial"/>
          <w:b/>
          <w:sz w:val="24"/>
          <w:szCs w:val="24"/>
        </w:rPr>
      </w:pPr>
      <w:r w:rsidRPr="00C7593F">
        <w:rPr>
          <w:rFonts w:ascii="Arial" w:eastAsia="Times New Roman" w:hAnsi="Arial" w:cs="Arial"/>
          <w:b/>
          <w:sz w:val="24"/>
          <w:szCs w:val="24"/>
        </w:rPr>
        <w:t xml:space="preserve">PLÁN ADAPTAČNÉHO OBDOBIA VZDELÁVANIA ŽIAKOV </w:t>
      </w:r>
    </w:p>
    <w:p w14:paraId="00000002" w14:textId="77777777" w:rsidR="00E0184D" w:rsidRPr="00C7593F" w:rsidRDefault="00B65521" w:rsidP="00C7593F">
      <w:pPr>
        <w:spacing w:after="0"/>
        <w:jc w:val="center"/>
        <w:rPr>
          <w:rFonts w:ascii="Arial" w:eastAsia="Times New Roman" w:hAnsi="Arial" w:cs="Arial"/>
          <w:b/>
          <w:sz w:val="24"/>
          <w:szCs w:val="24"/>
        </w:rPr>
      </w:pPr>
      <w:r w:rsidRPr="00C7593F">
        <w:rPr>
          <w:rFonts w:ascii="Arial" w:eastAsia="Times New Roman" w:hAnsi="Arial" w:cs="Arial"/>
          <w:b/>
          <w:sz w:val="24"/>
          <w:szCs w:val="24"/>
        </w:rPr>
        <w:t xml:space="preserve">PO NÁVRATE DO ŠKÔL </w:t>
      </w:r>
    </w:p>
    <w:p w14:paraId="00000003" w14:textId="169CEC41" w:rsidR="00E0184D" w:rsidRPr="00C7593F" w:rsidRDefault="00831C9E" w:rsidP="00C7593F">
      <w:pPr>
        <w:spacing w:after="0"/>
        <w:jc w:val="center"/>
        <w:rPr>
          <w:rFonts w:ascii="Arial" w:eastAsia="Times New Roman" w:hAnsi="Arial" w:cs="Arial"/>
          <w:b/>
          <w:sz w:val="24"/>
          <w:szCs w:val="24"/>
        </w:rPr>
      </w:pPr>
      <w:r w:rsidRPr="00C7593F">
        <w:rPr>
          <w:rFonts w:ascii="Arial" w:eastAsia="Times New Roman" w:hAnsi="Arial" w:cs="Arial"/>
          <w:b/>
          <w:sz w:val="24"/>
          <w:szCs w:val="24"/>
        </w:rPr>
        <w:t>od 19.4. 2021 na ZŠ sv. Vinc</w:t>
      </w:r>
      <w:r w:rsidR="00416EB0" w:rsidRPr="00C7593F">
        <w:rPr>
          <w:rFonts w:ascii="Arial" w:eastAsia="Times New Roman" w:hAnsi="Arial" w:cs="Arial"/>
          <w:b/>
          <w:sz w:val="24"/>
          <w:szCs w:val="24"/>
        </w:rPr>
        <w:t>enta</w:t>
      </w:r>
      <w:r w:rsidRPr="00C7593F">
        <w:rPr>
          <w:rFonts w:ascii="Arial" w:eastAsia="Times New Roman" w:hAnsi="Arial" w:cs="Arial"/>
          <w:b/>
          <w:sz w:val="24"/>
          <w:szCs w:val="24"/>
        </w:rPr>
        <w:t xml:space="preserve"> </w:t>
      </w:r>
    </w:p>
    <w:p w14:paraId="00000004" w14:textId="77777777" w:rsidR="00E0184D" w:rsidRPr="00C7593F" w:rsidRDefault="00E0184D" w:rsidP="00C7593F">
      <w:pPr>
        <w:spacing w:after="0"/>
        <w:jc w:val="both"/>
        <w:rPr>
          <w:rFonts w:ascii="Arial" w:eastAsia="Times New Roman" w:hAnsi="Arial" w:cs="Arial"/>
          <w:sz w:val="24"/>
          <w:szCs w:val="24"/>
        </w:rPr>
      </w:pPr>
    </w:p>
    <w:p w14:paraId="00000005" w14:textId="776A77B1"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Riaditeľka Základ</w:t>
      </w:r>
      <w:r w:rsidR="00416EB0" w:rsidRPr="00C7593F">
        <w:rPr>
          <w:rFonts w:ascii="Arial" w:eastAsia="Times New Roman" w:hAnsi="Arial" w:cs="Arial"/>
          <w:sz w:val="24"/>
          <w:szCs w:val="24"/>
        </w:rPr>
        <w:t>nej školy sv. Vincenta</w:t>
      </w:r>
      <w:r w:rsidRPr="00C7593F">
        <w:rPr>
          <w:rFonts w:ascii="Arial" w:eastAsia="Times New Roman" w:hAnsi="Arial" w:cs="Arial"/>
          <w:sz w:val="24"/>
          <w:szCs w:val="24"/>
        </w:rPr>
        <w:t xml:space="preserve"> vydáva tieto pokyny zahrnuté v Pláne adaptačného obdobia vzdelávania žiakov školy zamerané na pedagogickú časť k postupnému návratu do škôl, prechodu z dištančnej výučby na prezenčnú výučbu a k adaptácii žiakov v škole na základe odporúčaní MŠVVaŠ SR a ŠP</w:t>
      </w:r>
      <w:r w:rsidR="003F6124" w:rsidRPr="00C7593F">
        <w:rPr>
          <w:rFonts w:ascii="Arial" w:eastAsia="Times New Roman" w:hAnsi="Arial" w:cs="Arial"/>
          <w:sz w:val="24"/>
          <w:szCs w:val="24"/>
        </w:rPr>
        <w:t>Ú s účinnosťou od 19.</w:t>
      </w:r>
      <w:r w:rsidRPr="00C7593F">
        <w:rPr>
          <w:rFonts w:ascii="Arial" w:eastAsia="Times New Roman" w:hAnsi="Arial" w:cs="Arial"/>
          <w:sz w:val="24"/>
          <w:szCs w:val="24"/>
        </w:rPr>
        <w:t>4.2021 do 30.6.2021.</w:t>
      </w:r>
    </w:p>
    <w:p w14:paraId="00000006"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Tento Plán sa môže meniť dodatkami na základe rozhodnutia ministra školstva, príslušného RÚVZ, rozhodnutia riaditeľa školy po súhlasnom stanovisku zriaďovateľa vo vzťahu k celoštátnemu/regionálnemu Covid automatu/epidemiologickej situácie na škole. </w:t>
      </w:r>
    </w:p>
    <w:p w14:paraId="00000007"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Ak sa obmedzí alebo preruší prevádzka školy na základe opatrení príslušných orgánov z dôvodu ochorenia COVID-19 alebo podozrenia na ochorenie COVID-19, považuje sa to za mimoriadne prerušenie školského vyučovania v škole, to platí aj ak ide o obmedzenie prevádzky vo vzťahu k jednej triede alebo k viacerým triedam. </w:t>
      </w:r>
    </w:p>
    <w:p w14:paraId="00000008" w14:textId="039BA003" w:rsidR="00E0184D" w:rsidRPr="00C7593F" w:rsidRDefault="00416EB0"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ZŠ sv. Vincenta</w:t>
      </w:r>
      <w:r w:rsidR="00B65521" w:rsidRPr="00C7593F">
        <w:rPr>
          <w:rFonts w:ascii="Arial" w:eastAsia="Times New Roman" w:hAnsi="Arial" w:cs="Arial"/>
          <w:sz w:val="24"/>
          <w:szCs w:val="24"/>
        </w:rPr>
        <w:t xml:space="preserve"> v takomto prípade zabezpečí pr</w:t>
      </w:r>
      <w:r w:rsidRPr="00C7593F">
        <w:rPr>
          <w:rFonts w:ascii="Arial" w:eastAsia="Times New Roman" w:hAnsi="Arial" w:cs="Arial"/>
          <w:sz w:val="24"/>
          <w:szCs w:val="24"/>
        </w:rPr>
        <w:t>e žiakov dištančné vzdelávanie .</w:t>
      </w:r>
    </w:p>
    <w:p w14:paraId="00000009" w14:textId="03B22DFD"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Plán je zameraný hlavne na druhý stupeň základnej školy, pretože práve žiaci tohto stupňa mali prerušené prezenčné vyučovanie počas </w:t>
      </w:r>
      <w:r w:rsidR="00416EB0" w:rsidRPr="00C7593F">
        <w:rPr>
          <w:rFonts w:ascii="Arial" w:eastAsia="Times New Roman" w:hAnsi="Arial" w:cs="Arial"/>
          <w:sz w:val="24"/>
          <w:szCs w:val="24"/>
        </w:rPr>
        <w:t>dlhého obdobia.</w:t>
      </w:r>
    </w:p>
    <w:p w14:paraId="0000000A" w14:textId="6607FB3C"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Informácie o tomto Pláne adaptačného obdobia vzdelávania škola zverejní na svojom webovom sídle, zároveň o ňom budú pedagogickí a odborní zamestnanci informova</w:t>
      </w:r>
      <w:r w:rsidR="00416EB0" w:rsidRPr="00C7593F">
        <w:rPr>
          <w:rFonts w:ascii="Arial" w:eastAsia="Times New Roman" w:hAnsi="Arial" w:cs="Arial"/>
          <w:sz w:val="24"/>
          <w:szCs w:val="24"/>
        </w:rPr>
        <w:t>ní počas pracovnej porady dňa 14</w:t>
      </w:r>
      <w:r w:rsidRPr="00C7593F">
        <w:rPr>
          <w:rFonts w:ascii="Arial" w:eastAsia="Times New Roman" w:hAnsi="Arial" w:cs="Arial"/>
          <w:sz w:val="24"/>
          <w:szCs w:val="24"/>
        </w:rPr>
        <w:t>.4.2021. Následne budú o tomto Pláne inf</w:t>
      </w:r>
      <w:r w:rsidR="00416EB0" w:rsidRPr="00C7593F">
        <w:rPr>
          <w:rFonts w:ascii="Arial" w:eastAsia="Times New Roman" w:hAnsi="Arial" w:cs="Arial"/>
          <w:sz w:val="24"/>
          <w:szCs w:val="24"/>
        </w:rPr>
        <w:t>ormovať rodičov i žiakov školy</w:t>
      </w:r>
      <w:r w:rsidRPr="00C7593F">
        <w:rPr>
          <w:rFonts w:ascii="Arial" w:eastAsia="Times New Roman" w:hAnsi="Arial" w:cs="Arial"/>
          <w:sz w:val="24"/>
          <w:szCs w:val="24"/>
        </w:rPr>
        <w:t xml:space="preserve"> v priamej komunikácii s cieľom znížiť ich stres a u žiakov posilniť pocit bezpečia.</w:t>
      </w:r>
    </w:p>
    <w:p w14:paraId="0000000B" w14:textId="77777777" w:rsidR="00E0184D" w:rsidRPr="00C7593F" w:rsidRDefault="00E0184D" w:rsidP="00C7593F">
      <w:pPr>
        <w:spacing w:after="0"/>
        <w:ind w:firstLine="708"/>
        <w:jc w:val="both"/>
        <w:rPr>
          <w:rFonts w:ascii="Arial" w:eastAsia="Times New Roman" w:hAnsi="Arial" w:cs="Arial"/>
          <w:sz w:val="24"/>
          <w:szCs w:val="24"/>
        </w:rPr>
      </w:pPr>
    </w:p>
    <w:p w14:paraId="65B8DAD9" w14:textId="52A55E59" w:rsidR="00831C9E" w:rsidRPr="00C7593F" w:rsidRDefault="00831C9E" w:rsidP="00C7593F">
      <w:pPr>
        <w:spacing w:after="0"/>
        <w:jc w:val="both"/>
        <w:rPr>
          <w:rFonts w:ascii="Arial" w:eastAsia="Times New Roman" w:hAnsi="Arial" w:cs="Arial"/>
          <w:i/>
          <w:sz w:val="24"/>
          <w:szCs w:val="24"/>
        </w:rPr>
      </w:pPr>
      <w:r w:rsidRPr="00C7593F">
        <w:rPr>
          <w:rFonts w:ascii="Arial" w:eastAsia="Times New Roman" w:hAnsi="Arial" w:cs="Arial"/>
          <w:i/>
          <w:sz w:val="24"/>
          <w:szCs w:val="24"/>
        </w:rPr>
        <w:t>FORMY VZDELÁVANIA ŽIAKOV</w:t>
      </w:r>
    </w:p>
    <w:p w14:paraId="2D21598B" w14:textId="77777777" w:rsidR="00831C9E" w:rsidRPr="00C7593F" w:rsidRDefault="00831C9E" w:rsidP="00C7593F">
      <w:pPr>
        <w:spacing w:after="0"/>
        <w:jc w:val="both"/>
        <w:rPr>
          <w:rFonts w:ascii="Arial" w:eastAsia="Times New Roman" w:hAnsi="Arial" w:cs="Arial"/>
          <w:i/>
          <w:sz w:val="24"/>
          <w:szCs w:val="24"/>
        </w:rPr>
      </w:pPr>
    </w:p>
    <w:p w14:paraId="00000014" w14:textId="7B98C631" w:rsidR="00E0184D" w:rsidRPr="00C7593F" w:rsidRDefault="003F6124" w:rsidP="00C7593F">
      <w:pPr>
        <w:spacing w:after="0"/>
        <w:jc w:val="both"/>
        <w:rPr>
          <w:rFonts w:ascii="Arial" w:eastAsia="Times New Roman" w:hAnsi="Arial" w:cs="Arial"/>
          <w:sz w:val="24"/>
          <w:szCs w:val="24"/>
        </w:rPr>
      </w:pPr>
      <w:r w:rsidRPr="00C7593F">
        <w:rPr>
          <w:rFonts w:ascii="Arial" w:eastAsia="Times New Roman" w:hAnsi="Arial" w:cs="Arial"/>
          <w:b/>
          <w:sz w:val="24"/>
          <w:szCs w:val="24"/>
        </w:rPr>
        <w:t>V</w:t>
      </w:r>
      <w:r w:rsidR="00B65521" w:rsidRPr="00C7593F">
        <w:rPr>
          <w:rFonts w:ascii="Arial" w:eastAsia="Times New Roman" w:hAnsi="Arial" w:cs="Arial"/>
          <w:b/>
          <w:sz w:val="24"/>
          <w:szCs w:val="24"/>
        </w:rPr>
        <w:t xml:space="preserve"> termíne od 19. do 23. apríla 2021</w:t>
      </w:r>
      <w:r w:rsidR="00831C9E" w:rsidRPr="00C7593F">
        <w:rPr>
          <w:rFonts w:ascii="Arial" w:eastAsia="Times New Roman" w:hAnsi="Arial" w:cs="Arial"/>
          <w:b/>
          <w:sz w:val="24"/>
          <w:szCs w:val="24"/>
        </w:rPr>
        <w:t xml:space="preserve"> </w:t>
      </w:r>
      <w:r w:rsidR="00B65521" w:rsidRPr="00C7593F">
        <w:rPr>
          <w:rFonts w:ascii="Arial" w:eastAsia="Times New Roman" w:hAnsi="Arial" w:cs="Arial"/>
          <w:sz w:val="24"/>
          <w:szCs w:val="24"/>
        </w:rPr>
        <w:t xml:space="preserve"> sa vzdelávanie žiakov 2. stupňa základných škôl realizuje kombinovanou formou nasledovne:</w:t>
      </w:r>
    </w:p>
    <w:p w14:paraId="00000015" w14:textId="77777777" w:rsidR="00E0184D" w:rsidRPr="00C7593F" w:rsidRDefault="00B65521" w:rsidP="00C7593F">
      <w:pPr>
        <w:numPr>
          <w:ilvl w:val="0"/>
          <w:numId w:val="4"/>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2B2A29"/>
          <w:sz w:val="24"/>
          <w:szCs w:val="24"/>
        </w:rPr>
        <w:t xml:space="preserve">8. a 9. ročník: prezenčná forma vzdelávania </w:t>
      </w:r>
      <w:r w:rsidRPr="00C7593F">
        <w:rPr>
          <w:rFonts w:ascii="Arial" w:eastAsia="Times New Roman" w:hAnsi="Arial" w:cs="Arial"/>
          <w:color w:val="000000"/>
          <w:sz w:val="24"/>
          <w:szCs w:val="24"/>
        </w:rPr>
        <w:t>(s výnimkou škôl v okresoch so IV. stupňom varovania podľa regionálneho Covid automatu).</w:t>
      </w:r>
    </w:p>
    <w:p w14:paraId="12D88F58" w14:textId="77777777" w:rsidR="00831C9E" w:rsidRPr="00C7593F" w:rsidRDefault="00B65521" w:rsidP="00C7593F">
      <w:pPr>
        <w:numPr>
          <w:ilvl w:val="0"/>
          <w:numId w:val="4"/>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5. – 7. ročník:</w:t>
      </w:r>
      <w:r w:rsidR="00831C9E" w:rsidRPr="00C7593F">
        <w:rPr>
          <w:rFonts w:ascii="Arial" w:eastAsia="Times New Roman" w:hAnsi="Arial" w:cs="Arial"/>
          <w:color w:val="000000"/>
          <w:sz w:val="24"/>
          <w:szCs w:val="24"/>
        </w:rPr>
        <w:t xml:space="preserve"> dištančné vzdelávanie</w:t>
      </w:r>
    </w:p>
    <w:p w14:paraId="00000016" w14:textId="5996445C" w:rsidR="00E0184D" w:rsidRPr="00C7593F" w:rsidRDefault="00B65521" w:rsidP="00C7593F">
      <w:pPr>
        <w:numPr>
          <w:ilvl w:val="0"/>
          <w:numId w:val="4"/>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 prezenčné vzdelávanie v malých skupinách (5+1)</w:t>
      </w:r>
      <w:r w:rsidR="00831C9E" w:rsidRPr="00C7593F">
        <w:rPr>
          <w:rFonts w:ascii="Arial" w:eastAsia="Times New Roman" w:hAnsi="Arial" w:cs="Arial"/>
          <w:color w:val="000000"/>
          <w:sz w:val="24"/>
          <w:szCs w:val="24"/>
        </w:rPr>
        <w:t xml:space="preserve"> v našej škole pre  5. ročník</w:t>
      </w:r>
      <w:r w:rsidRPr="00C7593F">
        <w:rPr>
          <w:rFonts w:ascii="Arial" w:eastAsia="Times New Roman" w:hAnsi="Arial" w:cs="Arial"/>
          <w:color w:val="000000"/>
          <w:sz w:val="24"/>
          <w:szCs w:val="24"/>
        </w:rPr>
        <w:t xml:space="preserve"> </w:t>
      </w:r>
    </w:p>
    <w:p w14:paraId="00000017" w14:textId="374130E9" w:rsidR="00E0184D" w:rsidRPr="00C7593F" w:rsidRDefault="00E0184D" w:rsidP="00C7593F">
      <w:pPr>
        <w:pBdr>
          <w:top w:val="nil"/>
          <w:left w:val="nil"/>
          <w:bottom w:val="nil"/>
          <w:right w:val="nil"/>
          <w:between w:val="nil"/>
        </w:pBdr>
        <w:spacing w:after="0"/>
        <w:ind w:left="360"/>
        <w:jc w:val="both"/>
        <w:rPr>
          <w:rFonts w:ascii="Arial" w:hAnsi="Arial" w:cs="Arial"/>
          <w:color w:val="000000"/>
          <w:sz w:val="24"/>
          <w:szCs w:val="24"/>
        </w:rPr>
      </w:pPr>
    </w:p>
    <w:p w14:paraId="00000018"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b/>
          <w:sz w:val="24"/>
          <w:szCs w:val="24"/>
        </w:rPr>
        <w:t>Od 26.4.2021</w:t>
      </w:r>
      <w:r w:rsidRPr="00C7593F">
        <w:rPr>
          <w:rFonts w:ascii="Arial" w:eastAsia="Times New Roman" w:hAnsi="Arial" w:cs="Arial"/>
          <w:sz w:val="24"/>
          <w:szCs w:val="24"/>
        </w:rPr>
        <w:t xml:space="preserve"> sa formy vzdelávania žiakov 2.st. základných škôl určujú v závislosti od epidemiologickej situácie na regionálnej úrovni podľa COVID automatu nasledovne:</w:t>
      </w:r>
    </w:p>
    <w:p w14:paraId="00000019" w14:textId="77777777" w:rsidR="00E0184D" w:rsidRPr="00C7593F" w:rsidRDefault="00B65521" w:rsidP="00C7593F">
      <w:pPr>
        <w:numPr>
          <w:ilvl w:val="0"/>
          <w:numId w:val="6"/>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IV. stupeň varovania: prezenčné vzdelávanie žiakov 2. st. vo všetkých ročníkoch v malých skupinách (5+1). Žiaci 1. st. prezenčne.</w:t>
      </w:r>
    </w:p>
    <w:p w14:paraId="0000001A" w14:textId="77777777" w:rsidR="00E0184D" w:rsidRPr="00C7593F" w:rsidRDefault="00B65521" w:rsidP="00C7593F">
      <w:pPr>
        <w:numPr>
          <w:ilvl w:val="0"/>
          <w:numId w:val="6"/>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III. stupeň varovania: Kombinovaná forma vzdelávania:</w:t>
      </w:r>
    </w:p>
    <w:p w14:paraId="0000001B" w14:textId="77777777" w:rsidR="00E0184D" w:rsidRPr="00C7593F" w:rsidRDefault="00B65521" w:rsidP="00C7593F">
      <w:pPr>
        <w:numPr>
          <w:ilvl w:val="0"/>
          <w:numId w:val="7"/>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prezenčné vzdelávanie žiakov 5. – 7. ročníka v malých skupinách 5+1</w:t>
      </w:r>
    </w:p>
    <w:p w14:paraId="0000001C" w14:textId="77777777" w:rsidR="00E0184D" w:rsidRPr="00C7593F" w:rsidRDefault="00B65521" w:rsidP="00C7593F">
      <w:pPr>
        <w:numPr>
          <w:ilvl w:val="0"/>
          <w:numId w:val="7"/>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prezenčné vzdelávanie žiakov 8. – 9. ročníka </w:t>
      </w:r>
    </w:p>
    <w:p w14:paraId="0000001D" w14:textId="77777777" w:rsidR="00E0184D" w:rsidRPr="00C7593F" w:rsidRDefault="00B65521" w:rsidP="00C7593F">
      <w:pPr>
        <w:numPr>
          <w:ilvl w:val="0"/>
          <w:numId w:val="7"/>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prezenčné vzdelávanie žiakov 0. – 4. ročníka</w:t>
      </w:r>
    </w:p>
    <w:p w14:paraId="0000001E" w14:textId="77777777" w:rsidR="00E0184D" w:rsidRPr="00C7593F" w:rsidRDefault="00B65521" w:rsidP="00C7593F">
      <w:pPr>
        <w:numPr>
          <w:ilvl w:val="0"/>
          <w:numId w:val="3"/>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lastRenderedPageBreak/>
        <w:t>II. a nižší stupeň varovania: Prezenčná forma vzdelávania pre všetkých žiakov školy.</w:t>
      </w:r>
    </w:p>
    <w:p w14:paraId="0000001F" w14:textId="77777777" w:rsidR="00E0184D" w:rsidRPr="00C7593F" w:rsidRDefault="00E0184D" w:rsidP="00C7593F">
      <w:pPr>
        <w:spacing w:after="0"/>
        <w:jc w:val="both"/>
        <w:rPr>
          <w:rFonts w:ascii="Arial" w:eastAsia="Times New Roman" w:hAnsi="Arial" w:cs="Arial"/>
          <w:sz w:val="24"/>
          <w:szCs w:val="24"/>
        </w:rPr>
      </w:pPr>
    </w:p>
    <w:p w14:paraId="00000020" w14:textId="77777777"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V závislosti od epidemiologickej situácie na školskej úrovni, prípadne v závislosti od rozhodnutia miestne príslušného RÚVZ sa môže vzdelávanie všetkých žiakov 2. stupňa realizovať aj výhradne dištančnou formou, a to bez ohľadu na aktuálne platný stupeň varovania na regionálnej úrovni. Pre žiakov, ktorí sa nebudú zúčastňovať prezenčného vyučovania, je potrebné zabezpečiť zadávanie úloh tak, ako je to obvyklé pri chorobe dieťaťa.</w:t>
      </w:r>
    </w:p>
    <w:p w14:paraId="00000021" w14:textId="77777777" w:rsidR="00E0184D" w:rsidRPr="00C7593F" w:rsidRDefault="00E0184D" w:rsidP="00C7593F">
      <w:pPr>
        <w:spacing w:after="0"/>
        <w:jc w:val="both"/>
        <w:rPr>
          <w:rFonts w:ascii="Arial" w:eastAsia="Times New Roman" w:hAnsi="Arial" w:cs="Arial"/>
          <w:sz w:val="24"/>
          <w:szCs w:val="24"/>
        </w:rPr>
      </w:pPr>
    </w:p>
    <w:p w14:paraId="00000022" w14:textId="77777777" w:rsidR="00E0184D" w:rsidRPr="00C7593F" w:rsidRDefault="00B65521" w:rsidP="00C7593F">
      <w:pPr>
        <w:spacing w:after="0"/>
        <w:ind w:firstLine="708"/>
        <w:jc w:val="both"/>
        <w:rPr>
          <w:rFonts w:ascii="Arial" w:eastAsia="Times New Roman" w:hAnsi="Arial" w:cs="Arial"/>
          <w:sz w:val="24"/>
          <w:szCs w:val="24"/>
          <w:u w:val="single"/>
        </w:rPr>
      </w:pPr>
      <w:r w:rsidRPr="00C7593F">
        <w:rPr>
          <w:rFonts w:ascii="Arial" w:eastAsia="Times New Roman" w:hAnsi="Arial" w:cs="Arial"/>
          <w:sz w:val="24"/>
          <w:szCs w:val="24"/>
        </w:rPr>
        <w:t xml:space="preserve">V rámci MZ a PK je nevyhnutné pripraviť redukciu učiva/ jeho presunutie do vyšších ročníkov podľa Dodatku č. 7 a č. 8 k ŠVP a tiež v súlade s Dohodou o vzájomnej spolupráci našej školy a ŠPÚ Bratislava - Pilotné overovanie RUP a Upravených cieľov a obsahu vzdelávania podľa cyklov vzdelávania </w:t>
      </w:r>
      <w:r w:rsidRPr="00C7593F">
        <w:rPr>
          <w:rFonts w:ascii="Arial" w:eastAsia="Times New Roman" w:hAnsi="Arial" w:cs="Arial"/>
          <w:sz w:val="24"/>
          <w:szCs w:val="24"/>
          <w:u w:val="single"/>
        </w:rPr>
        <w:t>najneskôr do 30.4.2021.</w:t>
      </w:r>
    </w:p>
    <w:p w14:paraId="00000023"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Riaditeľka školy žiada pedagogických zamestnancov (PZ) a odborných zamestnancov (OZ) školy, aby sa oboznámili s materiálmi, ktorými sú manuály, rozhodnutia ministra, usmernenia, školský covid semafor, príslušné vyhlášky a uznesenia vlády – všetky zverejnené na stránke ministerstva www.minedu.sk v časti Aktuálne témy a na stránkach Štátneho pedagogického ústavu </w:t>
      </w:r>
      <w:hyperlink r:id="rId8">
        <w:r w:rsidRPr="00C7593F">
          <w:rPr>
            <w:rFonts w:ascii="Arial" w:eastAsia="Times New Roman" w:hAnsi="Arial" w:cs="Arial"/>
            <w:color w:val="0000FF"/>
            <w:sz w:val="24"/>
            <w:szCs w:val="24"/>
            <w:u w:val="single"/>
          </w:rPr>
          <w:t>www.ucimenadialku.sk</w:t>
        </w:r>
      </w:hyperlink>
      <w:r w:rsidRPr="00C7593F">
        <w:rPr>
          <w:rFonts w:ascii="Arial" w:eastAsia="Times New Roman" w:hAnsi="Arial" w:cs="Arial"/>
          <w:sz w:val="24"/>
          <w:szCs w:val="24"/>
        </w:rPr>
        <w:t xml:space="preserve">. </w:t>
      </w:r>
    </w:p>
    <w:p w14:paraId="00000024"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Zároveň ich vyzýva, aby, ak to potrebujú, prehodnotili svoj naplánovaný profesijný rozvoj vzhľadom na novú situáciu vo vzdelávaní v roku 2021.</w:t>
      </w:r>
    </w:p>
    <w:p w14:paraId="1C92ECAA" w14:textId="22B740BE" w:rsidR="00844F49"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Súčasne žiada všetkých zamestnancov školy, aby dôrazne dodržiavali a</w:t>
      </w:r>
      <w:r w:rsidR="00844F49">
        <w:rPr>
          <w:rFonts w:ascii="Arial" w:eastAsia="Times New Roman" w:hAnsi="Arial" w:cs="Arial"/>
          <w:sz w:val="24"/>
          <w:szCs w:val="24"/>
        </w:rPr>
        <w:t> </w:t>
      </w:r>
      <w:r w:rsidRPr="00C7593F">
        <w:rPr>
          <w:rFonts w:ascii="Arial" w:eastAsia="Times New Roman" w:hAnsi="Arial" w:cs="Arial"/>
          <w:sz w:val="24"/>
          <w:szCs w:val="24"/>
        </w:rPr>
        <w:t>rešpektovali všetky odporúčané hygienické opatrenia, ktoré sú detailne uvedené pre</w:t>
      </w:r>
      <w:r w:rsidR="00844F49">
        <w:rPr>
          <w:rFonts w:ascii="Arial" w:eastAsia="Times New Roman" w:hAnsi="Arial" w:cs="Arial"/>
          <w:sz w:val="24"/>
          <w:szCs w:val="24"/>
        </w:rPr>
        <w:t xml:space="preserve"> každý typ školy na webovej stránke ministerstva školstva.</w:t>
      </w:r>
    </w:p>
    <w:p w14:paraId="00000025" w14:textId="6CD1151F" w:rsidR="00E0184D" w:rsidRPr="00C7593F" w:rsidRDefault="00B56844" w:rsidP="00844F49">
      <w:pPr>
        <w:spacing w:after="0"/>
        <w:jc w:val="both"/>
        <w:rPr>
          <w:rFonts w:ascii="Arial" w:eastAsia="Times New Roman" w:hAnsi="Arial" w:cs="Arial"/>
          <w:sz w:val="24"/>
          <w:szCs w:val="24"/>
        </w:rPr>
      </w:pPr>
      <w:hyperlink r:id="rId9" w:history="1">
        <w:r w:rsidR="00844F49" w:rsidRPr="00A33401">
          <w:rPr>
            <w:rStyle w:val="Hypertextovprepojenie"/>
            <w:rFonts w:ascii="Arial" w:eastAsia="Times New Roman" w:hAnsi="Arial" w:cs="Arial"/>
            <w:sz w:val="24"/>
            <w:szCs w:val="24"/>
          </w:rPr>
          <w:t>https://www.minedu.sk/manual-opatreni-pre-skoly-a-skolske-zariadenia/</w:t>
        </w:r>
      </w:hyperlink>
      <w:r w:rsidR="00B65521" w:rsidRPr="00C7593F">
        <w:rPr>
          <w:rFonts w:ascii="Arial" w:eastAsia="Times New Roman" w:hAnsi="Arial" w:cs="Arial"/>
          <w:sz w:val="24"/>
          <w:szCs w:val="24"/>
        </w:rPr>
        <w:t xml:space="preserve"> a v Prevádzkovom poriadku školy. </w:t>
      </w:r>
    </w:p>
    <w:p w14:paraId="00000026"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Pri podpore opätovnej adaptácie žiakov na podmienky štandardného školského vyučovania riaditeľka školy odporúča tiež využiť metodický materiál </w:t>
      </w:r>
      <w:r w:rsidRPr="00C7593F">
        <w:rPr>
          <w:rFonts w:ascii="Arial" w:eastAsia="Times New Roman" w:hAnsi="Arial" w:cs="Arial"/>
          <w:i/>
          <w:sz w:val="24"/>
          <w:szCs w:val="24"/>
        </w:rPr>
        <w:t xml:space="preserve">Ako podporiť návrat žiakov do škôl </w:t>
      </w:r>
      <w:r w:rsidRPr="00C7593F">
        <w:rPr>
          <w:rFonts w:ascii="Arial" w:eastAsia="Times New Roman" w:hAnsi="Arial" w:cs="Arial"/>
          <w:sz w:val="24"/>
          <w:szCs w:val="24"/>
        </w:rPr>
        <w:t>na www.ucimenadialku.sk, ktorý obsahuje námety na aktivity, zamerané nielen na obnovenie študijných rutín a návykov, ale najmä na prinavrátenie emocionálneho a sociálneho bezpečia, podporu sociálnych vzťahov a duševného zdravia žiakov. Obsahuje tiež prehľad varovných signálov u žiakov, ktoré naznačujú potrebu zvýšenej pozornosti a postupy ako pristupovať ku žiakom, ktorí zažívajú traumu z dôvodu úmrtia blízkeho človeka.</w:t>
      </w:r>
    </w:p>
    <w:p w14:paraId="00000027" w14:textId="77777777" w:rsidR="00E0184D" w:rsidRPr="00C7593F" w:rsidRDefault="00E0184D" w:rsidP="00C7593F">
      <w:pPr>
        <w:spacing w:after="0"/>
        <w:ind w:firstLine="708"/>
        <w:jc w:val="both"/>
        <w:rPr>
          <w:rFonts w:ascii="Arial" w:eastAsia="Times New Roman" w:hAnsi="Arial" w:cs="Arial"/>
          <w:sz w:val="24"/>
          <w:szCs w:val="24"/>
        </w:rPr>
      </w:pPr>
    </w:p>
    <w:p w14:paraId="00000028"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b/>
          <w:sz w:val="24"/>
          <w:szCs w:val="24"/>
          <w:u w:val="single"/>
        </w:rPr>
        <w:t>Z hľadiska obsahu vzdelávania sa odporúča</w:t>
      </w:r>
      <w:r w:rsidRPr="00C7593F">
        <w:rPr>
          <w:rFonts w:ascii="Arial" w:eastAsia="Times New Roman" w:hAnsi="Arial" w:cs="Arial"/>
          <w:sz w:val="24"/>
          <w:szCs w:val="24"/>
        </w:rPr>
        <w:t>:</w:t>
      </w:r>
    </w:p>
    <w:p w14:paraId="00000029" w14:textId="52C0CD06"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Vo vzájomnej súčinnosti učiteľov školy </w:t>
      </w:r>
      <w:r w:rsidRPr="00C7593F">
        <w:rPr>
          <w:rFonts w:ascii="Arial" w:eastAsia="Times New Roman" w:hAnsi="Arial" w:cs="Arial"/>
          <w:b/>
          <w:sz w:val="24"/>
          <w:szCs w:val="24"/>
        </w:rPr>
        <w:t>identifikovať</w:t>
      </w:r>
      <w:r w:rsidRPr="00C7593F">
        <w:rPr>
          <w:rFonts w:ascii="Arial" w:eastAsia="Times New Roman" w:hAnsi="Arial" w:cs="Arial"/>
          <w:sz w:val="24"/>
          <w:szCs w:val="24"/>
        </w:rPr>
        <w:t xml:space="preserve"> </w:t>
      </w:r>
      <w:r w:rsidRPr="00C7593F">
        <w:rPr>
          <w:rFonts w:ascii="Arial" w:eastAsia="Times New Roman" w:hAnsi="Arial" w:cs="Arial"/>
          <w:b/>
          <w:sz w:val="24"/>
          <w:szCs w:val="24"/>
        </w:rPr>
        <w:t>kľúčové ciele</w:t>
      </w:r>
      <w:r w:rsidRPr="00C7593F">
        <w:rPr>
          <w:rFonts w:ascii="Arial" w:eastAsia="Times New Roman" w:hAnsi="Arial" w:cs="Arial"/>
          <w:sz w:val="24"/>
          <w:szCs w:val="24"/>
        </w:rPr>
        <w:t xml:space="preserve"> a obsah vzdelávania v predmetoch z tzv. hlavných vzdelávacích oblastí. Možnosti úprav v</w:t>
      </w:r>
      <w:r w:rsidR="00844F49">
        <w:rPr>
          <w:rFonts w:ascii="Arial" w:eastAsia="Times New Roman" w:hAnsi="Arial" w:cs="Arial"/>
          <w:sz w:val="24"/>
          <w:szCs w:val="24"/>
        </w:rPr>
        <w:t> </w:t>
      </w:r>
      <w:r w:rsidRPr="00C7593F">
        <w:rPr>
          <w:rFonts w:ascii="Arial" w:eastAsia="Times New Roman" w:hAnsi="Arial" w:cs="Arial"/>
          <w:sz w:val="24"/>
          <w:szCs w:val="24"/>
        </w:rPr>
        <w:t>školskom vzdelávacom programe sú zhrnuté v metodickom materiáli k úpravám obsahu vzdelávania a na webinároch k možnostiam úpravy obsahu vzdelávania.</w:t>
      </w:r>
    </w:p>
    <w:p w14:paraId="0000002A" w14:textId="685E6036"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Neorientovať sa na dobiehanie učiva v učebnici, ale </w:t>
      </w:r>
      <w:r w:rsidRPr="00C7593F">
        <w:rPr>
          <w:rFonts w:ascii="Arial" w:eastAsia="Times New Roman" w:hAnsi="Arial" w:cs="Arial"/>
          <w:b/>
          <w:sz w:val="24"/>
          <w:szCs w:val="24"/>
        </w:rPr>
        <w:t>sústrediť pozornosť na</w:t>
      </w:r>
      <w:r w:rsidR="00575D42">
        <w:rPr>
          <w:rFonts w:ascii="Arial" w:eastAsia="Times New Roman" w:hAnsi="Arial" w:cs="Arial"/>
          <w:b/>
          <w:sz w:val="24"/>
          <w:szCs w:val="24"/>
        </w:rPr>
        <w:t> </w:t>
      </w:r>
      <w:r w:rsidRPr="00C7593F">
        <w:rPr>
          <w:rFonts w:ascii="Arial" w:eastAsia="Times New Roman" w:hAnsi="Arial" w:cs="Arial"/>
          <w:b/>
          <w:sz w:val="24"/>
          <w:szCs w:val="24"/>
        </w:rPr>
        <w:t>ciele</w:t>
      </w:r>
      <w:r w:rsidRPr="00C7593F">
        <w:rPr>
          <w:rFonts w:ascii="Arial" w:eastAsia="Times New Roman" w:hAnsi="Arial" w:cs="Arial"/>
          <w:sz w:val="24"/>
          <w:szCs w:val="24"/>
        </w:rPr>
        <w:t>, ktoré učitelia identifikujú ako kľúčové v jednotlivých predmetoch.</w:t>
      </w:r>
    </w:p>
    <w:p w14:paraId="0000002B"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lastRenderedPageBreak/>
        <w:t xml:space="preserve">− Po návrate žiakov do školy venovať pozornosť </w:t>
      </w:r>
      <w:r w:rsidRPr="00C7593F">
        <w:rPr>
          <w:rFonts w:ascii="Arial" w:eastAsia="Times New Roman" w:hAnsi="Arial" w:cs="Arial"/>
          <w:b/>
          <w:sz w:val="24"/>
          <w:szCs w:val="24"/>
        </w:rPr>
        <w:t xml:space="preserve">zisťovaniu kvality osvojených vedomostí a zručností žiakov. Výsledky </w:t>
      </w:r>
      <w:r w:rsidRPr="00C7593F">
        <w:rPr>
          <w:rFonts w:ascii="Arial" w:eastAsia="Times New Roman" w:hAnsi="Arial" w:cs="Arial"/>
          <w:sz w:val="24"/>
          <w:szCs w:val="24"/>
        </w:rPr>
        <w:t xml:space="preserve">je potrebné </w:t>
      </w:r>
      <w:r w:rsidRPr="00C7593F">
        <w:rPr>
          <w:rFonts w:ascii="Arial" w:eastAsia="Times New Roman" w:hAnsi="Arial" w:cs="Arial"/>
          <w:b/>
          <w:sz w:val="24"/>
          <w:szCs w:val="24"/>
        </w:rPr>
        <w:t>využiť ako zdroj pre úpravy cieľov</w:t>
      </w:r>
      <w:r w:rsidRPr="00C7593F">
        <w:rPr>
          <w:rFonts w:ascii="Arial" w:eastAsia="Times New Roman" w:hAnsi="Arial" w:cs="Arial"/>
          <w:sz w:val="24"/>
          <w:szCs w:val="24"/>
        </w:rPr>
        <w:t xml:space="preserve"> obsahu vzdelávania na obdobie do konca školského roka, nie ako zdroj hodnotenia žiakov.</w:t>
      </w:r>
    </w:p>
    <w:p w14:paraId="0000002C"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rPr>
        <w:t>Po každom (aj kratšom) období realizácie výučby žiakov základnej školy dištančnou formou a ich nástupe na prezenčné vyučovanie sa ďalej odporúča:</w:t>
      </w:r>
    </w:p>
    <w:p w14:paraId="0000002D"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w:t>
      </w:r>
      <w:r w:rsidRPr="00C7593F">
        <w:rPr>
          <w:rFonts w:ascii="Arial" w:eastAsia="Times New Roman" w:hAnsi="Arial" w:cs="Arial"/>
          <w:b/>
          <w:sz w:val="24"/>
          <w:szCs w:val="24"/>
        </w:rPr>
        <w:t>zistiť reálny priebeh dištančného vzdelávania u jednotlivých žiakov;</w:t>
      </w:r>
    </w:p>
    <w:p w14:paraId="0000002E" w14:textId="3C1A56D1"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poskytnúť žiakom a rodičom spätnú väzbu na vypracované zadania z</w:t>
      </w:r>
      <w:r w:rsidR="00844F49">
        <w:rPr>
          <w:rFonts w:ascii="Arial" w:eastAsia="Times New Roman" w:hAnsi="Arial" w:cs="Arial"/>
          <w:sz w:val="24"/>
          <w:szCs w:val="24"/>
        </w:rPr>
        <w:t> </w:t>
      </w:r>
      <w:r w:rsidRPr="00C7593F">
        <w:rPr>
          <w:rFonts w:ascii="Arial" w:eastAsia="Times New Roman" w:hAnsi="Arial" w:cs="Arial"/>
          <w:sz w:val="24"/>
          <w:szCs w:val="24"/>
        </w:rPr>
        <w:t>dištančného vzdelávania;</w:t>
      </w:r>
    </w:p>
    <w:p w14:paraId="0000002F"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venovať pozornosť </w:t>
      </w:r>
      <w:r w:rsidRPr="00C7593F">
        <w:rPr>
          <w:rFonts w:ascii="Arial" w:eastAsia="Times New Roman" w:hAnsi="Arial" w:cs="Arial"/>
          <w:b/>
          <w:sz w:val="24"/>
          <w:szCs w:val="24"/>
        </w:rPr>
        <w:t>precvičeniu učiva preberaného počas dištančného vzdelávania</w:t>
      </w:r>
      <w:r w:rsidRPr="00C7593F">
        <w:rPr>
          <w:rFonts w:ascii="Arial" w:eastAsia="Times New Roman" w:hAnsi="Arial" w:cs="Arial"/>
          <w:sz w:val="24"/>
          <w:szCs w:val="24"/>
        </w:rPr>
        <w:t>;</w:t>
      </w:r>
    </w:p>
    <w:p w14:paraId="00000030"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w:t>
      </w:r>
      <w:r w:rsidRPr="00C7593F">
        <w:rPr>
          <w:rFonts w:ascii="Arial" w:eastAsia="Times New Roman" w:hAnsi="Arial" w:cs="Arial"/>
          <w:b/>
          <w:sz w:val="24"/>
          <w:szCs w:val="24"/>
        </w:rPr>
        <w:t>neodporúča sa</w:t>
      </w:r>
      <w:r w:rsidRPr="00C7593F">
        <w:rPr>
          <w:rFonts w:ascii="Arial" w:eastAsia="Times New Roman" w:hAnsi="Arial" w:cs="Arial"/>
          <w:sz w:val="24"/>
          <w:szCs w:val="24"/>
        </w:rPr>
        <w:t xml:space="preserve"> realizovať preverovanie vedomostí a zručností žiakov základnej školy písomným a ústnym preskúšaním minimálne 2 týždne po nástupe na prezenčné vzdelávanie;</w:t>
      </w:r>
    </w:p>
    <w:p w14:paraId="00000031" w14:textId="3D4B5BD3"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venovať pozornosť podpore opätovnej adaptácie na školské prostredie a</w:t>
      </w:r>
      <w:r w:rsidR="00844F49">
        <w:rPr>
          <w:rFonts w:ascii="Arial" w:eastAsia="Times New Roman" w:hAnsi="Arial" w:cs="Arial"/>
          <w:sz w:val="24"/>
          <w:szCs w:val="24"/>
        </w:rPr>
        <w:t> </w:t>
      </w:r>
      <w:r w:rsidRPr="00C7593F">
        <w:rPr>
          <w:rFonts w:ascii="Arial" w:eastAsia="Times New Roman" w:hAnsi="Arial" w:cs="Arial"/>
          <w:sz w:val="24"/>
          <w:szCs w:val="24"/>
        </w:rPr>
        <w:t>socializácii žiakov v školských kolektívoch;</w:t>
      </w:r>
    </w:p>
    <w:p w14:paraId="00000032" w14:textId="77777777" w:rsidR="00E0184D" w:rsidRPr="00C7593F" w:rsidRDefault="00B65521" w:rsidP="00C7593F">
      <w:pPr>
        <w:spacing w:after="0"/>
        <w:ind w:firstLine="708"/>
        <w:jc w:val="both"/>
        <w:rPr>
          <w:rFonts w:ascii="Arial" w:eastAsia="Times New Roman" w:hAnsi="Arial" w:cs="Arial"/>
          <w:b/>
          <w:sz w:val="24"/>
          <w:szCs w:val="24"/>
        </w:rPr>
      </w:pPr>
      <w:r w:rsidRPr="00C7593F">
        <w:rPr>
          <w:rFonts w:ascii="Arial" w:eastAsia="Times New Roman" w:hAnsi="Arial" w:cs="Arial"/>
          <w:sz w:val="24"/>
          <w:szCs w:val="24"/>
        </w:rPr>
        <w:t xml:space="preserve">− v záujme podpory vzťahov v triedach vytvárať priestor na spoluprácu vo dvojiciach alebo v malých skupinách pri učení sa a </w:t>
      </w:r>
      <w:r w:rsidRPr="00C7593F">
        <w:rPr>
          <w:rFonts w:ascii="Arial" w:eastAsia="Times New Roman" w:hAnsi="Arial" w:cs="Arial"/>
          <w:b/>
          <w:sz w:val="24"/>
          <w:szCs w:val="24"/>
        </w:rPr>
        <w:t>ponechať tak žiakom priestor na diskusie a zdieľanie skúseností;</w:t>
      </w:r>
    </w:p>
    <w:p w14:paraId="00000033"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 xml:space="preserve">− v prípade identifikovania problémov s jednotlivcami alebo skupinami pri opätovnej adaptácii na školské prostredie, príp. pri identifikovaní problémov v správaní, zmenách v prejavoch žiaka sa odporúča </w:t>
      </w:r>
      <w:r w:rsidRPr="00C7593F">
        <w:rPr>
          <w:rFonts w:ascii="Arial" w:eastAsia="Times New Roman" w:hAnsi="Arial" w:cs="Arial"/>
          <w:b/>
          <w:sz w:val="24"/>
          <w:szCs w:val="24"/>
        </w:rPr>
        <w:t>spolupráca so školským psychológom</w:t>
      </w:r>
      <w:r w:rsidRPr="00C7593F">
        <w:rPr>
          <w:rFonts w:ascii="Arial" w:eastAsia="Times New Roman" w:hAnsi="Arial" w:cs="Arial"/>
          <w:sz w:val="24"/>
          <w:szCs w:val="24"/>
        </w:rPr>
        <w:t>.</w:t>
      </w:r>
    </w:p>
    <w:p w14:paraId="00000034" w14:textId="77777777" w:rsidR="00E0184D" w:rsidRPr="00C7593F" w:rsidRDefault="00E0184D" w:rsidP="00C7593F">
      <w:pPr>
        <w:spacing w:after="0"/>
        <w:jc w:val="both"/>
        <w:rPr>
          <w:rFonts w:ascii="Arial" w:eastAsia="Times New Roman" w:hAnsi="Arial" w:cs="Arial"/>
          <w:sz w:val="24"/>
          <w:szCs w:val="24"/>
          <w:u w:val="single"/>
        </w:rPr>
      </w:pPr>
    </w:p>
    <w:p w14:paraId="00000035"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u w:val="single"/>
        </w:rPr>
        <w:t>Testovanie po návrate do školy:</w:t>
      </w:r>
      <w:r w:rsidRPr="00C7593F">
        <w:rPr>
          <w:rFonts w:ascii="Arial" w:eastAsia="Times New Roman" w:hAnsi="Arial" w:cs="Arial"/>
          <w:sz w:val="24"/>
          <w:szCs w:val="24"/>
        </w:rPr>
        <w:t xml:space="preserve"> </w:t>
      </w:r>
    </w:p>
    <w:p w14:paraId="00000036" w14:textId="12453F67" w:rsidR="00E0184D" w:rsidRPr="00C7593F" w:rsidRDefault="00B65521" w:rsidP="00C7593F">
      <w:pPr>
        <w:pStyle w:val="Odsekzoznamu"/>
        <w:numPr>
          <w:ilvl w:val="0"/>
          <w:numId w:val="11"/>
        </w:numPr>
        <w:spacing w:after="0"/>
        <w:jc w:val="both"/>
        <w:rPr>
          <w:rFonts w:ascii="Arial" w:eastAsia="Times New Roman" w:hAnsi="Arial" w:cs="Arial"/>
          <w:sz w:val="24"/>
          <w:szCs w:val="24"/>
        </w:rPr>
      </w:pPr>
      <w:r w:rsidRPr="00C7593F">
        <w:rPr>
          <w:rFonts w:ascii="Arial" w:eastAsia="Times New Roman" w:hAnsi="Arial" w:cs="Arial"/>
          <w:sz w:val="24"/>
          <w:szCs w:val="24"/>
        </w:rPr>
        <w:t xml:space="preserve">kým bude nutnosť a potreba testu zákonného zástupcu, potom sa musí dať otestovať aspoň jeden zákonný zástupca žiaka, ktorý s ním žije v spoločnej domácnosti. </w:t>
      </w:r>
    </w:p>
    <w:p w14:paraId="00000037" w14:textId="35D1B57A" w:rsidR="00E0184D" w:rsidRPr="00C7593F" w:rsidRDefault="00B65521" w:rsidP="00C7593F">
      <w:pPr>
        <w:pStyle w:val="Odsekzoznamu"/>
        <w:numPr>
          <w:ilvl w:val="0"/>
          <w:numId w:val="11"/>
        </w:numPr>
        <w:spacing w:after="0"/>
        <w:jc w:val="both"/>
        <w:rPr>
          <w:rFonts w:ascii="Arial" w:eastAsia="Times New Roman" w:hAnsi="Arial" w:cs="Arial"/>
          <w:sz w:val="24"/>
          <w:szCs w:val="24"/>
        </w:rPr>
      </w:pPr>
      <w:r w:rsidRPr="00C7593F">
        <w:rPr>
          <w:rFonts w:ascii="Arial" w:eastAsia="Times New Roman" w:hAnsi="Arial" w:cs="Arial"/>
          <w:sz w:val="24"/>
          <w:szCs w:val="24"/>
        </w:rPr>
        <w:t>Žiaci prvého stupňa základnej školy sa netestujú, aj keď presiahli vek 10 rokov.</w:t>
      </w:r>
    </w:p>
    <w:p w14:paraId="00000039" w14:textId="2E59D2C3" w:rsidR="00E0184D" w:rsidRPr="00C7593F" w:rsidRDefault="00B65521" w:rsidP="00C7593F">
      <w:pPr>
        <w:pStyle w:val="Odsekzoznamu"/>
        <w:numPr>
          <w:ilvl w:val="0"/>
          <w:numId w:val="11"/>
        </w:numPr>
        <w:spacing w:after="0"/>
        <w:jc w:val="both"/>
        <w:rPr>
          <w:rFonts w:ascii="Arial" w:eastAsia="Times New Roman" w:hAnsi="Arial" w:cs="Arial"/>
          <w:sz w:val="24"/>
          <w:szCs w:val="24"/>
        </w:rPr>
      </w:pPr>
      <w:r w:rsidRPr="00C7593F">
        <w:rPr>
          <w:rFonts w:ascii="Arial" w:eastAsia="Times New Roman" w:hAnsi="Arial" w:cs="Arial"/>
          <w:sz w:val="24"/>
          <w:szCs w:val="24"/>
        </w:rPr>
        <w:t>Platnosť testov – test zamestnancov, zákonných zástupcov i žiakov, u ktorých je vyžadovaný,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 Riaditeľka školy alebo ňou poverený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ktorého prílohou je kópia negatívneho testu na COVID-19. Na základe vydanej vyhlášky Úradu verejného zdravotníctva SR je stanovené oprávnenie pre prevádzkovateľa školy pri vstupe do prevádzky overovať splnenie podmienky formou požadovania predloženia príslušného dokladu – potvrdenia o výsledku testu na COVID-19 výlučne k nahliadnutiu, nie archivácii.</w:t>
      </w:r>
    </w:p>
    <w:p w14:paraId="0000003A" w14:textId="04609028" w:rsidR="00E0184D" w:rsidRPr="00C7593F" w:rsidRDefault="00B65521" w:rsidP="00C7593F">
      <w:pPr>
        <w:pStyle w:val="Odsekzoznamu"/>
        <w:numPr>
          <w:ilvl w:val="0"/>
          <w:numId w:val="11"/>
        </w:numPr>
        <w:spacing w:after="0"/>
        <w:jc w:val="both"/>
        <w:rPr>
          <w:rFonts w:ascii="Arial" w:eastAsia="Times New Roman" w:hAnsi="Arial" w:cs="Arial"/>
          <w:sz w:val="24"/>
          <w:szCs w:val="24"/>
        </w:rPr>
      </w:pPr>
      <w:r w:rsidRPr="00C7593F">
        <w:rPr>
          <w:rFonts w:ascii="Arial" w:eastAsia="Times New Roman" w:hAnsi="Arial" w:cs="Arial"/>
          <w:sz w:val="24"/>
          <w:szCs w:val="24"/>
        </w:rPr>
        <w:lastRenderedPageBreak/>
        <w:t>Pri prezenčnej forme vzdelávania a pri povolenej prevádzke sa riadi škola podľa:</w:t>
      </w:r>
    </w:p>
    <w:p w14:paraId="0000003B" w14:textId="664A001E" w:rsidR="00E0184D" w:rsidRPr="00C7593F" w:rsidRDefault="00B65521" w:rsidP="00C7593F">
      <w:pPr>
        <w:pStyle w:val="Odsekzoznamu"/>
        <w:numPr>
          <w:ilvl w:val="0"/>
          <w:numId w:val="13"/>
        </w:numPr>
        <w:spacing w:after="0"/>
        <w:jc w:val="both"/>
        <w:rPr>
          <w:rFonts w:ascii="Arial" w:eastAsia="Times New Roman" w:hAnsi="Arial" w:cs="Arial"/>
          <w:sz w:val="24"/>
          <w:szCs w:val="24"/>
        </w:rPr>
      </w:pPr>
      <w:r w:rsidRPr="00C7593F">
        <w:rPr>
          <w:rFonts w:ascii="Arial" w:eastAsia="Times New Roman" w:hAnsi="Arial" w:cs="Arial"/>
          <w:sz w:val="24"/>
          <w:szCs w:val="24"/>
        </w:rPr>
        <w:t>manuálu ministerstva školstva, vedy, výskumu a športu „Návrat do škôl“, zdroj www.minedu.sk,</w:t>
      </w:r>
    </w:p>
    <w:p w14:paraId="0000003C" w14:textId="748233D3" w:rsidR="00E0184D" w:rsidRPr="00C7593F" w:rsidRDefault="00B65521" w:rsidP="00C7593F">
      <w:pPr>
        <w:pStyle w:val="Odsekzoznamu"/>
        <w:numPr>
          <w:ilvl w:val="0"/>
          <w:numId w:val="13"/>
        </w:numPr>
        <w:spacing w:after="0"/>
        <w:jc w:val="both"/>
        <w:rPr>
          <w:rFonts w:ascii="Arial" w:eastAsia="Times New Roman" w:hAnsi="Arial" w:cs="Arial"/>
          <w:sz w:val="24"/>
          <w:szCs w:val="24"/>
        </w:rPr>
      </w:pPr>
      <w:r w:rsidRPr="00C7593F">
        <w:rPr>
          <w:rFonts w:ascii="Arial" w:eastAsia="Times New Roman" w:hAnsi="Arial" w:cs="Arial"/>
          <w:sz w:val="24"/>
          <w:szCs w:val="24"/>
        </w:rPr>
        <w:t xml:space="preserve"> „Covid – školského semaforu“ (zelená, oranžová, červená fáza), tzn. manuálov pre jednotlivé typy škôl a školských zariadení, ktoré sú zverejnené na stránkach MŠVVaŠ SR v Aktuálnych témach v položke Manuál opatrení pre školy a</w:t>
      </w:r>
      <w:r w:rsidR="00844F49">
        <w:rPr>
          <w:rFonts w:ascii="Arial" w:eastAsia="Times New Roman" w:hAnsi="Arial" w:cs="Arial"/>
          <w:sz w:val="24"/>
          <w:szCs w:val="24"/>
        </w:rPr>
        <w:t> </w:t>
      </w:r>
      <w:r w:rsidRPr="00C7593F">
        <w:rPr>
          <w:rFonts w:ascii="Arial" w:eastAsia="Times New Roman" w:hAnsi="Arial" w:cs="Arial"/>
          <w:sz w:val="24"/>
          <w:szCs w:val="24"/>
        </w:rPr>
        <w:t>školské zariadenia,</w:t>
      </w:r>
    </w:p>
    <w:p w14:paraId="0000003D" w14:textId="6C6FF60C" w:rsidR="00E0184D" w:rsidRPr="00C7593F" w:rsidRDefault="00B65521" w:rsidP="00C7593F">
      <w:pPr>
        <w:pStyle w:val="Odsekzoznamu"/>
        <w:numPr>
          <w:ilvl w:val="0"/>
          <w:numId w:val="13"/>
        </w:numPr>
        <w:spacing w:after="0"/>
        <w:jc w:val="both"/>
        <w:rPr>
          <w:rFonts w:ascii="Arial" w:eastAsia="Times New Roman" w:hAnsi="Arial" w:cs="Arial"/>
          <w:sz w:val="24"/>
          <w:szCs w:val="24"/>
        </w:rPr>
      </w:pPr>
      <w:r w:rsidRPr="00C7593F">
        <w:rPr>
          <w:rFonts w:ascii="Arial" w:eastAsia="Times New Roman" w:hAnsi="Arial" w:cs="Arial"/>
          <w:sz w:val="24"/>
          <w:szCs w:val="24"/>
        </w:rPr>
        <w:t>platných uznesení Vlády SR, rozhodnutiami ministra školstva, vedy, výskumu a</w:t>
      </w:r>
      <w:r w:rsidR="00844F49">
        <w:rPr>
          <w:rFonts w:ascii="Arial" w:eastAsia="Times New Roman" w:hAnsi="Arial" w:cs="Arial"/>
          <w:sz w:val="24"/>
          <w:szCs w:val="24"/>
        </w:rPr>
        <w:t> </w:t>
      </w:r>
      <w:r w:rsidRPr="00C7593F">
        <w:rPr>
          <w:rFonts w:ascii="Arial" w:eastAsia="Times New Roman" w:hAnsi="Arial" w:cs="Arial"/>
          <w:sz w:val="24"/>
          <w:szCs w:val="24"/>
        </w:rPr>
        <w:t>športu, vyhláškami ÚVZ SR,</w:t>
      </w:r>
    </w:p>
    <w:p w14:paraId="0000003E" w14:textId="558DF7B7" w:rsidR="00E0184D" w:rsidRPr="00C7593F" w:rsidRDefault="00B65521" w:rsidP="00C7593F">
      <w:pPr>
        <w:pStyle w:val="Odsekzoznamu"/>
        <w:numPr>
          <w:ilvl w:val="0"/>
          <w:numId w:val="13"/>
        </w:numPr>
        <w:spacing w:after="0"/>
        <w:jc w:val="both"/>
        <w:rPr>
          <w:rFonts w:ascii="Arial" w:eastAsia="Times New Roman" w:hAnsi="Arial" w:cs="Arial"/>
          <w:sz w:val="24"/>
          <w:szCs w:val="24"/>
        </w:rPr>
      </w:pPr>
      <w:r w:rsidRPr="00C7593F">
        <w:rPr>
          <w:rFonts w:ascii="Arial" w:eastAsia="Times New Roman" w:hAnsi="Arial" w:cs="Arial"/>
          <w:sz w:val="24"/>
          <w:szCs w:val="24"/>
        </w:rPr>
        <w:t>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w:t>
      </w:r>
    </w:p>
    <w:p w14:paraId="0000003F"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Ak sa v škole vyskytne podozrenie, resp. ochorenie na COVID-19, riaditeľka školy alebo jej zriaďovateľ sa kvôli rýchlejšiemu návratu žiakov do školy môže rozhodnúť pre testovanie žiakov a zamestnancov aj skôr ako v sedemdňovej frekvencii.</w:t>
      </w:r>
    </w:p>
    <w:p w14:paraId="00000040"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Ak rodičia nesúhlasia s opatreniami štátu v oblasti protipandemických opatrení a nariadení, je potrebné ich uistiť, že postupujeme podľa rozhodnutí a usmernení ministerstva, uznesení vlády a platných vyhlášok ÚVZ SR. Našou povinnosťou nie je obhajovať rozhodnutia nadriadených orgánov, ale dodržiavať platné opatrenia a v ich intenciách zabezpečiť výchovno-vzdelávací proces v bezpečnom prostredí pre ich deti.</w:t>
      </w:r>
    </w:p>
    <w:p w14:paraId="00000041"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V prípade, ak zákonný zástupca žiaka neabsolvuje testovanie a z tohto dôvodu sa jeho dieťa nebude zúčastňovať prezenčného vyučovania, tak škola eviduje neprítomnosť žiaka podľa týchto podmienok:</w:t>
      </w:r>
    </w:p>
    <w:p w14:paraId="00000042" w14:textId="7344945A" w:rsidR="00E0184D" w:rsidRPr="00C7593F" w:rsidRDefault="00B65521" w:rsidP="00C7593F">
      <w:pPr>
        <w:pStyle w:val="Odsekzoznamu"/>
        <w:numPr>
          <w:ilvl w:val="0"/>
          <w:numId w:val="14"/>
        </w:numPr>
        <w:spacing w:after="0"/>
        <w:jc w:val="both"/>
        <w:rPr>
          <w:rFonts w:ascii="Arial" w:eastAsia="Times New Roman" w:hAnsi="Arial" w:cs="Arial"/>
          <w:sz w:val="24"/>
          <w:szCs w:val="24"/>
        </w:rPr>
      </w:pPr>
      <w:r w:rsidRPr="00C7593F">
        <w:rPr>
          <w:rFonts w:ascii="Arial" w:eastAsia="Times New Roman" w:hAnsi="Arial" w:cs="Arial"/>
          <w:sz w:val="24"/>
          <w:szCs w:val="24"/>
        </w:rPr>
        <w:t>ospravedlní absenciu žiakovi, ak je táto zákonným zástupcom riadne nahlásená z</w:t>
      </w:r>
      <w:r w:rsidR="00844F49">
        <w:rPr>
          <w:rFonts w:ascii="Arial" w:eastAsia="Times New Roman" w:hAnsi="Arial" w:cs="Arial"/>
          <w:sz w:val="24"/>
          <w:szCs w:val="24"/>
        </w:rPr>
        <w:t> </w:t>
      </w:r>
      <w:r w:rsidRPr="00C7593F">
        <w:rPr>
          <w:rFonts w:ascii="Arial" w:eastAsia="Times New Roman" w:hAnsi="Arial" w:cs="Arial"/>
          <w:sz w:val="24"/>
          <w:szCs w:val="24"/>
        </w:rPr>
        <w:t>dôvodu netestovania zákonného zástupcu žiaka a zároveň zabezpečuje kontakt so školou ohľadne vzdelávania svojho dieťaťa, ktoré bude prebiehať formou zadávania úloh ako je obvyklé pri chorobe dieťaťa alebo formou dištančného vyučovania, ak bude mať na to škola kapacitné možnosti. Ak tak zákonný zástupca neurobí v priebehu 5 dní školského vyučovania, je to považované za zanedbávanie povinnej školskej dochádzky a riaditeľka školy bude kontaktovať ÚPSVAR SR s hlásením o jej zanedbávaní,</w:t>
      </w:r>
    </w:p>
    <w:p w14:paraId="00000043" w14:textId="5E1061EB" w:rsidR="00E0184D" w:rsidRPr="00C7593F" w:rsidRDefault="00B65521" w:rsidP="00C7593F">
      <w:pPr>
        <w:pStyle w:val="Odsekzoznamu"/>
        <w:numPr>
          <w:ilvl w:val="0"/>
          <w:numId w:val="14"/>
        </w:numPr>
        <w:spacing w:after="0"/>
        <w:jc w:val="both"/>
        <w:rPr>
          <w:rFonts w:ascii="Arial" w:eastAsia="Times New Roman" w:hAnsi="Arial" w:cs="Arial"/>
          <w:sz w:val="24"/>
          <w:szCs w:val="24"/>
        </w:rPr>
      </w:pPr>
      <w:r w:rsidRPr="00C7593F">
        <w:rPr>
          <w:rFonts w:ascii="Arial" w:eastAsia="Times New Roman" w:hAnsi="Arial" w:cs="Arial"/>
          <w:sz w:val="24"/>
          <w:szCs w:val="24"/>
        </w:rPr>
        <w:t>ak neprítomnosť na prezenčnom vyučovaní bude dlhšia ako 15 vyučovacích dní a</w:t>
      </w:r>
      <w:r w:rsidR="00844F49">
        <w:rPr>
          <w:rFonts w:ascii="Arial" w:eastAsia="Times New Roman" w:hAnsi="Arial" w:cs="Arial"/>
          <w:sz w:val="24"/>
          <w:szCs w:val="24"/>
        </w:rPr>
        <w:t> </w:t>
      </w:r>
      <w:r w:rsidRPr="00C7593F">
        <w:rPr>
          <w:rFonts w:ascii="Arial" w:eastAsia="Times New Roman" w:hAnsi="Arial" w:cs="Arial"/>
          <w:sz w:val="24"/>
          <w:szCs w:val="24"/>
        </w:rPr>
        <w:t>rodič nezabezpečí kontakt so školou podľa bodu 1, žiak môže byť komisionálne preskúšaný z učiva daného ročníka.</w:t>
      </w:r>
    </w:p>
    <w:p w14:paraId="00000044" w14:textId="77777777" w:rsidR="00E0184D" w:rsidRPr="00C7593F" w:rsidRDefault="00B65521" w:rsidP="00C7593F">
      <w:pPr>
        <w:spacing w:after="0"/>
        <w:ind w:firstLine="708"/>
        <w:jc w:val="both"/>
        <w:rPr>
          <w:rFonts w:ascii="Arial" w:eastAsia="Times New Roman" w:hAnsi="Arial" w:cs="Arial"/>
          <w:sz w:val="24"/>
          <w:szCs w:val="24"/>
        </w:rPr>
      </w:pPr>
      <w:r w:rsidRPr="00C7593F">
        <w:rPr>
          <w:rFonts w:ascii="Arial" w:eastAsia="Times New Roman" w:hAnsi="Arial" w:cs="Arial"/>
          <w:sz w:val="24"/>
          <w:szCs w:val="24"/>
        </w:rPr>
        <w:t>V prípade, že sa zamestnanec nezúčastní zo subjektívnych dôvodov testovania a nevzťahuje sa na neho výnimka z testovania, má zamestnávateľ nasledujúce možnosti:</w:t>
      </w:r>
    </w:p>
    <w:p w14:paraId="00000045" w14:textId="4FF66B8E" w:rsidR="00E0184D" w:rsidRPr="00C7593F" w:rsidRDefault="00B65521" w:rsidP="00C7593F">
      <w:pPr>
        <w:pStyle w:val="Odsekzoznamu"/>
        <w:numPr>
          <w:ilvl w:val="0"/>
          <w:numId w:val="16"/>
        </w:numPr>
        <w:spacing w:after="0"/>
        <w:jc w:val="both"/>
        <w:rPr>
          <w:rFonts w:ascii="Arial" w:eastAsia="Times New Roman" w:hAnsi="Arial" w:cs="Arial"/>
          <w:sz w:val="24"/>
          <w:szCs w:val="24"/>
        </w:rPr>
      </w:pPr>
      <w:r w:rsidRPr="00C7593F">
        <w:rPr>
          <w:rFonts w:ascii="Arial" w:eastAsia="Times New Roman" w:hAnsi="Arial" w:cs="Arial"/>
          <w:sz w:val="24"/>
          <w:szCs w:val="24"/>
        </w:rPr>
        <w:t>môže sa dohodnúť s PZ alebo OZ, že bude zapojený do dištančného vzdelávania žiakov, ak ho škola uskutočňuje a zamestnávateľ ho potrebuje na jeho realizáciu,</w:t>
      </w:r>
    </w:p>
    <w:p w14:paraId="00000046" w14:textId="078F1206" w:rsidR="00E0184D" w:rsidRPr="00C7593F" w:rsidRDefault="00B65521" w:rsidP="00C7593F">
      <w:pPr>
        <w:pStyle w:val="Odsekzoznamu"/>
        <w:numPr>
          <w:ilvl w:val="0"/>
          <w:numId w:val="16"/>
        </w:numPr>
        <w:spacing w:after="0"/>
        <w:jc w:val="both"/>
        <w:rPr>
          <w:rFonts w:ascii="Arial" w:eastAsia="Times New Roman" w:hAnsi="Arial" w:cs="Arial"/>
          <w:sz w:val="24"/>
          <w:szCs w:val="24"/>
        </w:rPr>
      </w:pPr>
      <w:r w:rsidRPr="00C7593F">
        <w:rPr>
          <w:rFonts w:ascii="Arial" w:eastAsia="Times New Roman" w:hAnsi="Arial" w:cs="Arial"/>
          <w:sz w:val="24"/>
          <w:szCs w:val="24"/>
        </w:rPr>
        <w:lastRenderedPageBreak/>
        <w:t>môže sa dohodnúť s nepedagogickým zamestnancom na práci z domu, pokiaľ to povaha jeho práce umožňuje (napr. ekonómka školy, pracovníčka úseku PAM, tajomníčka školy),</w:t>
      </w:r>
    </w:p>
    <w:p w14:paraId="00000047" w14:textId="49B5B51A" w:rsidR="00E0184D" w:rsidRPr="00C7593F" w:rsidRDefault="00B65521" w:rsidP="00C7593F">
      <w:pPr>
        <w:pStyle w:val="Odsekzoznamu"/>
        <w:numPr>
          <w:ilvl w:val="0"/>
          <w:numId w:val="16"/>
        </w:numPr>
        <w:spacing w:after="0"/>
        <w:jc w:val="both"/>
        <w:rPr>
          <w:rFonts w:ascii="Arial" w:eastAsia="Times New Roman" w:hAnsi="Arial" w:cs="Arial"/>
          <w:sz w:val="24"/>
          <w:szCs w:val="24"/>
        </w:rPr>
      </w:pPr>
      <w:r w:rsidRPr="00C7593F">
        <w:rPr>
          <w:rFonts w:ascii="Arial" w:eastAsia="Times New Roman" w:hAnsi="Arial" w:cs="Arial"/>
          <w:sz w:val="24"/>
          <w:szCs w:val="24"/>
        </w:rPr>
        <w:t>môže sa dohodnúť so zamestnancom na čerpaní dovolenky (§ 111 ods. 1 Zákonníka práce),</w:t>
      </w:r>
    </w:p>
    <w:p w14:paraId="00000048" w14:textId="7D9FF5C3" w:rsidR="00E0184D" w:rsidRPr="00C7593F" w:rsidRDefault="00B65521" w:rsidP="00C7593F">
      <w:pPr>
        <w:pStyle w:val="Odsekzoznamu"/>
        <w:numPr>
          <w:ilvl w:val="0"/>
          <w:numId w:val="16"/>
        </w:numPr>
        <w:spacing w:after="0"/>
        <w:jc w:val="both"/>
        <w:rPr>
          <w:rFonts w:ascii="Arial" w:eastAsia="Times New Roman" w:hAnsi="Arial" w:cs="Arial"/>
          <w:sz w:val="24"/>
          <w:szCs w:val="24"/>
        </w:rPr>
      </w:pPr>
      <w:r w:rsidRPr="00C7593F">
        <w:rPr>
          <w:rFonts w:ascii="Arial" w:eastAsia="Times New Roman" w:hAnsi="Arial" w:cs="Arial"/>
          <w:sz w:val="24"/>
          <w:szCs w:val="24"/>
        </w:rPr>
        <w:t>môže sa dohodnúť so zamestnancom na čerpaní pracovného voľna bez náhrady mzdy (tzv. prekážka v práci na strane zamestnanca) podľa § 141 ods. 3 písm. c) Zákonníka práce.</w:t>
      </w:r>
    </w:p>
    <w:p w14:paraId="00000049" w14:textId="77777777" w:rsidR="00E0184D" w:rsidRPr="00C7593F" w:rsidRDefault="00E0184D" w:rsidP="00C7593F">
      <w:pPr>
        <w:spacing w:after="0"/>
        <w:jc w:val="both"/>
        <w:rPr>
          <w:rFonts w:ascii="Arial" w:eastAsia="Times New Roman" w:hAnsi="Arial" w:cs="Arial"/>
          <w:sz w:val="24"/>
          <w:szCs w:val="24"/>
        </w:rPr>
      </w:pPr>
    </w:p>
    <w:p w14:paraId="0000004A" w14:textId="77777777" w:rsidR="00E0184D" w:rsidRPr="00C7593F" w:rsidRDefault="00E0184D" w:rsidP="00C7593F">
      <w:pPr>
        <w:spacing w:after="0"/>
        <w:jc w:val="both"/>
        <w:rPr>
          <w:rFonts w:ascii="Arial" w:eastAsia="Times New Roman" w:hAnsi="Arial" w:cs="Arial"/>
          <w:sz w:val="24"/>
          <w:szCs w:val="24"/>
        </w:rPr>
      </w:pPr>
    </w:p>
    <w:p w14:paraId="1D2942EF" w14:textId="77777777" w:rsidR="00A55CC6" w:rsidRDefault="00B65521" w:rsidP="00A55CC6">
      <w:pPr>
        <w:pStyle w:val="Odsekzoznamu"/>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Organizácia prevád</w:t>
      </w:r>
      <w:r w:rsidR="00575D42">
        <w:rPr>
          <w:rFonts w:ascii="Arial" w:eastAsia="Times New Roman" w:hAnsi="Arial" w:cs="Arial"/>
          <w:b/>
          <w:color w:val="000000"/>
          <w:sz w:val="24"/>
          <w:szCs w:val="24"/>
        </w:rPr>
        <w:t>zky školy od 19</w:t>
      </w:r>
      <w:r w:rsidR="00A55CC6">
        <w:rPr>
          <w:rFonts w:ascii="Arial" w:eastAsia="Times New Roman" w:hAnsi="Arial" w:cs="Arial"/>
          <w:b/>
          <w:color w:val="000000"/>
          <w:sz w:val="24"/>
          <w:szCs w:val="24"/>
        </w:rPr>
        <w:t xml:space="preserve">.4.2021 do </w:t>
      </w:r>
      <w:r w:rsidRPr="00C7593F">
        <w:rPr>
          <w:rFonts w:ascii="Arial" w:eastAsia="Times New Roman" w:hAnsi="Arial" w:cs="Arial"/>
          <w:b/>
          <w:color w:val="000000"/>
          <w:sz w:val="24"/>
          <w:szCs w:val="24"/>
        </w:rPr>
        <w:t>3</w:t>
      </w:r>
      <w:r w:rsidR="00A55CC6">
        <w:rPr>
          <w:rFonts w:ascii="Arial" w:eastAsia="Times New Roman" w:hAnsi="Arial" w:cs="Arial"/>
          <w:b/>
          <w:color w:val="000000"/>
          <w:sz w:val="24"/>
          <w:szCs w:val="24"/>
        </w:rPr>
        <w:t>0</w:t>
      </w:r>
      <w:r w:rsidRPr="00C7593F">
        <w:rPr>
          <w:rFonts w:ascii="Arial" w:eastAsia="Times New Roman" w:hAnsi="Arial" w:cs="Arial"/>
          <w:b/>
          <w:color w:val="000000"/>
          <w:sz w:val="24"/>
          <w:szCs w:val="24"/>
        </w:rPr>
        <w:t xml:space="preserve">.4.2021 </w:t>
      </w:r>
    </w:p>
    <w:p w14:paraId="0000004B" w14:textId="52F98B56" w:rsidR="00E0184D" w:rsidRPr="00C7593F" w:rsidRDefault="00B65521" w:rsidP="00A55CC6">
      <w:pPr>
        <w:pStyle w:val="Odsekzoznamu"/>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 adaptačné obdobie</w:t>
      </w:r>
    </w:p>
    <w:p w14:paraId="0000004C" w14:textId="3D7DC632"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 xml:space="preserve">Adaptačné obdobie návratu žiakov do školy </w:t>
      </w:r>
      <w:r w:rsidR="00A55CC6">
        <w:rPr>
          <w:rFonts w:ascii="Arial" w:eastAsia="Times New Roman" w:hAnsi="Arial" w:cs="Arial"/>
          <w:sz w:val="24"/>
          <w:szCs w:val="24"/>
        </w:rPr>
        <w:t xml:space="preserve">bude trvať 2 týždne – od 19.4.2021 do </w:t>
      </w:r>
      <w:r w:rsidRPr="00C7593F">
        <w:rPr>
          <w:rFonts w:ascii="Arial" w:eastAsia="Times New Roman" w:hAnsi="Arial" w:cs="Arial"/>
          <w:sz w:val="24"/>
          <w:szCs w:val="24"/>
        </w:rPr>
        <w:t>3</w:t>
      </w:r>
      <w:r w:rsidR="00A55CC6">
        <w:rPr>
          <w:rFonts w:ascii="Arial" w:eastAsia="Times New Roman" w:hAnsi="Arial" w:cs="Arial"/>
          <w:sz w:val="24"/>
          <w:szCs w:val="24"/>
        </w:rPr>
        <w:t>0</w:t>
      </w:r>
      <w:r w:rsidRPr="00C7593F">
        <w:rPr>
          <w:rFonts w:ascii="Arial" w:eastAsia="Times New Roman" w:hAnsi="Arial" w:cs="Arial"/>
          <w:sz w:val="24"/>
          <w:szCs w:val="24"/>
        </w:rPr>
        <w:t>.4.2021, kedy škola bude v špeciálnom režime vzdelávania - pravidelné hodiny s triednym učiteľom, pohybové bezkontaktné aktivity vo vonkajšom prostredí, žiacke výkony hodnotiť len slovne. V tomto období je vhodné zapájať žiakov do spoločného plánovania aktivít - plánovať zhrnutie a zopakovanie prebratého učiva spolu so žiakmi. Toto usmernenie platí pre všetkých žiakov školy.</w:t>
      </w:r>
    </w:p>
    <w:p w14:paraId="0000004D" w14:textId="5140CB12" w:rsidR="00E0184D" w:rsidRPr="00C7593F" w:rsidRDefault="00E0184D" w:rsidP="00C7593F">
      <w:pPr>
        <w:spacing w:after="0"/>
        <w:jc w:val="both"/>
        <w:rPr>
          <w:rFonts w:ascii="Arial" w:eastAsia="Times New Roman" w:hAnsi="Arial" w:cs="Arial"/>
          <w:b/>
          <w:sz w:val="24"/>
          <w:szCs w:val="24"/>
        </w:rPr>
      </w:pPr>
    </w:p>
    <w:p w14:paraId="3DBB4070" w14:textId="53A3ECCA" w:rsidR="00B65521" w:rsidRPr="00C7593F" w:rsidRDefault="00B65521" w:rsidP="00C7593F">
      <w:pPr>
        <w:spacing w:after="0"/>
        <w:jc w:val="both"/>
        <w:rPr>
          <w:rFonts w:ascii="Arial" w:eastAsia="Times New Roman" w:hAnsi="Arial" w:cs="Arial"/>
          <w:b/>
          <w:sz w:val="24"/>
          <w:szCs w:val="24"/>
        </w:rPr>
      </w:pPr>
    </w:p>
    <w:p w14:paraId="52BFF4FF" w14:textId="77777777" w:rsidR="00B65521" w:rsidRPr="00C7593F" w:rsidRDefault="00B65521" w:rsidP="00C7593F">
      <w:pPr>
        <w:spacing w:after="0"/>
        <w:jc w:val="both"/>
        <w:rPr>
          <w:rFonts w:ascii="Arial" w:eastAsia="Times New Roman" w:hAnsi="Arial" w:cs="Arial"/>
          <w:b/>
          <w:sz w:val="24"/>
          <w:szCs w:val="24"/>
        </w:rPr>
      </w:pPr>
    </w:p>
    <w:p w14:paraId="00000056" w14:textId="52F26B54" w:rsidR="00E0184D" w:rsidRPr="00C7593F" w:rsidRDefault="00B65521" w:rsidP="00C7593F">
      <w:pPr>
        <w:spacing w:after="0"/>
        <w:jc w:val="both"/>
        <w:rPr>
          <w:rFonts w:ascii="Arial" w:eastAsia="Times New Roman" w:hAnsi="Arial" w:cs="Arial"/>
          <w:b/>
          <w:sz w:val="24"/>
          <w:szCs w:val="24"/>
        </w:rPr>
      </w:pPr>
      <w:r w:rsidRPr="00C7593F">
        <w:rPr>
          <w:rFonts w:ascii="Arial" w:eastAsia="Times New Roman" w:hAnsi="Arial" w:cs="Arial"/>
          <w:b/>
          <w:sz w:val="24"/>
          <w:szCs w:val="24"/>
        </w:rPr>
        <w:t>Režim pre 2. stupeň školy</w:t>
      </w:r>
    </w:p>
    <w:p w14:paraId="00000058" w14:textId="4794333A"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V týždni od 19.4.2021 do 23.4.2021 bude vyučovanie na 2. st. školy</w:t>
      </w:r>
      <w:r w:rsidR="00820F37" w:rsidRPr="00C7593F">
        <w:rPr>
          <w:rFonts w:ascii="Arial" w:eastAsia="Times New Roman" w:hAnsi="Arial" w:cs="Arial"/>
          <w:sz w:val="24"/>
          <w:szCs w:val="24"/>
        </w:rPr>
        <w:t xml:space="preserve"> prebiehať prezenčnou formou pre ročníky 8.- 9. podľa upraveného rozvrhu, ktorý tvorí prílohu tohto plánu Príloha č.1</w:t>
      </w:r>
      <w:r w:rsidRPr="00C7593F">
        <w:rPr>
          <w:rFonts w:ascii="Arial" w:eastAsia="Times New Roman" w:hAnsi="Arial" w:cs="Arial"/>
          <w:sz w:val="24"/>
          <w:szCs w:val="24"/>
        </w:rPr>
        <w:t xml:space="preserve"> </w:t>
      </w:r>
    </w:p>
    <w:p w14:paraId="00000059" w14:textId="0749E4FE"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V týždni od</w:t>
      </w:r>
      <w:r w:rsidR="00820F37" w:rsidRPr="00C7593F">
        <w:rPr>
          <w:rFonts w:ascii="Arial" w:eastAsia="Times New Roman" w:hAnsi="Arial" w:cs="Arial"/>
          <w:sz w:val="24"/>
          <w:szCs w:val="24"/>
        </w:rPr>
        <w:t xml:space="preserve"> 26.4.2021 do 30.4.2021  sa budú prezenčne vzdelávať aj žiaci 5.-7.ročníka podľa upraveného rozvrhu Prílohu č.2. </w:t>
      </w:r>
    </w:p>
    <w:p w14:paraId="0000005A" w14:textId="77777777"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Adaptačné prvky so žiakmi realizovať až do ukončenia školského roka 2020/2021.</w:t>
      </w:r>
    </w:p>
    <w:p w14:paraId="0000005B" w14:textId="77777777" w:rsidR="00E0184D" w:rsidRPr="00C7593F" w:rsidRDefault="00E0184D" w:rsidP="00C7593F">
      <w:pPr>
        <w:spacing w:after="0"/>
        <w:ind w:firstLine="360"/>
        <w:jc w:val="both"/>
        <w:rPr>
          <w:rFonts w:ascii="Arial" w:eastAsia="Times New Roman" w:hAnsi="Arial" w:cs="Arial"/>
          <w:sz w:val="24"/>
          <w:szCs w:val="24"/>
          <w:u w:val="single"/>
        </w:rPr>
      </w:pPr>
    </w:p>
    <w:p w14:paraId="0000005F" w14:textId="2E226F3A" w:rsidR="00E0184D" w:rsidRPr="00C7593F" w:rsidRDefault="00B65521" w:rsidP="00C7593F">
      <w:pPr>
        <w:numPr>
          <w:ilvl w:val="0"/>
          <w:numId w:val="8"/>
        </w:numPr>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Obsah a náplň činností so žiakmi poč</w:t>
      </w:r>
      <w:r w:rsidR="003F6124" w:rsidRPr="00C7593F">
        <w:rPr>
          <w:rFonts w:ascii="Arial" w:eastAsia="Times New Roman" w:hAnsi="Arial" w:cs="Arial"/>
          <w:b/>
          <w:color w:val="000000"/>
          <w:sz w:val="24"/>
          <w:szCs w:val="24"/>
        </w:rPr>
        <w:t>as adaptačného vzdelávania pre 2</w:t>
      </w:r>
      <w:r w:rsidRPr="00C7593F">
        <w:rPr>
          <w:rFonts w:ascii="Arial" w:eastAsia="Times New Roman" w:hAnsi="Arial" w:cs="Arial"/>
          <w:b/>
          <w:color w:val="000000"/>
          <w:sz w:val="24"/>
          <w:szCs w:val="24"/>
        </w:rPr>
        <w:t xml:space="preserve">.stupeň školy  </w:t>
      </w:r>
    </w:p>
    <w:p w14:paraId="00000060" w14:textId="77777777" w:rsidR="00E0184D" w:rsidRPr="00C7593F" w:rsidRDefault="00E0184D" w:rsidP="00C7593F">
      <w:pPr>
        <w:pBdr>
          <w:top w:val="nil"/>
          <w:left w:val="nil"/>
          <w:bottom w:val="nil"/>
          <w:right w:val="nil"/>
          <w:between w:val="nil"/>
        </w:pBdr>
        <w:spacing w:after="0"/>
        <w:ind w:left="1080"/>
        <w:rPr>
          <w:rFonts w:ascii="Arial" w:eastAsia="Times New Roman" w:hAnsi="Arial" w:cs="Arial"/>
          <w:b/>
          <w:color w:val="000000"/>
          <w:sz w:val="24"/>
          <w:szCs w:val="24"/>
        </w:rPr>
      </w:pPr>
    </w:p>
    <w:p w14:paraId="00000061" w14:textId="4DAFB935" w:rsidR="00E0184D" w:rsidRPr="00C7593F" w:rsidRDefault="00575D42" w:rsidP="00C7593F">
      <w:pPr>
        <w:spacing w:after="0"/>
        <w:rPr>
          <w:rFonts w:ascii="Arial" w:eastAsia="Times New Roman" w:hAnsi="Arial" w:cs="Arial"/>
          <w:sz w:val="24"/>
          <w:szCs w:val="24"/>
        </w:rPr>
      </w:pPr>
      <w:r>
        <w:rPr>
          <w:rFonts w:ascii="Arial" w:eastAsia="Times New Roman" w:hAnsi="Arial" w:cs="Arial"/>
          <w:sz w:val="24"/>
          <w:szCs w:val="24"/>
        </w:rPr>
        <w:t>Od 19</w:t>
      </w:r>
      <w:r w:rsidR="003376EE" w:rsidRPr="00C7593F">
        <w:rPr>
          <w:rFonts w:ascii="Arial" w:eastAsia="Times New Roman" w:hAnsi="Arial" w:cs="Arial"/>
          <w:sz w:val="24"/>
          <w:szCs w:val="24"/>
        </w:rPr>
        <w:t>.4.2021 do 30</w:t>
      </w:r>
      <w:r w:rsidR="00B65521" w:rsidRPr="00C7593F">
        <w:rPr>
          <w:rFonts w:ascii="Arial" w:eastAsia="Times New Roman" w:hAnsi="Arial" w:cs="Arial"/>
          <w:sz w:val="24"/>
          <w:szCs w:val="24"/>
        </w:rPr>
        <w:t>.4.2021 sa zameriame predovšetkým na:</w:t>
      </w:r>
    </w:p>
    <w:p w14:paraId="00000062" w14:textId="343D0BF7" w:rsidR="00E0184D" w:rsidRPr="00C7593F" w:rsidRDefault="00B65521" w:rsidP="00C7593F">
      <w:pPr>
        <w:numPr>
          <w:ilvl w:val="0"/>
          <w:numId w:val="9"/>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pravidelné hodiny s tried</w:t>
      </w:r>
      <w:r w:rsidR="003F6124" w:rsidRPr="00C7593F">
        <w:rPr>
          <w:rFonts w:ascii="Arial" w:eastAsia="Times New Roman" w:hAnsi="Arial" w:cs="Arial"/>
          <w:color w:val="000000"/>
          <w:sz w:val="24"/>
          <w:szCs w:val="24"/>
        </w:rPr>
        <w:t>nym učiteľom,</w:t>
      </w:r>
      <w:r w:rsidRPr="00C7593F">
        <w:rPr>
          <w:rFonts w:ascii="Arial" w:eastAsia="Times New Roman" w:hAnsi="Arial" w:cs="Arial"/>
          <w:color w:val="000000"/>
          <w:sz w:val="24"/>
          <w:szCs w:val="24"/>
        </w:rPr>
        <w:t xml:space="preserve"> hodiny zamerané na spoločné aktivity, rozhovory žiakov v triede s triednym učiteľom a pod. V prvý týždeň každý deň, v nasledujúcich týždňoch aspoň 2 – 3x týždenne,</w:t>
      </w:r>
    </w:p>
    <w:p w14:paraId="00000063" w14:textId="77777777" w:rsidR="00E0184D" w:rsidRPr="00C7593F" w:rsidRDefault="00B65521" w:rsidP="00C7593F">
      <w:pPr>
        <w:numPr>
          <w:ilvl w:val="0"/>
          <w:numId w:val="9"/>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pohybové a iné aktivity vo vonkajšom prostredí, </w:t>
      </w:r>
    </w:p>
    <w:p w14:paraId="00000064"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u w:val="single"/>
        </w:rPr>
        <w:t>Zásady adaptačného obdobia</w:t>
      </w:r>
      <w:r w:rsidRPr="00C7593F">
        <w:rPr>
          <w:rFonts w:ascii="Arial" w:eastAsia="Times New Roman" w:hAnsi="Arial" w:cs="Arial"/>
          <w:sz w:val="24"/>
          <w:szCs w:val="24"/>
        </w:rPr>
        <w:t xml:space="preserve">: </w:t>
      </w:r>
    </w:p>
    <w:p w14:paraId="00000065" w14:textId="77777777" w:rsidR="00E0184D" w:rsidRPr="00C7593F" w:rsidRDefault="00B65521" w:rsidP="00C7593F">
      <w:pPr>
        <w:numPr>
          <w:ilvl w:val="0"/>
          <w:numId w:val="10"/>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prvý týždeň sa venovať najmä socializácii žiakov, </w:t>
      </w:r>
    </w:p>
    <w:p w14:paraId="00000066" w14:textId="77777777" w:rsidR="00E0184D" w:rsidRPr="00C7593F" w:rsidRDefault="00B65521" w:rsidP="00C7593F">
      <w:pPr>
        <w:numPr>
          <w:ilvl w:val="0"/>
          <w:numId w:val="10"/>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budovať na tom, čo žiak dokáže, rozvíjať to, čo ovláda, podporovať žiaka pochvalou, povzbudením, získať si jeho záujem, nadšenie pre prácu a vzdelávanie,</w:t>
      </w:r>
    </w:p>
    <w:p w14:paraId="00000067" w14:textId="77777777" w:rsidR="00E0184D" w:rsidRPr="00C7593F" w:rsidRDefault="00B65521" w:rsidP="00C7593F">
      <w:pPr>
        <w:numPr>
          <w:ilvl w:val="0"/>
          <w:numId w:val="10"/>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 v triede identifikujete žiaka, ktorý vo výraznej miere nedosahuje očakávané výsledky, a je tak ohrozený jeho ďalší vzdelávací pokrok, využite podporu </w:t>
      </w:r>
      <w:r w:rsidRPr="00C7593F">
        <w:rPr>
          <w:rFonts w:ascii="Arial" w:eastAsia="Times New Roman" w:hAnsi="Arial" w:cs="Arial"/>
          <w:color w:val="000000"/>
          <w:sz w:val="24"/>
          <w:szCs w:val="24"/>
        </w:rPr>
        <w:lastRenderedPageBreak/>
        <w:t xml:space="preserve">školského špeciálneho pedagóga, asistenta učiteľa a odborných zamestnancov, </w:t>
      </w:r>
    </w:p>
    <w:p w14:paraId="00000068" w14:textId="77777777" w:rsidR="00E0184D" w:rsidRPr="00C7593F" w:rsidRDefault="00B65521" w:rsidP="00C7593F">
      <w:pPr>
        <w:numPr>
          <w:ilvl w:val="0"/>
          <w:numId w:val="10"/>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venovať zvýšenú pozornosť a podporu žiakom so špeciálnymi výchovno-vzdelávacími potrebami, tiež tým, ktorí boli v kontakte so školou málo alebo vôbec a ktorí vykazujú varovné signály naznačujúce ohrozenie dieťaťa, </w:t>
      </w:r>
    </w:p>
    <w:p w14:paraId="00000069" w14:textId="77777777" w:rsidR="00E0184D" w:rsidRPr="00C7593F" w:rsidRDefault="00B65521" w:rsidP="00C7593F">
      <w:pPr>
        <w:numPr>
          <w:ilvl w:val="0"/>
          <w:numId w:val="10"/>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udržujte dobrú komunikáciu s rodičmi tak, ako ste si ju zaužívali pri dištančnej výučbe.</w:t>
      </w:r>
    </w:p>
    <w:p w14:paraId="0000006A"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u w:val="single"/>
        </w:rPr>
        <w:t>Zápisy do triednej knihy</w:t>
      </w:r>
      <w:r w:rsidRPr="00C7593F">
        <w:rPr>
          <w:rFonts w:ascii="Arial" w:eastAsia="Times New Roman" w:hAnsi="Arial" w:cs="Arial"/>
          <w:sz w:val="24"/>
          <w:szCs w:val="24"/>
        </w:rPr>
        <w:t xml:space="preserve">: </w:t>
      </w:r>
    </w:p>
    <w:p w14:paraId="0000006B"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rPr>
        <w:t xml:space="preserve">Počas adaptačného obdobia sa do triednej knihy uvádzajú činnosti, ktoré reálne učitelia so žiakmi uskutočňujú, napríklad: </w:t>
      </w:r>
    </w:p>
    <w:p w14:paraId="0000006C"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aktivity zamerané na rozvoj komunikácie a riešenie konfliktov, </w:t>
      </w:r>
    </w:p>
    <w:p w14:paraId="0000006D"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aktivity, vedúce k posilňovaniu vzťahov, komunikácie a spolupráce, </w:t>
      </w:r>
    </w:p>
    <w:p w14:paraId="0000006E"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aktivity súvisiace s duševným zdravím,</w:t>
      </w:r>
    </w:p>
    <w:p w14:paraId="0000006F"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aktivity zamerané na prevenciu problémového správania, </w:t>
      </w:r>
    </w:p>
    <w:p w14:paraId="00000070"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aktivity zamerané na rozvoj pozitívnej klímy v triede, </w:t>
      </w:r>
    </w:p>
    <w:p w14:paraId="00000071"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 xml:space="preserve">aktivity zamerané na rozvoj empatie a tolerancie, </w:t>
      </w:r>
    </w:p>
    <w:p w14:paraId="00000072" w14:textId="015AC3B6"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aktivity zamerané proti šikan</w:t>
      </w:r>
      <w:r w:rsidR="00C7593F">
        <w:rPr>
          <w:rFonts w:ascii="Arial" w:eastAsia="Times New Roman" w:hAnsi="Arial" w:cs="Arial"/>
          <w:color w:val="000000"/>
          <w:sz w:val="24"/>
          <w:szCs w:val="24"/>
        </w:rPr>
        <w:t>ovaniu</w:t>
      </w:r>
      <w:r w:rsidRPr="00C7593F">
        <w:rPr>
          <w:rFonts w:ascii="Arial" w:eastAsia="Times New Roman" w:hAnsi="Arial" w:cs="Arial"/>
          <w:color w:val="000000"/>
          <w:sz w:val="24"/>
          <w:szCs w:val="24"/>
        </w:rPr>
        <w:t>,</w:t>
      </w:r>
    </w:p>
    <w:p w14:paraId="00000073" w14:textId="77777777" w:rsidR="00E0184D" w:rsidRPr="00C7593F" w:rsidRDefault="00B65521" w:rsidP="00C7593F">
      <w:pPr>
        <w:numPr>
          <w:ilvl w:val="0"/>
          <w:numId w:val="1"/>
        </w:numPr>
        <w:pBdr>
          <w:top w:val="nil"/>
          <w:left w:val="nil"/>
          <w:bottom w:val="nil"/>
          <w:right w:val="nil"/>
          <w:between w:val="nil"/>
        </w:pBdr>
        <w:spacing w:after="0"/>
        <w:jc w:val="both"/>
        <w:rPr>
          <w:rFonts w:ascii="Arial" w:hAnsi="Arial" w:cs="Arial"/>
          <w:color w:val="000000"/>
          <w:sz w:val="24"/>
          <w:szCs w:val="24"/>
        </w:rPr>
      </w:pPr>
      <w:r w:rsidRPr="00C7593F">
        <w:rPr>
          <w:rFonts w:ascii="Arial" w:eastAsia="Times New Roman" w:hAnsi="Arial" w:cs="Arial"/>
          <w:color w:val="000000"/>
          <w:sz w:val="24"/>
          <w:szCs w:val="24"/>
        </w:rPr>
        <w:t>celodenné kurzy na prierezové témy ŠVP,</w:t>
      </w:r>
    </w:p>
    <w:p w14:paraId="00000074" w14:textId="76F0326C" w:rsidR="00E0184D" w:rsidRPr="00C7593F" w:rsidRDefault="00B65521" w:rsidP="00C7593F">
      <w:pPr>
        <w:pBdr>
          <w:top w:val="nil"/>
          <w:left w:val="nil"/>
          <w:bottom w:val="nil"/>
          <w:right w:val="nil"/>
          <w:between w:val="nil"/>
        </w:pBdr>
        <w:spacing w:after="0"/>
        <w:ind w:firstLine="360"/>
        <w:jc w:val="both"/>
        <w:rPr>
          <w:rFonts w:ascii="Arial" w:hAnsi="Arial" w:cs="Arial"/>
          <w:color w:val="000000"/>
          <w:sz w:val="24"/>
          <w:szCs w:val="24"/>
        </w:rPr>
      </w:pPr>
      <w:r w:rsidRPr="00C7593F">
        <w:rPr>
          <w:rFonts w:ascii="Arial" w:eastAsia="Times New Roman" w:hAnsi="Arial" w:cs="Arial"/>
          <w:color w:val="000000"/>
          <w:sz w:val="24"/>
          <w:szCs w:val="24"/>
        </w:rPr>
        <w:t xml:space="preserve"> Školský psychológ nielen žiakom, ale aj ich rodičom a pedagógom môže poskytovať individuálne konzultácie vo vyhradených hodinách, ktoré zverejní aj na webovom sídle školy. V rámci adaptačného procesu sa zamerajte na </w:t>
      </w:r>
      <w:r w:rsidRPr="00C7593F">
        <w:rPr>
          <w:rFonts w:ascii="Arial" w:eastAsia="Times New Roman" w:hAnsi="Arial" w:cs="Arial"/>
          <w:b/>
          <w:color w:val="000000"/>
          <w:sz w:val="24"/>
          <w:szCs w:val="24"/>
        </w:rPr>
        <w:t>možné varovné signály</w:t>
      </w:r>
      <w:r w:rsidRPr="00C7593F">
        <w:rPr>
          <w:rFonts w:ascii="Arial" w:eastAsia="Times New Roman" w:hAnsi="Arial" w:cs="Arial"/>
          <w:color w:val="000000"/>
          <w:sz w:val="24"/>
          <w:szCs w:val="24"/>
        </w:rPr>
        <w:t xml:space="preserve"> naznačujúce, že je potrebné </w:t>
      </w:r>
      <w:r w:rsidRPr="00C7593F">
        <w:rPr>
          <w:rFonts w:ascii="Arial" w:eastAsia="Times New Roman" w:hAnsi="Arial" w:cs="Arial"/>
          <w:b/>
          <w:color w:val="000000"/>
          <w:sz w:val="24"/>
          <w:szCs w:val="24"/>
        </w:rPr>
        <w:t>venovať žiakovi zvýšenú pozornosť</w:t>
      </w:r>
      <w:r w:rsidRPr="00C7593F">
        <w:rPr>
          <w:rFonts w:ascii="Arial" w:eastAsia="Times New Roman" w:hAnsi="Arial" w:cs="Arial"/>
          <w:color w:val="000000"/>
          <w:sz w:val="24"/>
          <w:szCs w:val="24"/>
        </w:rPr>
        <w:t>: nezapája sa do činností v triede; je nepozorný, nesústredený; má špecifické prejavy v správaní: mĺkvosť, verbálna či fyzická agresivita, výbušnosť, vzdor, často prejavuje smútok, ľútosť, obavy, pôsobí uzatvorene, odmieta komunikovať; neadekvátne reaguje na bežné podnety (napr. plačom, výbuchmi zlosti); nemá záujem o sociálne interakcie so spolužiakmi ani s učiteľmi; zvýšené fyzické ťažkosti (napr. bolesti brucha, hlavy, zvracania, nechutenstvo...). Pri identifikácii vyšších signálov je potrebné, aby triedny učiteľ spolupracoval s rodičmi, s odborníkmi a školským podporným tímom (školský špeciálny pedagóg, školský psychológ).</w:t>
      </w:r>
    </w:p>
    <w:p w14:paraId="00000075" w14:textId="77777777" w:rsidR="00E0184D" w:rsidRPr="00C7593F" w:rsidRDefault="00B65521" w:rsidP="00C7593F">
      <w:pPr>
        <w:spacing w:after="0"/>
        <w:jc w:val="both"/>
        <w:rPr>
          <w:rFonts w:ascii="Arial" w:eastAsia="Times New Roman" w:hAnsi="Arial" w:cs="Arial"/>
          <w:sz w:val="24"/>
          <w:szCs w:val="24"/>
        </w:rPr>
      </w:pPr>
      <w:r w:rsidRPr="00C7593F">
        <w:rPr>
          <w:rFonts w:ascii="Arial" w:eastAsia="Times New Roman" w:hAnsi="Arial" w:cs="Arial"/>
          <w:sz w:val="24"/>
          <w:szCs w:val="24"/>
        </w:rPr>
        <w:t>Do všetkých aktivít zapájať asistentov učiteľa.</w:t>
      </w:r>
    </w:p>
    <w:p w14:paraId="00000076" w14:textId="77777777" w:rsidR="00E0184D" w:rsidRPr="00C7593F" w:rsidRDefault="00E0184D" w:rsidP="00C7593F">
      <w:pPr>
        <w:spacing w:after="0"/>
        <w:jc w:val="both"/>
        <w:rPr>
          <w:rFonts w:ascii="Arial" w:eastAsia="Times New Roman" w:hAnsi="Arial" w:cs="Arial"/>
          <w:sz w:val="24"/>
          <w:szCs w:val="24"/>
        </w:rPr>
      </w:pPr>
    </w:p>
    <w:p w14:paraId="00000077" w14:textId="77777777" w:rsidR="00E0184D" w:rsidRPr="00C7593F" w:rsidRDefault="00E0184D" w:rsidP="00C7593F">
      <w:pPr>
        <w:spacing w:after="0"/>
        <w:jc w:val="both"/>
        <w:rPr>
          <w:rFonts w:ascii="Arial" w:eastAsia="Times New Roman" w:hAnsi="Arial" w:cs="Arial"/>
          <w:sz w:val="24"/>
          <w:szCs w:val="24"/>
        </w:rPr>
      </w:pPr>
    </w:p>
    <w:p w14:paraId="00000078" w14:textId="77777777" w:rsidR="00E0184D" w:rsidRPr="00C7593F" w:rsidRDefault="00B65521" w:rsidP="00C7593F">
      <w:pPr>
        <w:numPr>
          <w:ilvl w:val="0"/>
          <w:numId w:val="8"/>
        </w:numPr>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Hodnotenie žiakov počas adaptačného vzdelávania</w:t>
      </w:r>
    </w:p>
    <w:p w14:paraId="00000079" w14:textId="77777777"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 xml:space="preserve">Riaditeľka školy nariaďuje PZ, aby zvážili rozsah podkladov na hodnotenie, najmä počet známok, rozsah písomiek a testov a ich množstvo – dohoda v rámci MZ a PK.. </w:t>
      </w:r>
    </w:p>
    <w:p w14:paraId="0000007A" w14:textId="15B00E12"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 xml:space="preserve">Zároveň nariaďuje, aby </w:t>
      </w:r>
      <w:r w:rsidRPr="00C7593F">
        <w:rPr>
          <w:rFonts w:ascii="Arial" w:eastAsia="Times New Roman" w:hAnsi="Arial" w:cs="Arial"/>
          <w:b/>
          <w:sz w:val="24"/>
          <w:szCs w:val="24"/>
        </w:rPr>
        <w:t>prvý týždeň bol bez skúšania, neklasifikovalo sa, žiakov hodnotiť</w:t>
      </w:r>
      <w:r w:rsidR="00D129BC">
        <w:rPr>
          <w:rFonts w:ascii="Arial" w:eastAsia="Times New Roman" w:hAnsi="Arial" w:cs="Arial"/>
          <w:b/>
          <w:sz w:val="24"/>
          <w:szCs w:val="24"/>
        </w:rPr>
        <w:t xml:space="preserve"> len slovne, využívať motivačné</w:t>
      </w:r>
      <w:r w:rsidRPr="00C7593F">
        <w:rPr>
          <w:rFonts w:ascii="Arial" w:eastAsia="Times New Roman" w:hAnsi="Arial" w:cs="Arial"/>
          <w:b/>
          <w:sz w:val="24"/>
          <w:szCs w:val="24"/>
        </w:rPr>
        <w:t xml:space="preserve"> hodnotenie a učiť žiakov sebahodnoteniu. </w:t>
      </w:r>
      <w:r w:rsidRPr="00C7593F">
        <w:rPr>
          <w:rFonts w:ascii="Arial" w:eastAsia="Times New Roman" w:hAnsi="Arial" w:cs="Arial"/>
          <w:sz w:val="24"/>
          <w:szCs w:val="24"/>
        </w:rPr>
        <w:t>Na podporu individuálnych záujmov žiaka môže mať dobrý vplyv tzv. portfóliové hodnotenie, to využiť aj ako podklad k celkovému hodnoteniu. Pri každom hodnotení žiakov treba zásadným spôsobom zohľadniť špecifickú situáciu počas školského roka.</w:t>
      </w:r>
    </w:p>
    <w:p w14:paraId="0000007B" w14:textId="222DF220" w:rsidR="00E0184D" w:rsidRPr="00C7593F" w:rsidRDefault="00B65521" w:rsidP="00C7593F">
      <w:pPr>
        <w:spacing w:after="0"/>
        <w:ind w:left="360"/>
        <w:jc w:val="both"/>
        <w:rPr>
          <w:rFonts w:ascii="Arial" w:eastAsia="Times New Roman" w:hAnsi="Arial" w:cs="Arial"/>
          <w:sz w:val="24"/>
          <w:szCs w:val="24"/>
        </w:rPr>
      </w:pPr>
      <w:r w:rsidRPr="00C7593F">
        <w:rPr>
          <w:rFonts w:ascii="Arial" w:eastAsia="Times New Roman" w:hAnsi="Arial" w:cs="Arial"/>
          <w:sz w:val="24"/>
          <w:szCs w:val="24"/>
        </w:rPr>
        <w:t>Počas celého adaptačného vzdelávania, t.</w:t>
      </w:r>
      <w:r w:rsidR="00031774">
        <w:rPr>
          <w:rFonts w:ascii="Arial" w:eastAsia="Times New Roman" w:hAnsi="Arial" w:cs="Arial"/>
          <w:sz w:val="24"/>
          <w:szCs w:val="24"/>
        </w:rPr>
        <w:t xml:space="preserve"> </w:t>
      </w:r>
      <w:r w:rsidRPr="00C7593F">
        <w:rPr>
          <w:rFonts w:ascii="Arial" w:eastAsia="Times New Roman" w:hAnsi="Arial" w:cs="Arial"/>
          <w:sz w:val="24"/>
          <w:szCs w:val="24"/>
        </w:rPr>
        <w:t xml:space="preserve">j. dva týždne nepísať so žiakmi žiadne testy, písomky a pod. Pozornosť zamerať sa na identifikáciu toho, čo žiaci vedia </w:t>
      </w:r>
      <w:r w:rsidRPr="00C7593F">
        <w:rPr>
          <w:rFonts w:ascii="Arial" w:eastAsia="Times New Roman" w:hAnsi="Arial" w:cs="Arial"/>
          <w:sz w:val="24"/>
          <w:szCs w:val="24"/>
        </w:rPr>
        <w:lastRenderedPageBreak/>
        <w:t>a</w:t>
      </w:r>
      <w:r w:rsidR="00844F49">
        <w:rPr>
          <w:rFonts w:ascii="Arial" w:eastAsia="Times New Roman" w:hAnsi="Arial" w:cs="Arial"/>
          <w:sz w:val="24"/>
          <w:szCs w:val="24"/>
        </w:rPr>
        <w:t> </w:t>
      </w:r>
      <w:r w:rsidRPr="00C7593F">
        <w:rPr>
          <w:rFonts w:ascii="Arial" w:eastAsia="Times New Roman" w:hAnsi="Arial" w:cs="Arial"/>
          <w:sz w:val="24"/>
          <w:szCs w:val="24"/>
        </w:rPr>
        <w:t xml:space="preserve">nadviazať na to. Formou testov a písomiek nezisťovať, čo žiaci nevedia! Oceňovať ich individuálne úspechy a pokroky, motivovať ich k ďalšej práci na sebe. Hodnotenie v tomto školskom roku využívať ako prostriedok podpory ich vzdelávania, podnet k ich zlepšovaniu a ďalšiemu učeniu sa. </w:t>
      </w:r>
    </w:p>
    <w:p w14:paraId="4EEB12BE" w14:textId="77777777" w:rsidR="003376EE" w:rsidRPr="00C7593F" w:rsidRDefault="003376EE" w:rsidP="00C7593F">
      <w:pPr>
        <w:spacing w:after="0"/>
        <w:ind w:left="360"/>
        <w:jc w:val="both"/>
        <w:rPr>
          <w:rFonts w:ascii="Arial" w:eastAsia="Times New Roman" w:hAnsi="Arial" w:cs="Arial"/>
          <w:sz w:val="24"/>
          <w:szCs w:val="24"/>
        </w:rPr>
      </w:pPr>
    </w:p>
    <w:p w14:paraId="0000007C" w14:textId="77777777" w:rsidR="00E0184D" w:rsidRPr="00C7593F" w:rsidRDefault="00E0184D" w:rsidP="00C7593F">
      <w:pPr>
        <w:spacing w:after="0"/>
        <w:ind w:left="360"/>
        <w:jc w:val="both"/>
        <w:rPr>
          <w:rFonts w:ascii="Arial" w:eastAsia="Times New Roman" w:hAnsi="Arial" w:cs="Arial"/>
          <w:sz w:val="24"/>
          <w:szCs w:val="24"/>
        </w:rPr>
      </w:pPr>
    </w:p>
    <w:p w14:paraId="0000007D" w14:textId="77777777" w:rsidR="00E0184D" w:rsidRPr="00C7593F" w:rsidRDefault="00E0184D" w:rsidP="00C7593F">
      <w:pPr>
        <w:spacing w:after="0"/>
        <w:ind w:left="360"/>
        <w:jc w:val="both"/>
        <w:rPr>
          <w:rFonts w:ascii="Arial" w:eastAsia="Times New Roman" w:hAnsi="Arial" w:cs="Arial"/>
          <w:sz w:val="24"/>
          <w:szCs w:val="24"/>
        </w:rPr>
      </w:pPr>
    </w:p>
    <w:p w14:paraId="0000007E" w14:textId="77777777" w:rsidR="00E0184D" w:rsidRPr="00C7593F" w:rsidRDefault="00B65521" w:rsidP="00C7593F">
      <w:pPr>
        <w:numPr>
          <w:ilvl w:val="0"/>
          <w:numId w:val="8"/>
        </w:numPr>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Poadaptačné obdobie</w:t>
      </w:r>
    </w:p>
    <w:p w14:paraId="00000080" w14:textId="6947C8C4" w:rsidR="00E0184D" w:rsidRPr="00C7593F" w:rsidRDefault="00A55CC6" w:rsidP="00C7593F">
      <w:pPr>
        <w:spacing w:after="0"/>
        <w:ind w:firstLine="360"/>
        <w:jc w:val="both"/>
        <w:rPr>
          <w:rFonts w:ascii="Arial" w:eastAsia="Times New Roman" w:hAnsi="Arial" w:cs="Arial"/>
          <w:sz w:val="24"/>
          <w:szCs w:val="24"/>
        </w:rPr>
      </w:pPr>
      <w:r>
        <w:rPr>
          <w:rFonts w:ascii="Arial" w:eastAsia="Times New Roman" w:hAnsi="Arial" w:cs="Arial"/>
          <w:sz w:val="24"/>
          <w:szCs w:val="24"/>
        </w:rPr>
        <w:t>Od 1</w:t>
      </w:r>
      <w:r w:rsidR="00B65521" w:rsidRPr="00C7593F">
        <w:rPr>
          <w:rFonts w:ascii="Arial" w:eastAsia="Times New Roman" w:hAnsi="Arial" w:cs="Arial"/>
          <w:sz w:val="24"/>
          <w:szCs w:val="24"/>
        </w:rPr>
        <w:t>.</w:t>
      </w:r>
      <w:r>
        <w:rPr>
          <w:rFonts w:ascii="Arial" w:eastAsia="Times New Roman" w:hAnsi="Arial" w:cs="Arial"/>
          <w:sz w:val="24"/>
          <w:szCs w:val="24"/>
        </w:rPr>
        <w:t xml:space="preserve"> 5. </w:t>
      </w:r>
      <w:r w:rsidR="00B65521" w:rsidRPr="00C7593F">
        <w:rPr>
          <w:rFonts w:ascii="Arial" w:eastAsia="Times New Roman" w:hAnsi="Arial" w:cs="Arial"/>
          <w:sz w:val="24"/>
          <w:szCs w:val="24"/>
        </w:rPr>
        <w:t>2021 postupný návrat do obvyklého režimu, adaptačné prvky ale 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w:t>
      </w:r>
      <w:r w:rsidR="00844F49">
        <w:rPr>
          <w:rFonts w:ascii="Arial" w:eastAsia="Times New Roman" w:hAnsi="Arial" w:cs="Arial"/>
          <w:sz w:val="24"/>
          <w:szCs w:val="24"/>
        </w:rPr>
        <w:t> </w:t>
      </w:r>
      <w:r w:rsidR="00B65521" w:rsidRPr="00C7593F">
        <w:rPr>
          <w:rFonts w:ascii="Arial" w:eastAsia="Times New Roman" w:hAnsi="Arial" w:cs="Arial"/>
          <w:sz w:val="24"/>
          <w:szCs w:val="24"/>
        </w:rPr>
        <w:t>špeciálnych učebných pomôcok, ktoré boli odporúčané poradenským zariadením alebo školským špeciálnym pedagógom pre deti so špeciálnymi výchovno-vzdelávacími potrebami a ktoré žiak bežne využíva).</w:t>
      </w:r>
    </w:p>
    <w:p w14:paraId="00000081" w14:textId="77777777"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 vzdelávanie. Ak v triede identifikujete žiaka, ktorý vo výraznej miere nedosahuje očakávané výsledky, a je tak ohrozený jeho ďalší vzdelávací pokrok, využite podporu školského špeciálneho pedagóga, asistentov učiteľa asociálnych pedagógov, venujte zvýšenú pozornosť a podporu žiakom so špeciálnymi výchovno-vzdelávacími potrebami, tiež tým, ktorí neboli dlho v kontakte so školou alebo ktorí vykazujú varovné signály naznačujúce ohrozenie dieťaťa.</w:t>
      </w:r>
    </w:p>
    <w:p w14:paraId="00000082" w14:textId="77777777" w:rsidR="00E0184D" w:rsidRPr="00C7593F" w:rsidRDefault="00E0184D" w:rsidP="00C7593F">
      <w:pPr>
        <w:spacing w:after="0"/>
        <w:jc w:val="both"/>
        <w:rPr>
          <w:rFonts w:ascii="Arial" w:eastAsia="Times New Roman" w:hAnsi="Arial" w:cs="Arial"/>
          <w:sz w:val="24"/>
          <w:szCs w:val="24"/>
        </w:rPr>
      </w:pPr>
    </w:p>
    <w:p w14:paraId="00000083" w14:textId="77777777" w:rsidR="00E0184D" w:rsidRPr="00C7593F" w:rsidRDefault="00E0184D" w:rsidP="00C7593F">
      <w:pPr>
        <w:spacing w:after="0"/>
        <w:jc w:val="center"/>
        <w:rPr>
          <w:rFonts w:ascii="Arial" w:eastAsia="Times New Roman" w:hAnsi="Arial" w:cs="Arial"/>
          <w:b/>
          <w:sz w:val="24"/>
          <w:szCs w:val="24"/>
        </w:rPr>
      </w:pPr>
    </w:p>
    <w:p w14:paraId="00000084" w14:textId="77777777" w:rsidR="00E0184D" w:rsidRPr="00C7593F" w:rsidRDefault="00B65521" w:rsidP="00C7593F">
      <w:pPr>
        <w:numPr>
          <w:ilvl w:val="0"/>
          <w:numId w:val="8"/>
        </w:numPr>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 xml:space="preserve">Priebežné a záverečné hodnotenie žiakov počas prezenčného vzdelávania </w:t>
      </w:r>
    </w:p>
    <w:p w14:paraId="00000085" w14:textId="77777777" w:rsidR="00E0184D" w:rsidRPr="00C7593F" w:rsidRDefault="00B65521" w:rsidP="00C7593F">
      <w:pPr>
        <w:spacing w:after="0"/>
        <w:ind w:firstLine="360"/>
        <w:jc w:val="both"/>
        <w:rPr>
          <w:rFonts w:ascii="Arial" w:eastAsia="Times New Roman" w:hAnsi="Arial" w:cs="Arial"/>
          <w:sz w:val="24"/>
          <w:szCs w:val="24"/>
        </w:rPr>
      </w:pPr>
      <w:r w:rsidRPr="00C7593F">
        <w:rPr>
          <w:rFonts w:ascii="Arial" w:eastAsia="Times New Roman" w:hAnsi="Arial" w:cs="Arial"/>
          <w:sz w:val="24"/>
          <w:szCs w:val="24"/>
        </w:rPr>
        <w:t>Hodnotenie žiakov sa riadi Usmernením k priebežnému hodnoteniu a celkovému prospechu žiakov základných škôl v školskom roku 2020/2021 počas mimoriadnej situácie a núdzového stavu vyhlásenom v súvislosti s ochorením COVID-19 (ďalej „Usmernenie k hodnoteniu žiakov ZŠ“), ktoré vydalo MŠVVaŠ SR. Podľa Usmernenia k hodnoteniu žiakov ZŠ platí:</w:t>
      </w:r>
    </w:p>
    <w:p w14:paraId="00000086" w14:textId="306310DE"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 xml:space="preserve"> V 1. ročníku ZŠ sa počas mimoriadnej situácie a núdzového stavu vyhláseného v</w:t>
      </w:r>
      <w:r w:rsidR="00844F49">
        <w:rPr>
          <w:rFonts w:ascii="Arial" w:eastAsia="Times New Roman" w:hAnsi="Arial" w:cs="Arial"/>
          <w:sz w:val="24"/>
          <w:szCs w:val="24"/>
        </w:rPr>
        <w:t> </w:t>
      </w:r>
      <w:r w:rsidRPr="00C7593F">
        <w:rPr>
          <w:rFonts w:ascii="Arial" w:eastAsia="Times New Roman" w:hAnsi="Arial" w:cs="Arial"/>
          <w:sz w:val="24"/>
          <w:szCs w:val="24"/>
        </w:rPr>
        <w:t>súvislosti s ochorením COVID-19 priebežné aj záverečné hodnotenie realizuje slovným hodnotením.</w:t>
      </w:r>
    </w:p>
    <w:p w14:paraId="00000087" w14:textId="18A75E20"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Vo všetkých ročníkoch základnej školy sa môže realizovať záverečné hodnotenie:</w:t>
      </w:r>
    </w:p>
    <w:p w14:paraId="00000088" w14:textId="710376B9"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klasifikáciou,</w:t>
      </w:r>
    </w:p>
    <w:p w14:paraId="00000089" w14:textId="661A236E"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formou slovného hodnotenia,</w:t>
      </w:r>
    </w:p>
    <w:p w14:paraId="0000008B" w14:textId="0890488E"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kombináciou klasifikácie a slovného hodnotenia buď v rámci rôznych vyučovacích predmetov alebo v</w:t>
      </w:r>
      <w:r w:rsidR="00C7593F">
        <w:rPr>
          <w:rFonts w:ascii="Arial" w:eastAsia="Times New Roman" w:hAnsi="Arial" w:cs="Arial"/>
          <w:sz w:val="24"/>
          <w:szCs w:val="24"/>
        </w:rPr>
        <w:t xml:space="preserve"> </w:t>
      </w:r>
      <w:r w:rsidRPr="00C7593F">
        <w:rPr>
          <w:rFonts w:ascii="Arial" w:eastAsia="Times New Roman" w:hAnsi="Arial" w:cs="Arial"/>
          <w:sz w:val="24"/>
          <w:szCs w:val="24"/>
        </w:rPr>
        <w:t>rámci toho istého predmetu.</w:t>
      </w:r>
    </w:p>
    <w:p w14:paraId="0000008C" w14:textId="770E9A82"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lastRenderedPageBreak/>
        <w:t>Je zrušená možnosť hodnotenia prospechu žiaka základnej školy v jednotlivých vyučovacích predmetoch na vysvedčení slovne stupňami (dosiahol veľmi dobré výsledky, dobré výsledky, uspokojivé výsledky, neuspokojivé výsledky).</w:t>
      </w:r>
    </w:p>
    <w:p w14:paraId="0000008D" w14:textId="6D3A471A"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Vo vyučovacích predmetoch z komplementárnych vyučovacích oblastí alebo vo</w:t>
      </w:r>
      <w:r w:rsidR="00844F49">
        <w:rPr>
          <w:rFonts w:ascii="Arial" w:eastAsia="Times New Roman" w:hAnsi="Arial" w:cs="Arial"/>
          <w:sz w:val="24"/>
          <w:szCs w:val="24"/>
        </w:rPr>
        <w:t> </w:t>
      </w:r>
      <w:r w:rsidRPr="00C7593F">
        <w:rPr>
          <w:rFonts w:ascii="Arial" w:eastAsia="Times New Roman" w:hAnsi="Arial" w:cs="Arial"/>
          <w:sz w:val="24"/>
          <w:szCs w:val="24"/>
        </w:rPr>
        <w:t>vyučovacích predmetoch, v ktorých bolo školské vyučovanie obmedzené, môže pedagogická rada na zasadnutí rozhodnúť o nehodnotení vyučovacieho predmetu a následne upraviť kritériá hodnotenia vyučovacích predmetov.</w:t>
      </w:r>
    </w:p>
    <w:p w14:paraId="0000008E" w14:textId="471A2172"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Ak je žiak v niektorom vyučovacom predmete podľa školského vzdelávacieho programu nehodnotený, na vysvedčení a v katalógovom liste sa uvádza namiesto klasifikačného stupňa slovo absolvoval/neabsolvoval:</w:t>
      </w:r>
    </w:p>
    <w:p w14:paraId="0000008F" w14:textId="56898D55"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absolvoval, ak sa žiak aktívne zúčastňoval na vyučovacom procese daného predmetu alebo ak bol žiak</w:t>
      </w:r>
    </w:p>
    <w:p w14:paraId="00000090" w14:textId="77777777"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prítomný na vyučovacej hodine, aj keď zo závažných objektívnych dôvodov nepracoval,</w:t>
      </w:r>
    </w:p>
    <w:p w14:paraId="00000091" w14:textId="631DD236"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neabsolvoval, ak žiak zo závažných dôvodov nemohol vykonávať požadované intelektuálne a motorické činnosti, a preto sa na vyučovacom predmete ospravedlnene nezúčastňoval; ak žiak na vyučovacej hodine nepracoval, nevie uplatniť svoje vedomosti a zručnosti ani na podnet učiteľa, celkové hodnotenie takého žiaka je neprospel.</w:t>
      </w:r>
    </w:p>
    <w:p w14:paraId="00000092" w14:textId="65420747"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Počas mimoriadnej situácie, resp. v núdzovom stave vyhlásenom v súvislosti s</w:t>
      </w:r>
      <w:r w:rsidR="00844F49">
        <w:rPr>
          <w:rFonts w:ascii="Arial" w:eastAsia="Times New Roman" w:hAnsi="Arial" w:cs="Arial"/>
          <w:sz w:val="24"/>
          <w:szCs w:val="24"/>
        </w:rPr>
        <w:t> </w:t>
      </w:r>
      <w:r w:rsidRPr="00C7593F">
        <w:rPr>
          <w:rFonts w:ascii="Arial" w:eastAsia="Times New Roman" w:hAnsi="Arial" w:cs="Arial"/>
          <w:sz w:val="24"/>
          <w:szCs w:val="24"/>
        </w:rPr>
        <w:t>ochorením COVID-19 je hodnotenie „neabsolvoval“, ktorého dôsledkom je celkové hodnotenie „neprospel“, vhodné využívať len v nevyhnutných prípadoch vyjadrenia neplnenia cieľov vyučovacieho predmetu zo subjektívnych dôvodov na strane žiaka. Ak je to možné, odporúča sa v súčasnosti takto nehodnotiť.</w:t>
      </w:r>
    </w:p>
    <w:p w14:paraId="00000093" w14:textId="20FB6630"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V záverečnom hodnotení je žiak klasifikovaný známkou nedostatočný alebo hodnotený slovne s vyjadrením nesplnenia cieľov v neklasifikovanom predmete alebo je hodnotený slovom neabsolvoval s celkovým prospechom neprospel, ak:</w:t>
      </w:r>
    </w:p>
    <w:p w14:paraId="00000094" w14:textId="47FBCE56"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žiak nesplnil požiadavky učiteľa v rámci dištančného vzdelávania zo</w:t>
      </w:r>
      <w:r w:rsidR="00844F49">
        <w:rPr>
          <w:rFonts w:ascii="Arial" w:eastAsia="Times New Roman" w:hAnsi="Arial" w:cs="Arial"/>
          <w:sz w:val="24"/>
          <w:szCs w:val="24"/>
        </w:rPr>
        <w:t> </w:t>
      </w:r>
      <w:r w:rsidRPr="00C7593F">
        <w:rPr>
          <w:rFonts w:ascii="Arial" w:eastAsia="Times New Roman" w:hAnsi="Arial" w:cs="Arial"/>
          <w:sz w:val="24"/>
          <w:szCs w:val="24"/>
        </w:rPr>
        <w:t>subjektívnych príčin alebo sa nezúčastňoval bez ospravedlnenia dištančného vzdelávania.</w:t>
      </w:r>
    </w:p>
    <w:p w14:paraId="00000095" w14:textId="3E61BB93" w:rsidR="00E0184D" w:rsidRPr="00C7593F" w:rsidRDefault="00B65521" w:rsidP="00C7593F">
      <w:pPr>
        <w:pStyle w:val="Odsekzoznamu"/>
        <w:numPr>
          <w:ilvl w:val="1"/>
          <w:numId w:val="20"/>
        </w:numPr>
        <w:spacing w:after="0"/>
        <w:jc w:val="both"/>
        <w:rPr>
          <w:rFonts w:ascii="Arial" w:eastAsia="Times New Roman" w:hAnsi="Arial" w:cs="Arial"/>
          <w:sz w:val="24"/>
          <w:szCs w:val="24"/>
        </w:rPr>
      </w:pPr>
      <w:r w:rsidRPr="00C7593F">
        <w:rPr>
          <w:rFonts w:ascii="Arial" w:eastAsia="Times New Roman" w:hAnsi="Arial" w:cs="Arial"/>
          <w:sz w:val="24"/>
          <w:szCs w:val="24"/>
        </w:rPr>
        <w:t>neúčasť na dištančnom vzdelávaní alebo neplnenie požiadaviek učiteľa v</w:t>
      </w:r>
      <w:r w:rsidR="00844F49">
        <w:rPr>
          <w:rFonts w:ascii="Arial" w:eastAsia="Times New Roman" w:hAnsi="Arial" w:cs="Arial"/>
          <w:sz w:val="24"/>
          <w:szCs w:val="24"/>
        </w:rPr>
        <w:t> </w:t>
      </w:r>
      <w:r w:rsidRPr="00C7593F">
        <w:rPr>
          <w:rFonts w:ascii="Arial" w:eastAsia="Times New Roman" w:hAnsi="Arial" w:cs="Arial"/>
          <w:sz w:val="24"/>
          <w:szCs w:val="24"/>
        </w:rPr>
        <w:t>rámci dištančného vzdelávania zo subjektívnych príčin bolo prerokované na pedagogickej rade za prvý štvrťrok, zákonní zástupcovia boli preukázateľne informovaní o nesplnení požiadaviek a nenastalo zlepšenie.</w:t>
      </w:r>
    </w:p>
    <w:p w14:paraId="00000096" w14:textId="678BFFA6" w:rsidR="00E0184D" w:rsidRPr="00C7593F" w:rsidRDefault="00B65521" w:rsidP="00C7593F">
      <w:pPr>
        <w:pStyle w:val="Odsekzoznamu"/>
        <w:numPr>
          <w:ilvl w:val="0"/>
          <w:numId w:val="20"/>
        </w:numPr>
        <w:spacing w:after="0"/>
        <w:jc w:val="both"/>
        <w:rPr>
          <w:rFonts w:ascii="Arial" w:eastAsia="Times New Roman" w:hAnsi="Arial" w:cs="Arial"/>
          <w:sz w:val="24"/>
          <w:szCs w:val="24"/>
        </w:rPr>
      </w:pPr>
      <w:r w:rsidRPr="00C7593F">
        <w:rPr>
          <w:rFonts w:ascii="Arial" w:eastAsia="Times New Roman" w:hAnsi="Arial" w:cs="Arial"/>
          <w:sz w:val="24"/>
          <w:szCs w:val="24"/>
        </w:rPr>
        <w:t>Celkové hodnotenie žiakov, ako aj zmeny hodnotenia žiakov počas školského roka 2020/2021 je potrebné prerokovať a odsúhlasiť v pedagogickej rade.</w:t>
      </w:r>
    </w:p>
    <w:p w14:paraId="00000097" w14:textId="77777777" w:rsidR="00E0184D" w:rsidRPr="00C7593F" w:rsidRDefault="00E0184D" w:rsidP="00C7593F">
      <w:pPr>
        <w:spacing w:after="0"/>
        <w:jc w:val="both"/>
        <w:rPr>
          <w:rFonts w:ascii="Arial" w:eastAsia="Times New Roman" w:hAnsi="Arial" w:cs="Arial"/>
          <w:b/>
          <w:sz w:val="24"/>
          <w:szCs w:val="24"/>
          <w:u w:val="single"/>
        </w:rPr>
      </w:pPr>
    </w:p>
    <w:p w14:paraId="00000099" w14:textId="30762CEB" w:rsidR="00E0184D" w:rsidRPr="00C7593F" w:rsidRDefault="003376EE" w:rsidP="00C7593F">
      <w:pPr>
        <w:numPr>
          <w:ilvl w:val="0"/>
          <w:numId w:val="8"/>
        </w:numPr>
        <w:pBdr>
          <w:top w:val="nil"/>
          <w:left w:val="nil"/>
          <w:bottom w:val="nil"/>
          <w:right w:val="nil"/>
          <w:between w:val="nil"/>
        </w:pBdr>
        <w:spacing w:after="0"/>
        <w:jc w:val="center"/>
        <w:rPr>
          <w:rFonts w:ascii="Arial" w:eastAsia="Times New Roman" w:hAnsi="Arial" w:cs="Arial"/>
          <w:b/>
          <w:color w:val="000000"/>
          <w:sz w:val="24"/>
          <w:szCs w:val="24"/>
        </w:rPr>
      </w:pPr>
      <w:r w:rsidRPr="00C7593F">
        <w:rPr>
          <w:rFonts w:ascii="Arial" w:eastAsia="Times New Roman" w:hAnsi="Arial" w:cs="Arial"/>
          <w:b/>
          <w:color w:val="000000"/>
          <w:sz w:val="24"/>
          <w:szCs w:val="24"/>
        </w:rPr>
        <w:t>Z</w:t>
      </w:r>
      <w:r w:rsidR="00B65521" w:rsidRPr="00C7593F">
        <w:rPr>
          <w:rFonts w:ascii="Arial" w:eastAsia="Times New Roman" w:hAnsi="Arial" w:cs="Arial"/>
          <w:b/>
          <w:color w:val="000000"/>
          <w:sz w:val="24"/>
          <w:szCs w:val="24"/>
        </w:rPr>
        <w:t>ásady hodnotenia v prípade prechodu na dištančné vzdelávanie</w:t>
      </w:r>
    </w:p>
    <w:p w14:paraId="0000009A" w14:textId="5651A868" w:rsidR="00E0184D" w:rsidRPr="00C7593F" w:rsidRDefault="00B65521" w:rsidP="00C7593F">
      <w:pPr>
        <w:pStyle w:val="Odsekzoznamu"/>
        <w:numPr>
          <w:ilvl w:val="0"/>
          <w:numId w:val="21"/>
        </w:numPr>
        <w:spacing w:after="0"/>
        <w:jc w:val="both"/>
        <w:rPr>
          <w:rFonts w:ascii="Arial" w:eastAsia="Times New Roman" w:hAnsi="Arial" w:cs="Arial"/>
          <w:sz w:val="24"/>
          <w:szCs w:val="24"/>
        </w:rPr>
      </w:pPr>
      <w:r w:rsidRPr="00C7593F">
        <w:rPr>
          <w:rFonts w:ascii="Arial" w:eastAsia="Times New Roman" w:hAnsi="Arial" w:cs="Arial"/>
          <w:sz w:val="24"/>
          <w:szCs w:val="24"/>
        </w:rPr>
        <w:t>Počas dištančného vzdelávania hodnotenie vychádza zo základných princípov:</w:t>
      </w:r>
    </w:p>
    <w:p w14:paraId="0000009B" w14:textId="768396B3" w:rsidR="00E0184D" w:rsidRPr="00C7593F" w:rsidRDefault="00B65521" w:rsidP="00D129BC">
      <w:pPr>
        <w:pStyle w:val="Odsekzoznamu"/>
        <w:numPr>
          <w:ilvl w:val="1"/>
          <w:numId w:val="22"/>
        </w:numPr>
        <w:spacing w:after="0"/>
        <w:jc w:val="both"/>
        <w:rPr>
          <w:rFonts w:ascii="Arial" w:eastAsia="Times New Roman" w:hAnsi="Arial" w:cs="Arial"/>
          <w:sz w:val="24"/>
          <w:szCs w:val="24"/>
        </w:rPr>
      </w:pPr>
      <w:r w:rsidRPr="00C7593F">
        <w:rPr>
          <w:rFonts w:ascii="Arial" w:eastAsia="Times New Roman" w:hAnsi="Arial" w:cs="Arial"/>
          <w:sz w:val="24"/>
          <w:szCs w:val="24"/>
        </w:rPr>
        <w:t>zabezpečiť spravodlivosť pri hodnotení každého žiaka rešpektovaním individuálnych podmienok na domácu prípravu a dištančné vzdelávanie,</w:t>
      </w:r>
    </w:p>
    <w:p w14:paraId="0000009C" w14:textId="0630F1FF" w:rsidR="00E0184D" w:rsidRPr="00C7593F" w:rsidRDefault="00B65521" w:rsidP="00D129BC">
      <w:pPr>
        <w:pStyle w:val="Odsekzoznamu"/>
        <w:numPr>
          <w:ilvl w:val="1"/>
          <w:numId w:val="22"/>
        </w:numPr>
        <w:spacing w:after="0"/>
        <w:jc w:val="both"/>
        <w:rPr>
          <w:rFonts w:ascii="Arial" w:eastAsia="Times New Roman" w:hAnsi="Arial" w:cs="Arial"/>
          <w:sz w:val="24"/>
          <w:szCs w:val="24"/>
        </w:rPr>
      </w:pPr>
      <w:r w:rsidRPr="00C7593F">
        <w:rPr>
          <w:rFonts w:ascii="Arial" w:eastAsia="Times New Roman" w:hAnsi="Arial" w:cs="Arial"/>
          <w:sz w:val="24"/>
          <w:szCs w:val="24"/>
        </w:rPr>
        <w:t>sústrediť pozornosť na poskytovanie slovnej spätnej väzby,</w:t>
      </w:r>
    </w:p>
    <w:p w14:paraId="0000009D" w14:textId="5CF07860" w:rsidR="00E0184D" w:rsidRPr="00C7593F" w:rsidRDefault="00B65521" w:rsidP="00D129BC">
      <w:pPr>
        <w:pStyle w:val="Odsekzoznamu"/>
        <w:numPr>
          <w:ilvl w:val="1"/>
          <w:numId w:val="22"/>
        </w:numPr>
        <w:spacing w:after="0"/>
        <w:jc w:val="both"/>
        <w:rPr>
          <w:rFonts w:ascii="Arial" w:eastAsia="Times New Roman" w:hAnsi="Arial" w:cs="Arial"/>
          <w:sz w:val="24"/>
          <w:szCs w:val="24"/>
        </w:rPr>
      </w:pPr>
      <w:r w:rsidRPr="00C7593F">
        <w:rPr>
          <w:rFonts w:ascii="Arial" w:eastAsia="Times New Roman" w:hAnsi="Arial" w:cs="Arial"/>
          <w:sz w:val="24"/>
          <w:szCs w:val="24"/>
        </w:rPr>
        <w:t>akceptovať jedinečnosť podmienok žiakov na vzdelávanie.</w:t>
      </w:r>
    </w:p>
    <w:p w14:paraId="0000009E" w14:textId="1292DB44" w:rsidR="00E0184D" w:rsidRPr="00C7593F" w:rsidRDefault="00B65521" w:rsidP="00C7593F">
      <w:pPr>
        <w:pStyle w:val="Odsekzoznamu"/>
        <w:numPr>
          <w:ilvl w:val="0"/>
          <w:numId w:val="21"/>
        </w:numPr>
        <w:spacing w:after="0"/>
        <w:jc w:val="both"/>
        <w:rPr>
          <w:rFonts w:ascii="Arial" w:eastAsia="Times New Roman" w:hAnsi="Arial" w:cs="Arial"/>
          <w:sz w:val="24"/>
          <w:szCs w:val="24"/>
        </w:rPr>
      </w:pPr>
      <w:r w:rsidRPr="00C7593F">
        <w:rPr>
          <w:rFonts w:ascii="Arial" w:eastAsia="Times New Roman" w:hAnsi="Arial" w:cs="Arial"/>
          <w:sz w:val="24"/>
          <w:szCs w:val="24"/>
        </w:rPr>
        <w:lastRenderedPageBreak/>
        <w:t>Priebežné hodnotenie počas dištančného vzdelávania má mať najmä podobu konštruktívnej spätnej väzby poskytovanej žiakom počas učenia sa. Má mať motivačný charakter, pomôcť pomenovať žiakom chyby, ktoré robia a navrhnúť postup pri ich odstraňovaní. Priebežné hodnotenie má byť čo najviac individualizované, zohľadňovať vekové a individuálne osobitosti žiaka a</w:t>
      </w:r>
      <w:r w:rsidR="00844F49">
        <w:rPr>
          <w:rFonts w:ascii="Arial" w:eastAsia="Times New Roman" w:hAnsi="Arial" w:cs="Arial"/>
          <w:sz w:val="24"/>
          <w:szCs w:val="24"/>
        </w:rPr>
        <w:t> </w:t>
      </w:r>
      <w:r w:rsidRPr="00C7593F">
        <w:rPr>
          <w:rFonts w:ascii="Arial" w:eastAsia="Times New Roman" w:hAnsi="Arial" w:cs="Arial"/>
          <w:sz w:val="24"/>
          <w:szCs w:val="24"/>
        </w:rPr>
        <w:t>prihliadať na jeho momentálnu psychickú i fyzickú disponovanosť.</w:t>
      </w:r>
    </w:p>
    <w:p w14:paraId="0000009F" w14:textId="2AFCB3D9" w:rsidR="00E0184D" w:rsidRPr="00C7593F" w:rsidRDefault="00B65521" w:rsidP="00C7593F">
      <w:pPr>
        <w:pStyle w:val="Odsekzoznamu"/>
        <w:numPr>
          <w:ilvl w:val="0"/>
          <w:numId w:val="21"/>
        </w:numPr>
        <w:spacing w:after="0"/>
        <w:jc w:val="both"/>
        <w:rPr>
          <w:rFonts w:ascii="Arial" w:eastAsia="Times New Roman" w:hAnsi="Arial" w:cs="Arial"/>
          <w:sz w:val="24"/>
          <w:szCs w:val="24"/>
        </w:rPr>
      </w:pPr>
      <w:r w:rsidRPr="00C7593F">
        <w:rPr>
          <w:rFonts w:ascii="Arial" w:eastAsia="Times New Roman" w:hAnsi="Arial" w:cs="Arial"/>
          <w:sz w:val="24"/>
          <w:szCs w:val="24"/>
        </w:rPr>
        <w:t>Pri priebežnom hodnotení sa prihliada predovšetkým na osobitosti, možnosti a</w:t>
      </w:r>
      <w:r w:rsidR="00844F49">
        <w:rPr>
          <w:rFonts w:ascii="Arial" w:eastAsia="Times New Roman" w:hAnsi="Arial" w:cs="Arial"/>
          <w:sz w:val="24"/>
          <w:szCs w:val="24"/>
        </w:rPr>
        <w:t> </w:t>
      </w:r>
      <w:r w:rsidRPr="00C7593F">
        <w:rPr>
          <w:rFonts w:ascii="Arial" w:eastAsia="Times New Roman" w:hAnsi="Arial" w:cs="Arial"/>
          <w:sz w:val="24"/>
          <w:szCs w:val="24"/>
        </w:rPr>
        <w:t>individuálne podmienky na domácu prípravu počas dištančného vzdelávania.</w:t>
      </w:r>
    </w:p>
    <w:p w14:paraId="000000A1" w14:textId="65E9A6EC" w:rsidR="00E0184D" w:rsidRPr="00C7593F" w:rsidRDefault="00B65521" w:rsidP="00C7593F">
      <w:pPr>
        <w:pStyle w:val="Odsekzoznamu"/>
        <w:numPr>
          <w:ilvl w:val="0"/>
          <w:numId w:val="21"/>
        </w:numPr>
        <w:spacing w:after="0"/>
        <w:jc w:val="both"/>
        <w:rPr>
          <w:rFonts w:ascii="Arial" w:eastAsia="Times New Roman" w:hAnsi="Arial" w:cs="Arial"/>
          <w:sz w:val="24"/>
          <w:szCs w:val="24"/>
        </w:rPr>
      </w:pPr>
      <w:r w:rsidRPr="00C7593F">
        <w:rPr>
          <w:rFonts w:ascii="Arial" w:eastAsia="Times New Roman" w:hAnsi="Arial" w:cs="Arial"/>
          <w:sz w:val="24"/>
          <w:szCs w:val="24"/>
        </w:rPr>
        <w:t>Hodnotenie žiakov so špeciálnymi výchovno-vzdelávacími potrebami sa vykonáva na základe pravidiel nastavených školským poradenským zariadením.</w:t>
      </w:r>
    </w:p>
    <w:p w14:paraId="64924543" w14:textId="77777777" w:rsidR="003376EE" w:rsidRPr="00C7593F" w:rsidRDefault="003376EE" w:rsidP="00C7593F">
      <w:pPr>
        <w:spacing w:after="0"/>
        <w:jc w:val="both"/>
        <w:rPr>
          <w:rFonts w:ascii="Arial" w:eastAsia="Times New Roman" w:hAnsi="Arial" w:cs="Arial"/>
          <w:sz w:val="24"/>
          <w:szCs w:val="24"/>
          <w:u w:val="single"/>
        </w:rPr>
      </w:pPr>
    </w:p>
    <w:p w14:paraId="000000A2" w14:textId="77777777" w:rsidR="00E0184D" w:rsidRPr="00C7593F" w:rsidRDefault="00B65521" w:rsidP="00C7593F">
      <w:pPr>
        <w:spacing w:after="0"/>
        <w:jc w:val="both"/>
        <w:rPr>
          <w:rFonts w:ascii="Arial" w:eastAsia="Times New Roman" w:hAnsi="Arial" w:cs="Arial"/>
          <w:sz w:val="24"/>
          <w:szCs w:val="24"/>
          <w:u w:val="single"/>
        </w:rPr>
      </w:pPr>
      <w:r w:rsidRPr="00C7593F">
        <w:rPr>
          <w:rFonts w:ascii="Arial" w:eastAsia="Times New Roman" w:hAnsi="Arial" w:cs="Arial"/>
          <w:sz w:val="24"/>
          <w:szCs w:val="24"/>
          <w:u w:val="single"/>
        </w:rPr>
        <w:t>Získavanie podkladov na hodnotenie počas dištančného vzdelávania</w:t>
      </w:r>
    </w:p>
    <w:p w14:paraId="000000A3" w14:textId="60E60996" w:rsidR="00E0184D" w:rsidRPr="0000393A" w:rsidRDefault="00B65521" w:rsidP="0000393A">
      <w:pPr>
        <w:pStyle w:val="Odsekzoznamu"/>
        <w:numPr>
          <w:ilvl w:val="0"/>
          <w:numId w:val="23"/>
        </w:numPr>
        <w:spacing w:after="0"/>
        <w:jc w:val="both"/>
        <w:rPr>
          <w:rFonts w:ascii="Arial" w:eastAsia="Times New Roman" w:hAnsi="Arial" w:cs="Arial"/>
          <w:sz w:val="24"/>
          <w:szCs w:val="24"/>
        </w:rPr>
      </w:pPr>
      <w:r w:rsidRPr="0000393A">
        <w:rPr>
          <w:rFonts w:ascii="Arial" w:eastAsia="Times New Roman" w:hAnsi="Arial" w:cs="Arial"/>
          <w:sz w:val="24"/>
          <w:szCs w:val="24"/>
        </w:rPr>
        <w:t>Podklady na hodnotenie výchovno-vzdelávacích výsledkov žiaka počas dištančného vzdelávania získava učiteľ:</w:t>
      </w:r>
    </w:p>
    <w:p w14:paraId="000000A4" w14:textId="15172FF0" w:rsidR="00E0184D" w:rsidRPr="0000393A" w:rsidRDefault="00B65521" w:rsidP="0000393A">
      <w:pPr>
        <w:pStyle w:val="Odsekzoznamu"/>
        <w:numPr>
          <w:ilvl w:val="1"/>
          <w:numId w:val="24"/>
        </w:numPr>
        <w:spacing w:after="0"/>
        <w:jc w:val="both"/>
        <w:rPr>
          <w:rFonts w:ascii="Arial" w:eastAsia="Times New Roman" w:hAnsi="Arial" w:cs="Arial"/>
          <w:sz w:val="24"/>
          <w:szCs w:val="24"/>
        </w:rPr>
      </w:pPr>
      <w:r w:rsidRPr="0000393A">
        <w:rPr>
          <w:rFonts w:ascii="Arial" w:eastAsia="Times New Roman" w:hAnsi="Arial" w:cs="Arial"/>
          <w:sz w:val="24"/>
          <w:szCs w:val="24"/>
        </w:rPr>
        <w:t>z komplexných zadaní (referáty, denníky, projekty) ,</w:t>
      </w:r>
    </w:p>
    <w:p w14:paraId="000000A5" w14:textId="1415C2A8" w:rsidR="00E0184D" w:rsidRPr="0000393A" w:rsidRDefault="00B65521" w:rsidP="0000393A">
      <w:pPr>
        <w:pStyle w:val="Odsekzoznamu"/>
        <w:numPr>
          <w:ilvl w:val="1"/>
          <w:numId w:val="24"/>
        </w:numPr>
        <w:spacing w:after="0"/>
        <w:jc w:val="both"/>
        <w:rPr>
          <w:rFonts w:ascii="Arial" w:eastAsia="Times New Roman" w:hAnsi="Arial" w:cs="Arial"/>
          <w:sz w:val="24"/>
          <w:szCs w:val="24"/>
        </w:rPr>
      </w:pPr>
      <w:r w:rsidRPr="0000393A">
        <w:rPr>
          <w:rFonts w:ascii="Arial" w:eastAsia="Times New Roman" w:hAnsi="Arial" w:cs="Arial"/>
          <w:sz w:val="24"/>
          <w:szCs w:val="24"/>
        </w:rPr>
        <w:t>analýzou prác tvoriacich súbor žiackych produktov (napr. pracovné listy, vypracované online zadania a úlohy, projekty realizované v domácom prostredí),</w:t>
      </w:r>
    </w:p>
    <w:p w14:paraId="000000A6" w14:textId="49FBB73D" w:rsidR="00E0184D" w:rsidRPr="0000393A" w:rsidRDefault="00B65521" w:rsidP="0000393A">
      <w:pPr>
        <w:pStyle w:val="Odsekzoznamu"/>
        <w:numPr>
          <w:ilvl w:val="1"/>
          <w:numId w:val="24"/>
        </w:numPr>
        <w:spacing w:after="0"/>
        <w:jc w:val="both"/>
        <w:rPr>
          <w:rFonts w:ascii="Arial" w:eastAsia="Times New Roman" w:hAnsi="Arial" w:cs="Arial"/>
          <w:sz w:val="24"/>
          <w:szCs w:val="24"/>
        </w:rPr>
      </w:pPr>
      <w:r w:rsidRPr="0000393A">
        <w:rPr>
          <w:rFonts w:ascii="Arial" w:eastAsia="Times New Roman" w:hAnsi="Arial" w:cs="Arial"/>
          <w:sz w:val="24"/>
          <w:szCs w:val="24"/>
        </w:rPr>
        <w:t>sebahodnotením žiaka a vrstovníckym hodnotením,</w:t>
      </w:r>
    </w:p>
    <w:p w14:paraId="000000A7" w14:textId="3607419F" w:rsidR="00E0184D" w:rsidRPr="0000393A" w:rsidRDefault="00B65521" w:rsidP="0000393A">
      <w:pPr>
        <w:pStyle w:val="Odsekzoznamu"/>
        <w:numPr>
          <w:ilvl w:val="1"/>
          <w:numId w:val="24"/>
        </w:numPr>
        <w:spacing w:after="0"/>
        <w:jc w:val="both"/>
        <w:rPr>
          <w:rFonts w:ascii="Arial" w:eastAsia="Times New Roman" w:hAnsi="Arial" w:cs="Arial"/>
          <w:sz w:val="24"/>
          <w:szCs w:val="24"/>
        </w:rPr>
      </w:pPr>
      <w:r w:rsidRPr="0000393A">
        <w:rPr>
          <w:rFonts w:ascii="Arial" w:eastAsia="Times New Roman" w:hAnsi="Arial" w:cs="Arial"/>
          <w:sz w:val="24"/>
          <w:szCs w:val="24"/>
        </w:rPr>
        <w:t>konzultáciami s ostatnými pedagogickými a odbornými zamestnancami a podľa potreby s odbornými zamestnancami zariadenia výchovného poradenstva a prevencie, všeobecného lekára pre dorast, najmä u žiaka s</w:t>
      </w:r>
      <w:r w:rsidR="00844F49">
        <w:rPr>
          <w:rFonts w:ascii="Arial" w:eastAsia="Times New Roman" w:hAnsi="Arial" w:cs="Arial"/>
          <w:sz w:val="24"/>
          <w:szCs w:val="24"/>
        </w:rPr>
        <w:t> </w:t>
      </w:r>
      <w:r w:rsidRPr="0000393A">
        <w:rPr>
          <w:rFonts w:ascii="Arial" w:eastAsia="Times New Roman" w:hAnsi="Arial" w:cs="Arial"/>
          <w:sz w:val="24"/>
          <w:szCs w:val="24"/>
        </w:rPr>
        <w:t>trvalejšími psychickými a zdravotnými ťažkosťami a poruchami,</w:t>
      </w:r>
    </w:p>
    <w:p w14:paraId="000000A8" w14:textId="23D32973" w:rsidR="00E0184D" w:rsidRPr="0000393A" w:rsidRDefault="00B65521" w:rsidP="0000393A">
      <w:pPr>
        <w:pStyle w:val="Odsekzoznamu"/>
        <w:numPr>
          <w:ilvl w:val="1"/>
          <w:numId w:val="24"/>
        </w:numPr>
        <w:spacing w:after="0"/>
        <w:jc w:val="both"/>
        <w:rPr>
          <w:rFonts w:ascii="Arial" w:eastAsia="Times New Roman" w:hAnsi="Arial" w:cs="Arial"/>
          <w:sz w:val="24"/>
          <w:szCs w:val="24"/>
        </w:rPr>
      </w:pPr>
      <w:r w:rsidRPr="0000393A">
        <w:rPr>
          <w:rFonts w:ascii="Arial" w:eastAsia="Times New Roman" w:hAnsi="Arial" w:cs="Arial"/>
          <w:sz w:val="24"/>
          <w:szCs w:val="24"/>
        </w:rPr>
        <w:t>rozhovorom so zákonným zástupcom žiaka.</w:t>
      </w:r>
    </w:p>
    <w:p w14:paraId="000000A9" w14:textId="740A9F53" w:rsidR="00E0184D" w:rsidRPr="0000393A" w:rsidRDefault="00B65521" w:rsidP="0000393A">
      <w:pPr>
        <w:pStyle w:val="Odsekzoznamu"/>
        <w:numPr>
          <w:ilvl w:val="0"/>
          <w:numId w:val="23"/>
        </w:numPr>
        <w:spacing w:after="0"/>
        <w:jc w:val="both"/>
        <w:rPr>
          <w:rFonts w:ascii="Arial" w:eastAsia="Times New Roman" w:hAnsi="Arial" w:cs="Arial"/>
          <w:sz w:val="24"/>
          <w:szCs w:val="24"/>
        </w:rPr>
      </w:pPr>
      <w:r w:rsidRPr="0000393A">
        <w:rPr>
          <w:rFonts w:ascii="Arial" w:eastAsia="Times New Roman" w:hAnsi="Arial" w:cs="Arial"/>
          <w:sz w:val="24"/>
          <w:szCs w:val="24"/>
        </w:rPr>
        <w:t>Počas dištančného vzdelávania nezískavať podklady na hodnotenie formou rôznych druhov skúšok (písomných alebo ústnych) vzhľadom na rozdielnosť podmienok na domácu prípravu žiakov.</w:t>
      </w:r>
    </w:p>
    <w:p w14:paraId="000000AA" w14:textId="3A452CE9" w:rsidR="00E0184D" w:rsidRPr="0000393A" w:rsidRDefault="00B65521" w:rsidP="0000393A">
      <w:pPr>
        <w:pStyle w:val="Odsekzoznamu"/>
        <w:numPr>
          <w:ilvl w:val="0"/>
          <w:numId w:val="23"/>
        </w:numPr>
        <w:spacing w:after="0"/>
        <w:jc w:val="both"/>
        <w:rPr>
          <w:rFonts w:ascii="Arial" w:eastAsia="Times New Roman" w:hAnsi="Arial" w:cs="Arial"/>
          <w:sz w:val="24"/>
          <w:szCs w:val="24"/>
        </w:rPr>
      </w:pPr>
      <w:r w:rsidRPr="0000393A">
        <w:rPr>
          <w:rFonts w:ascii="Arial" w:eastAsia="Times New Roman" w:hAnsi="Arial" w:cs="Arial"/>
          <w:sz w:val="24"/>
          <w:szCs w:val="24"/>
        </w:rPr>
        <w:t>Ak dištančné vzdelávanie bude opätovne trvať dlhšie ako 1 mesiac, písomné a ústne skúšanie sa nerealizuje najmenej 2 týždne po obnovení vyučovania v</w:t>
      </w:r>
      <w:r w:rsidR="00844F49">
        <w:rPr>
          <w:rFonts w:ascii="Arial" w:eastAsia="Times New Roman" w:hAnsi="Arial" w:cs="Arial"/>
          <w:sz w:val="24"/>
          <w:szCs w:val="24"/>
        </w:rPr>
        <w:t> </w:t>
      </w:r>
      <w:r w:rsidRPr="0000393A">
        <w:rPr>
          <w:rFonts w:ascii="Arial" w:eastAsia="Times New Roman" w:hAnsi="Arial" w:cs="Arial"/>
          <w:sz w:val="24"/>
          <w:szCs w:val="24"/>
        </w:rPr>
        <w:t>školách.</w:t>
      </w:r>
    </w:p>
    <w:p w14:paraId="000000AB" w14:textId="77777777" w:rsidR="00E0184D" w:rsidRPr="00C7593F" w:rsidRDefault="00E0184D" w:rsidP="00C7593F">
      <w:pPr>
        <w:spacing w:after="0"/>
        <w:jc w:val="both"/>
        <w:rPr>
          <w:rFonts w:ascii="Arial" w:eastAsia="Times New Roman" w:hAnsi="Arial" w:cs="Arial"/>
          <w:sz w:val="24"/>
          <w:szCs w:val="24"/>
        </w:rPr>
      </w:pPr>
    </w:p>
    <w:p w14:paraId="000000B3" w14:textId="77777777" w:rsidR="00E0184D" w:rsidRPr="00C7593F" w:rsidRDefault="00E0184D" w:rsidP="00C7593F">
      <w:pPr>
        <w:spacing w:after="0"/>
        <w:jc w:val="center"/>
        <w:rPr>
          <w:rFonts w:ascii="Arial" w:eastAsia="Times New Roman" w:hAnsi="Arial" w:cs="Arial"/>
          <w:b/>
          <w:sz w:val="24"/>
          <w:szCs w:val="24"/>
        </w:rPr>
      </w:pPr>
    </w:p>
    <w:p w14:paraId="000000B4" w14:textId="77777777" w:rsidR="00E0184D" w:rsidRPr="00C7593F" w:rsidRDefault="00E0184D" w:rsidP="00C7593F">
      <w:pPr>
        <w:spacing w:after="0"/>
        <w:jc w:val="center"/>
        <w:rPr>
          <w:rFonts w:ascii="Arial" w:eastAsia="Times New Roman" w:hAnsi="Arial" w:cs="Arial"/>
          <w:b/>
          <w:sz w:val="24"/>
          <w:szCs w:val="24"/>
        </w:rPr>
      </w:pPr>
      <w:bookmarkStart w:id="0" w:name="_GoBack"/>
      <w:bookmarkEnd w:id="0"/>
    </w:p>
    <w:p w14:paraId="000000B7" w14:textId="30934680" w:rsidR="00E0184D" w:rsidRPr="00C7593F" w:rsidRDefault="00D129BC" w:rsidP="00C7593F">
      <w:pPr>
        <w:spacing w:after="0"/>
        <w:rPr>
          <w:rFonts w:ascii="Arial" w:eastAsia="Times New Roman" w:hAnsi="Arial" w:cs="Arial"/>
          <w:sz w:val="24"/>
          <w:szCs w:val="24"/>
        </w:rPr>
      </w:pPr>
      <w:r>
        <w:rPr>
          <w:rFonts w:ascii="Arial" w:eastAsia="Times New Roman" w:hAnsi="Arial" w:cs="Arial"/>
          <w:sz w:val="24"/>
          <w:szCs w:val="24"/>
        </w:rPr>
        <w:t>V Ružomberku 16</w:t>
      </w:r>
      <w:r w:rsidR="00B65521" w:rsidRPr="00C7593F">
        <w:rPr>
          <w:rFonts w:ascii="Arial" w:eastAsia="Times New Roman" w:hAnsi="Arial" w:cs="Arial"/>
          <w:sz w:val="24"/>
          <w:szCs w:val="24"/>
        </w:rPr>
        <w:t>.4.2021</w:t>
      </w:r>
    </w:p>
    <w:p w14:paraId="2A0DA8E7" w14:textId="77F3BEB0" w:rsidR="00B65521" w:rsidRPr="00C7593F" w:rsidRDefault="00B65521" w:rsidP="00C7593F">
      <w:pPr>
        <w:spacing w:after="0"/>
        <w:rPr>
          <w:rFonts w:ascii="Arial" w:eastAsia="Times New Roman" w:hAnsi="Arial" w:cs="Arial"/>
          <w:sz w:val="24"/>
          <w:szCs w:val="24"/>
        </w:rPr>
      </w:pPr>
      <w:r w:rsidRPr="00C7593F">
        <w:rPr>
          <w:rFonts w:ascii="Arial" w:eastAsia="Times New Roman" w:hAnsi="Arial" w:cs="Arial"/>
          <w:sz w:val="24"/>
          <w:szCs w:val="24"/>
        </w:rPr>
        <w:t>Mgr. Mária Brejková riaditeľka školy</w:t>
      </w:r>
    </w:p>
    <w:p w14:paraId="000000B9" w14:textId="47C0F9ED" w:rsidR="00E0184D" w:rsidRPr="00C7593F" w:rsidRDefault="00E0184D" w:rsidP="00C7593F">
      <w:pPr>
        <w:spacing w:after="0"/>
        <w:rPr>
          <w:rFonts w:ascii="Arial" w:eastAsia="Times New Roman" w:hAnsi="Arial" w:cs="Arial"/>
          <w:b/>
          <w:sz w:val="24"/>
          <w:szCs w:val="24"/>
        </w:rPr>
      </w:pPr>
    </w:p>
    <w:p w14:paraId="000000BA" w14:textId="77777777" w:rsidR="00E0184D" w:rsidRPr="00C7593F" w:rsidRDefault="00E0184D" w:rsidP="00C7593F">
      <w:pPr>
        <w:spacing w:after="0"/>
        <w:jc w:val="both"/>
        <w:rPr>
          <w:rFonts w:ascii="Arial" w:eastAsia="Times New Roman" w:hAnsi="Arial" w:cs="Arial"/>
          <w:sz w:val="24"/>
          <w:szCs w:val="24"/>
        </w:rPr>
      </w:pPr>
    </w:p>
    <w:p w14:paraId="000000BB" w14:textId="77777777" w:rsidR="00E0184D" w:rsidRPr="00C7593F" w:rsidRDefault="00E0184D" w:rsidP="00C7593F">
      <w:pPr>
        <w:spacing w:after="0"/>
        <w:jc w:val="both"/>
        <w:rPr>
          <w:rFonts w:ascii="Arial" w:eastAsia="Times New Roman" w:hAnsi="Arial" w:cs="Arial"/>
          <w:sz w:val="24"/>
          <w:szCs w:val="24"/>
        </w:rPr>
      </w:pPr>
    </w:p>
    <w:sectPr w:rsidR="00E0184D" w:rsidRPr="00C759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7F114" w14:textId="77777777" w:rsidR="00B56844" w:rsidRDefault="00B56844" w:rsidP="00534DDA">
      <w:pPr>
        <w:spacing w:after="0" w:line="240" w:lineRule="auto"/>
      </w:pPr>
      <w:r>
        <w:separator/>
      </w:r>
    </w:p>
  </w:endnote>
  <w:endnote w:type="continuationSeparator" w:id="0">
    <w:p w14:paraId="314AE44D" w14:textId="77777777" w:rsidR="00B56844" w:rsidRDefault="00B56844" w:rsidP="0053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CEE7" w14:textId="77777777" w:rsidR="00534DDA" w:rsidRDefault="00534DD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75919"/>
      <w:docPartObj>
        <w:docPartGallery w:val="Page Numbers (Bottom of Page)"/>
        <w:docPartUnique/>
      </w:docPartObj>
    </w:sdtPr>
    <w:sdtEndPr>
      <w:rPr>
        <w:rFonts w:ascii="Arial" w:hAnsi="Arial" w:cs="Arial"/>
      </w:rPr>
    </w:sdtEndPr>
    <w:sdtContent>
      <w:p w14:paraId="30F53CBC" w14:textId="4DAA88F2" w:rsidR="00534DDA" w:rsidRPr="00534DDA" w:rsidRDefault="00534DDA">
        <w:pPr>
          <w:pStyle w:val="Pta"/>
          <w:jc w:val="right"/>
          <w:rPr>
            <w:rFonts w:ascii="Arial" w:hAnsi="Arial" w:cs="Arial"/>
          </w:rPr>
        </w:pPr>
        <w:r w:rsidRPr="00534DDA">
          <w:rPr>
            <w:rFonts w:ascii="Arial" w:hAnsi="Arial" w:cs="Arial"/>
          </w:rPr>
          <w:fldChar w:fldCharType="begin"/>
        </w:r>
        <w:r w:rsidRPr="00534DDA">
          <w:rPr>
            <w:rFonts w:ascii="Arial" w:hAnsi="Arial" w:cs="Arial"/>
          </w:rPr>
          <w:instrText>PAGE   \* MERGEFORMAT</w:instrText>
        </w:r>
        <w:r w:rsidRPr="00534DDA">
          <w:rPr>
            <w:rFonts w:ascii="Arial" w:hAnsi="Arial" w:cs="Arial"/>
          </w:rPr>
          <w:fldChar w:fldCharType="separate"/>
        </w:r>
        <w:r w:rsidR="007E46BF">
          <w:rPr>
            <w:rFonts w:ascii="Arial" w:hAnsi="Arial" w:cs="Arial"/>
            <w:noProof/>
          </w:rPr>
          <w:t>9</w:t>
        </w:r>
        <w:r w:rsidRPr="00534DDA">
          <w:rPr>
            <w:rFonts w:ascii="Arial" w:hAnsi="Arial" w:cs="Arial"/>
          </w:rPr>
          <w:fldChar w:fldCharType="end"/>
        </w:r>
      </w:p>
    </w:sdtContent>
  </w:sdt>
  <w:p w14:paraId="42090EEC" w14:textId="77777777" w:rsidR="00534DDA" w:rsidRDefault="00534DD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E90F" w14:textId="77777777" w:rsidR="00534DDA" w:rsidRDefault="00534D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AC30" w14:textId="77777777" w:rsidR="00B56844" w:rsidRDefault="00B56844" w:rsidP="00534DDA">
      <w:pPr>
        <w:spacing w:after="0" w:line="240" w:lineRule="auto"/>
      </w:pPr>
      <w:r>
        <w:separator/>
      </w:r>
    </w:p>
  </w:footnote>
  <w:footnote w:type="continuationSeparator" w:id="0">
    <w:p w14:paraId="4418AF14" w14:textId="77777777" w:rsidR="00B56844" w:rsidRDefault="00B56844" w:rsidP="00534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673C" w14:textId="77777777" w:rsidR="00534DDA" w:rsidRDefault="00534DD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92428"/>
      <w:docPartObj>
        <w:docPartGallery w:val="Page Numbers (Top of Page)"/>
        <w:docPartUnique/>
      </w:docPartObj>
    </w:sdtPr>
    <w:sdtEndPr>
      <w:rPr>
        <w:rFonts w:ascii="Arial Unicode MS" w:eastAsia="Arial Unicode MS" w:hAnsi="Arial Unicode MS" w:cs="Arial Unicode MS"/>
      </w:rPr>
    </w:sdtEndPr>
    <w:sdtContent>
      <w:p w14:paraId="730F9BB6" w14:textId="4D14156F" w:rsidR="00534DDA" w:rsidRPr="00534DDA" w:rsidRDefault="00B56844">
        <w:pPr>
          <w:pStyle w:val="Hlavika"/>
          <w:jc w:val="right"/>
          <w:rPr>
            <w:rFonts w:ascii="Arial Unicode MS" w:eastAsia="Arial Unicode MS" w:hAnsi="Arial Unicode MS" w:cs="Arial Unicode MS"/>
          </w:rPr>
        </w:pPr>
      </w:p>
    </w:sdtContent>
  </w:sdt>
  <w:p w14:paraId="532018B3" w14:textId="77777777" w:rsidR="00534DDA" w:rsidRDefault="00534DD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C6B2" w14:textId="77777777" w:rsidR="00534DDA" w:rsidRDefault="00534D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4B"/>
    <w:multiLevelType w:val="hybridMultilevel"/>
    <w:tmpl w:val="6A1C3ED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E1C51"/>
    <w:multiLevelType w:val="hybridMultilevel"/>
    <w:tmpl w:val="0E16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B46A5"/>
    <w:multiLevelType w:val="multilevel"/>
    <w:tmpl w:val="B6D8F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312E1D"/>
    <w:multiLevelType w:val="multilevel"/>
    <w:tmpl w:val="AA52C0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827D4"/>
    <w:multiLevelType w:val="multilevel"/>
    <w:tmpl w:val="46D27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FF07F3"/>
    <w:multiLevelType w:val="hybridMultilevel"/>
    <w:tmpl w:val="60EE2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42478C"/>
    <w:multiLevelType w:val="multilevel"/>
    <w:tmpl w:val="341A4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A30103"/>
    <w:multiLevelType w:val="multilevel"/>
    <w:tmpl w:val="1B4465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DD33D6"/>
    <w:multiLevelType w:val="hybridMultilevel"/>
    <w:tmpl w:val="59DCAFC4"/>
    <w:lvl w:ilvl="0" w:tplc="041B0017">
      <w:start w:val="1"/>
      <w:numFmt w:val="lowerLetter"/>
      <w:lvlText w:val="%1)"/>
      <w:lvlJc w:val="left"/>
      <w:pPr>
        <w:ind w:left="360" w:hanging="360"/>
      </w:pPr>
    </w:lvl>
    <w:lvl w:ilvl="1" w:tplc="6F2ECD30">
      <w:start w:val="2"/>
      <w:numFmt w:val="bullet"/>
      <w:lvlText w:val="-"/>
      <w:lvlJc w:val="left"/>
      <w:pPr>
        <w:ind w:left="1080" w:hanging="360"/>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B615953"/>
    <w:multiLevelType w:val="multilevel"/>
    <w:tmpl w:val="1DF0E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88112F"/>
    <w:multiLevelType w:val="hybridMultilevel"/>
    <w:tmpl w:val="77080B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C71B24"/>
    <w:multiLevelType w:val="hybridMultilevel"/>
    <w:tmpl w:val="BD609F2C"/>
    <w:lvl w:ilvl="0" w:tplc="041B0017">
      <w:start w:val="1"/>
      <w:numFmt w:val="lowerLetter"/>
      <w:lvlText w:val="%1)"/>
      <w:lvlJc w:val="left"/>
      <w:pPr>
        <w:ind w:left="360" w:hanging="360"/>
      </w:p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63A55D3"/>
    <w:multiLevelType w:val="hybridMultilevel"/>
    <w:tmpl w:val="A7C6C8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9159B6"/>
    <w:multiLevelType w:val="hybridMultilevel"/>
    <w:tmpl w:val="DA9077A8"/>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F6690B"/>
    <w:multiLevelType w:val="hybridMultilevel"/>
    <w:tmpl w:val="2D7AFD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8E16801"/>
    <w:multiLevelType w:val="multilevel"/>
    <w:tmpl w:val="95288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ABA5E8F"/>
    <w:multiLevelType w:val="hybridMultilevel"/>
    <w:tmpl w:val="48766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531D0D"/>
    <w:multiLevelType w:val="hybridMultilevel"/>
    <w:tmpl w:val="5F584EA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4720635"/>
    <w:multiLevelType w:val="hybridMultilevel"/>
    <w:tmpl w:val="7C8C922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5E05A10"/>
    <w:multiLevelType w:val="multilevel"/>
    <w:tmpl w:val="DE9CC8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916910"/>
    <w:multiLevelType w:val="multilevel"/>
    <w:tmpl w:val="C464B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E13435"/>
    <w:multiLevelType w:val="multilevel"/>
    <w:tmpl w:val="22A441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E84D17"/>
    <w:multiLevelType w:val="hybridMultilevel"/>
    <w:tmpl w:val="85CA30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165573"/>
    <w:multiLevelType w:val="hybridMultilevel"/>
    <w:tmpl w:val="C51C62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9"/>
  </w:num>
  <w:num w:numId="5">
    <w:abstractNumId w:val="3"/>
  </w:num>
  <w:num w:numId="6">
    <w:abstractNumId w:val="15"/>
  </w:num>
  <w:num w:numId="7">
    <w:abstractNumId w:val="7"/>
  </w:num>
  <w:num w:numId="8">
    <w:abstractNumId w:val="21"/>
  </w:num>
  <w:num w:numId="9">
    <w:abstractNumId w:val="9"/>
  </w:num>
  <w:num w:numId="10">
    <w:abstractNumId w:val="6"/>
  </w:num>
  <w:num w:numId="11">
    <w:abstractNumId w:val="23"/>
  </w:num>
  <w:num w:numId="12">
    <w:abstractNumId w:val="1"/>
  </w:num>
  <w:num w:numId="13">
    <w:abstractNumId w:val="5"/>
  </w:num>
  <w:num w:numId="14">
    <w:abstractNumId w:val="18"/>
  </w:num>
  <w:num w:numId="15">
    <w:abstractNumId w:val="16"/>
  </w:num>
  <w:num w:numId="16">
    <w:abstractNumId w:val="14"/>
  </w:num>
  <w:num w:numId="17">
    <w:abstractNumId w:val="10"/>
  </w:num>
  <w:num w:numId="18">
    <w:abstractNumId w:val="0"/>
  </w:num>
  <w:num w:numId="19">
    <w:abstractNumId w:val="12"/>
  </w:num>
  <w:num w:numId="20">
    <w:abstractNumId w:val="8"/>
  </w:num>
  <w:num w:numId="21">
    <w:abstractNumId w:val="22"/>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4D"/>
    <w:rsid w:val="0000393A"/>
    <w:rsid w:val="0001234E"/>
    <w:rsid w:val="00031774"/>
    <w:rsid w:val="00082D19"/>
    <w:rsid w:val="00154348"/>
    <w:rsid w:val="003376EE"/>
    <w:rsid w:val="00392ACA"/>
    <w:rsid w:val="003F6124"/>
    <w:rsid w:val="00416EB0"/>
    <w:rsid w:val="00534DDA"/>
    <w:rsid w:val="0056045B"/>
    <w:rsid w:val="00575D42"/>
    <w:rsid w:val="00722810"/>
    <w:rsid w:val="007E46BF"/>
    <w:rsid w:val="00820F37"/>
    <w:rsid w:val="00831C9E"/>
    <w:rsid w:val="00844F49"/>
    <w:rsid w:val="00A26075"/>
    <w:rsid w:val="00A55CC6"/>
    <w:rsid w:val="00B2721D"/>
    <w:rsid w:val="00B56844"/>
    <w:rsid w:val="00B65521"/>
    <w:rsid w:val="00C7593F"/>
    <w:rsid w:val="00D129BC"/>
    <w:rsid w:val="00E0184D"/>
    <w:rsid w:val="00E5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584E"/>
  <w15:docId w15:val="{2734AC54-9B7C-4973-90A9-78F0515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C7593F"/>
    <w:pPr>
      <w:ind w:left="720"/>
      <w:contextualSpacing/>
    </w:pPr>
  </w:style>
  <w:style w:type="character" w:styleId="Hypertextovprepojenie">
    <w:name w:val="Hyperlink"/>
    <w:basedOn w:val="Predvolenpsmoodseku"/>
    <w:uiPriority w:val="99"/>
    <w:unhideWhenUsed/>
    <w:rsid w:val="00844F49"/>
    <w:rPr>
      <w:color w:val="0000FF" w:themeColor="hyperlink"/>
      <w:u w:val="single"/>
    </w:rPr>
  </w:style>
  <w:style w:type="paragraph" w:styleId="Hlavika">
    <w:name w:val="header"/>
    <w:basedOn w:val="Normlny"/>
    <w:link w:val="HlavikaChar"/>
    <w:uiPriority w:val="99"/>
    <w:unhideWhenUsed/>
    <w:rsid w:val="00534D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DDA"/>
  </w:style>
  <w:style w:type="paragraph" w:styleId="Pta">
    <w:name w:val="footer"/>
    <w:basedOn w:val="Normlny"/>
    <w:link w:val="PtaChar"/>
    <w:uiPriority w:val="99"/>
    <w:unhideWhenUsed/>
    <w:rsid w:val="00534DDA"/>
    <w:pPr>
      <w:tabs>
        <w:tab w:val="center" w:pos="4536"/>
        <w:tab w:val="right" w:pos="9072"/>
      </w:tabs>
      <w:spacing w:after="0" w:line="240" w:lineRule="auto"/>
    </w:pPr>
  </w:style>
  <w:style w:type="character" w:customStyle="1" w:styleId="PtaChar">
    <w:name w:val="Päta Char"/>
    <w:basedOn w:val="Predvolenpsmoodseku"/>
    <w:link w:val="Pta"/>
    <w:uiPriority w:val="99"/>
    <w:rsid w:val="005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menadialku.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sk/manual-opatreni-pre-skoly-a-skolske-zariaden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6EF6-4600-463D-9DF2-2594E6C0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angela</cp:lastModifiedBy>
  <cp:revision>2</cp:revision>
  <dcterms:created xsi:type="dcterms:W3CDTF">2021-04-26T10:05:00Z</dcterms:created>
  <dcterms:modified xsi:type="dcterms:W3CDTF">2021-04-26T10:05:00Z</dcterms:modified>
</cp:coreProperties>
</file>