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F" w:rsidRPr="000C75CF" w:rsidRDefault="000C75CF" w:rsidP="000C75CF">
      <w:pPr>
        <w:jc w:val="center"/>
        <w:rPr>
          <w:b/>
          <w:color w:val="4F6228" w:themeColor="accent3" w:themeShade="80"/>
          <w:sz w:val="24"/>
          <w:szCs w:val="24"/>
        </w:rPr>
      </w:pPr>
      <w:r w:rsidRPr="000C75CF">
        <w:rPr>
          <w:b/>
          <w:color w:val="4F6228" w:themeColor="accent3" w:themeShade="80"/>
          <w:sz w:val="24"/>
          <w:szCs w:val="24"/>
        </w:rPr>
        <w:t>Základná škola s materskou školou, Vysoká pri Morave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202"/>
      </w:tblGrid>
      <w:tr w:rsidR="00FD61E9" w:rsidRPr="003E6E0A" w:rsidTr="00DD63B1">
        <w:trPr>
          <w:trHeight w:val="414"/>
        </w:trPr>
        <w:tc>
          <w:tcPr>
            <w:tcW w:w="8202" w:type="dxa"/>
            <w:shd w:val="clear" w:color="auto" w:fill="FFFF00"/>
          </w:tcPr>
          <w:p w:rsidR="00FD61E9" w:rsidRPr="003E6E0A" w:rsidRDefault="00F11327" w:rsidP="009A0F00">
            <w:pPr>
              <w:pStyle w:val="Default"/>
              <w:spacing w:line="276" w:lineRule="auto"/>
              <w:jc w:val="center"/>
              <w:rPr>
                <w:rFonts w:asciiTheme="minorHAnsi" w:hAnsiTheme="minorHAnsi" w:cstheme="minorHAnsi"/>
                <w:b/>
                <w:sz w:val="28"/>
                <w:szCs w:val="28"/>
              </w:rPr>
            </w:pPr>
            <w:r w:rsidRPr="003E6E0A">
              <w:rPr>
                <w:rFonts w:asciiTheme="minorHAnsi" w:hAnsiTheme="minorHAnsi" w:cstheme="minorHAnsi"/>
                <w:b/>
                <w:bCs/>
                <w:sz w:val="28"/>
                <w:szCs w:val="28"/>
              </w:rPr>
              <w:t>MATEMATIKA</w:t>
            </w:r>
          </w:p>
        </w:tc>
      </w:tr>
    </w:tbl>
    <w:p w:rsidR="00FD61E9" w:rsidRPr="003E6E0A" w:rsidRDefault="00FD61E9" w:rsidP="00FD61E9">
      <w:pPr>
        <w:autoSpaceDE w:val="0"/>
        <w:autoSpaceDN w:val="0"/>
        <w:adjustRightInd w:val="0"/>
        <w:spacing w:after="0"/>
        <w:rPr>
          <w:rFonts w:cstheme="minorHAnsi"/>
          <w:b/>
          <w:bCs/>
          <w:i/>
          <w:iCs/>
          <w:color w:val="000000"/>
          <w:sz w:val="24"/>
          <w:szCs w:val="24"/>
        </w:rPr>
      </w:pPr>
    </w:p>
    <w:p w:rsidR="00FD61E9" w:rsidRPr="003E6E0A" w:rsidRDefault="00FD61E9" w:rsidP="00FD61E9">
      <w:pPr>
        <w:autoSpaceDE w:val="0"/>
        <w:autoSpaceDN w:val="0"/>
        <w:adjustRightInd w:val="0"/>
        <w:spacing w:after="0"/>
        <w:rPr>
          <w:rFonts w:cstheme="minorHAnsi"/>
          <w:b/>
          <w:bCs/>
          <w:i/>
          <w:iCs/>
          <w:color w:val="000000"/>
          <w:sz w:val="28"/>
          <w:szCs w:val="28"/>
        </w:rPr>
      </w:pPr>
      <w:r w:rsidRPr="003E6E0A">
        <w:rPr>
          <w:rFonts w:cstheme="minorHAnsi"/>
          <w:b/>
          <w:bCs/>
          <w:i/>
          <w:iCs/>
          <w:color w:val="000000"/>
          <w:sz w:val="28"/>
          <w:szCs w:val="28"/>
        </w:rPr>
        <w:t>Inovovaný učebný plán:</w:t>
      </w:r>
    </w:p>
    <w:p w:rsidR="00FD61E9" w:rsidRPr="003E6E0A" w:rsidRDefault="00FD61E9" w:rsidP="00FD61E9">
      <w:pPr>
        <w:autoSpaceDE w:val="0"/>
        <w:autoSpaceDN w:val="0"/>
        <w:adjustRightInd w:val="0"/>
        <w:spacing w:after="0"/>
        <w:rPr>
          <w:rFonts w:cstheme="minorHAnsi"/>
          <w:color w:val="000000"/>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850"/>
        <w:gridCol w:w="993"/>
        <w:gridCol w:w="850"/>
        <w:gridCol w:w="851"/>
      </w:tblGrid>
      <w:tr w:rsidR="00FD61E9" w:rsidRPr="003E6E0A" w:rsidTr="00DD63B1">
        <w:trPr>
          <w:trHeight w:val="120"/>
        </w:trPr>
        <w:tc>
          <w:tcPr>
            <w:tcW w:w="3936" w:type="dxa"/>
          </w:tcPr>
          <w:p w:rsidR="00FD61E9" w:rsidRPr="003E6E0A" w:rsidRDefault="00F11327" w:rsidP="00DD63B1">
            <w:pPr>
              <w:autoSpaceDE w:val="0"/>
              <w:autoSpaceDN w:val="0"/>
              <w:adjustRightInd w:val="0"/>
              <w:spacing w:after="0"/>
              <w:rPr>
                <w:rFonts w:cstheme="minorHAnsi"/>
                <w:color w:val="000000"/>
                <w:sz w:val="24"/>
                <w:szCs w:val="24"/>
              </w:rPr>
            </w:pPr>
            <w:r w:rsidRPr="003E6E0A">
              <w:rPr>
                <w:rFonts w:cstheme="minorHAnsi"/>
                <w:b/>
                <w:bCs/>
                <w:sz w:val="24"/>
                <w:szCs w:val="24"/>
              </w:rPr>
              <w:t>Matematika</w:t>
            </w:r>
          </w:p>
        </w:tc>
        <w:tc>
          <w:tcPr>
            <w:tcW w:w="992"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5. ročník</w:t>
            </w:r>
          </w:p>
        </w:tc>
        <w:tc>
          <w:tcPr>
            <w:tcW w:w="850"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6. ročník</w:t>
            </w:r>
          </w:p>
        </w:tc>
        <w:tc>
          <w:tcPr>
            <w:tcW w:w="993"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7. ročník</w:t>
            </w:r>
          </w:p>
        </w:tc>
        <w:tc>
          <w:tcPr>
            <w:tcW w:w="850"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8. ročník</w:t>
            </w:r>
          </w:p>
        </w:tc>
        <w:tc>
          <w:tcPr>
            <w:tcW w:w="851"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9. ročník</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Inovovaný štátny vzdelávací program </w:t>
            </w:r>
          </w:p>
        </w:tc>
        <w:tc>
          <w:tcPr>
            <w:tcW w:w="992"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4</w:t>
            </w:r>
          </w:p>
        </w:tc>
        <w:tc>
          <w:tcPr>
            <w:tcW w:w="850"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4</w:t>
            </w:r>
          </w:p>
        </w:tc>
        <w:tc>
          <w:tcPr>
            <w:tcW w:w="993"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4</w:t>
            </w:r>
          </w:p>
        </w:tc>
        <w:tc>
          <w:tcPr>
            <w:tcW w:w="850"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4</w:t>
            </w:r>
          </w:p>
        </w:tc>
        <w:tc>
          <w:tcPr>
            <w:tcW w:w="851"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5</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Inovovaný školský vzdelávací program </w:t>
            </w:r>
          </w:p>
        </w:tc>
        <w:tc>
          <w:tcPr>
            <w:tcW w:w="992"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1</w:t>
            </w:r>
          </w:p>
        </w:tc>
        <w:tc>
          <w:tcPr>
            <w:tcW w:w="850" w:type="dxa"/>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1</w:t>
            </w:r>
          </w:p>
        </w:tc>
        <w:tc>
          <w:tcPr>
            <w:tcW w:w="993"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0</w:t>
            </w:r>
          </w:p>
        </w:tc>
        <w:tc>
          <w:tcPr>
            <w:tcW w:w="850" w:type="dxa"/>
          </w:tcPr>
          <w:p w:rsidR="00FD61E9" w:rsidRPr="003E6E0A" w:rsidRDefault="00FD61E9"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0</w:t>
            </w:r>
          </w:p>
        </w:tc>
        <w:tc>
          <w:tcPr>
            <w:tcW w:w="851" w:type="dxa"/>
          </w:tcPr>
          <w:p w:rsidR="00FD61E9" w:rsidRPr="003E6E0A" w:rsidRDefault="008306A4" w:rsidP="00DD63B1">
            <w:pPr>
              <w:autoSpaceDE w:val="0"/>
              <w:autoSpaceDN w:val="0"/>
              <w:adjustRightInd w:val="0"/>
              <w:spacing w:after="0"/>
              <w:jc w:val="center"/>
              <w:rPr>
                <w:rFonts w:cstheme="minorHAnsi"/>
                <w:color w:val="000000"/>
                <w:sz w:val="24"/>
                <w:szCs w:val="24"/>
              </w:rPr>
            </w:pPr>
            <w:r w:rsidRPr="003E6E0A">
              <w:rPr>
                <w:rFonts w:cstheme="minorHAnsi"/>
                <w:color w:val="000000"/>
                <w:sz w:val="24"/>
                <w:szCs w:val="24"/>
              </w:rPr>
              <w:t>0</w:t>
            </w:r>
          </w:p>
        </w:tc>
        <w:bookmarkStart w:id="0" w:name="_GoBack"/>
        <w:bookmarkEnd w:id="0"/>
      </w:tr>
      <w:tr w:rsidR="00FD61E9" w:rsidRPr="003E6E0A" w:rsidTr="00DD63B1">
        <w:trPr>
          <w:trHeight w:val="120"/>
        </w:trPr>
        <w:tc>
          <w:tcPr>
            <w:tcW w:w="3936" w:type="dxa"/>
            <w:shd w:val="clear" w:color="auto" w:fill="FFFF00"/>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b/>
                <w:bCs/>
                <w:color w:val="000000"/>
                <w:sz w:val="24"/>
                <w:szCs w:val="24"/>
              </w:rPr>
              <w:t xml:space="preserve">Spolu </w:t>
            </w:r>
          </w:p>
        </w:tc>
        <w:tc>
          <w:tcPr>
            <w:tcW w:w="992" w:type="dxa"/>
            <w:shd w:val="clear" w:color="auto" w:fill="FFFF00"/>
          </w:tcPr>
          <w:p w:rsidR="00FD61E9" w:rsidRPr="003E6E0A" w:rsidRDefault="00F11327"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5</w:t>
            </w:r>
          </w:p>
        </w:tc>
        <w:tc>
          <w:tcPr>
            <w:tcW w:w="850" w:type="dxa"/>
            <w:shd w:val="clear" w:color="auto" w:fill="FFFF00"/>
          </w:tcPr>
          <w:p w:rsidR="00FD61E9" w:rsidRPr="003E6E0A" w:rsidRDefault="00F11327"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5</w:t>
            </w:r>
          </w:p>
        </w:tc>
        <w:tc>
          <w:tcPr>
            <w:tcW w:w="993" w:type="dxa"/>
            <w:shd w:val="clear" w:color="auto" w:fill="FFFF00"/>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4</w:t>
            </w:r>
          </w:p>
        </w:tc>
        <w:tc>
          <w:tcPr>
            <w:tcW w:w="850" w:type="dxa"/>
            <w:shd w:val="clear" w:color="auto" w:fill="FFFF00"/>
          </w:tcPr>
          <w:p w:rsidR="00FD61E9" w:rsidRPr="003E6E0A" w:rsidRDefault="00DA4FB0"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4</w:t>
            </w:r>
          </w:p>
        </w:tc>
        <w:tc>
          <w:tcPr>
            <w:tcW w:w="851" w:type="dxa"/>
            <w:shd w:val="clear" w:color="auto" w:fill="FFFF00"/>
          </w:tcPr>
          <w:p w:rsidR="00FD61E9" w:rsidRPr="003E6E0A" w:rsidRDefault="00F11327" w:rsidP="00DD63B1">
            <w:pPr>
              <w:autoSpaceDE w:val="0"/>
              <w:autoSpaceDN w:val="0"/>
              <w:adjustRightInd w:val="0"/>
              <w:spacing w:after="0"/>
              <w:jc w:val="center"/>
              <w:rPr>
                <w:rFonts w:cstheme="minorHAnsi"/>
                <w:color w:val="000000"/>
                <w:sz w:val="24"/>
                <w:szCs w:val="24"/>
              </w:rPr>
            </w:pPr>
            <w:r w:rsidRPr="003E6E0A">
              <w:rPr>
                <w:rFonts w:cstheme="minorHAnsi"/>
                <w:b/>
                <w:bCs/>
                <w:color w:val="000000"/>
                <w:sz w:val="24"/>
                <w:szCs w:val="24"/>
              </w:rPr>
              <w:t>5</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b/>
                <w:bCs/>
                <w:color w:val="000000"/>
                <w:sz w:val="24"/>
                <w:szCs w:val="24"/>
              </w:rPr>
              <w:t xml:space="preserve">Stupeň vzdelania </w:t>
            </w:r>
          </w:p>
        </w:tc>
        <w:tc>
          <w:tcPr>
            <w:tcW w:w="4536" w:type="dxa"/>
            <w:gridSpan w:val="5"/>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ISCED 2 </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b/>
                <w:bCs/>
                <w:color w:val="000000"/>
                <w:sz w:val="24"/>
                <w:szCs w:val="24"/>
              </w:rPr>
              <w:t xml:space="preserve">Forma štúdia </w:t>
            </w:r>
          </w:p>
        </w:tc>
        <w:tc>
          <w:tcPr>
            <w:tcW w:w="4536" w:type="dxa"/>
            <w:gridSpan w:val="5"/>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denná </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b/>
                <w:bCs/>
                <w:color w:val="000000"/>
                <w:sz w:val="24"/>
                <w:szCs w:val="24"/>
              </w:rPr>
              <w:t xml:space="preserve">Dĺžka štúdia </w:t>
            </w:r>
          </w:p>
        </w:tc>
        <w:tc>
          <w:tcPr>
            <w:tcW w:w="4536" w:type="dxa"/>
            <w:gridSpan w:val="5"/>
          </w:tcPr>
          <w:p w:rsidR="00FD61E9" w:rsidRPr="003E6E0A" w:rsidRDefault="00A93308" w:rsidP="00DD63B1">
            <w:pPr>
              <w:autoSpaceDE w:val="0"/>
              <w:autoSpaceDN w:val="0"/>
              <w:adjustRightInd w:val="0"/>
              <w:spacing w:after="0"/>
              <w:rPr>
                <w:rFonts w:cstheme="minorHAnsi"/>
                <w:color w:val="000000"/>
                <w:sz w:val="24"/>
                <w:szCs w:val="24"/>
              </w:rPr>
            </w:pPr>
            <w:r w:rsidRPr="003E6E0A">
              <w:rPr>
                <w:rFonts w:cstheme="minorHAnsi"/>
                <w:sz w:val="24"/>
                <w:szCs w:val="24"/>
              </w:rPr>
              <w:t>päťročná</w:t>
            </w:r>
          </w:p>
        </w:tc>
      </w:tr>
      <w:tr w:rsidR="00FD61E9" w:rsidRPr="003E6E0A" w:rsidTr="00DD63B1">
        <w:trPr>
          <w:trHeight w:val="120"/>
        </w:trPr>
        <w:tc>
          <w:tcPr>
            <w:tcW w:w="3936" w:type="dxa"/>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b/>
                <w:bCs/>
                <w:color w:val="000000"/>
                <w:sz w:val="24"/>
                <w:szCs w:val="24"/>
              </w:rPr>
              <w:t xml:space="preserve">Vyučovací jazyk </w:t>
            </w:r>
          </w:p>
        </w:tc>
        <w:tc>
          <w:tcPr>
            <w:tcW w:w="4536" w:type="dxa"/>
            <w:gridSpan w:val="5"/>
          </w:tcPr>
          <w:p w:rsidR="00FD61E9" w:rsidRPr="003E6E0A" w:rsidRDefault="00FD61E9" w:rsidP="00DD63B1">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slovenský </w:t>
            </w:r>
          </w:p>
        </w:tc>
      </w:tr>
    </w:tbl>
    <w:p w:rsidR="00FD61E9" w:rsidRPr="003E6E0A" w:rsidRDefault="00FD61E9" w:rsidP="00FD61E9">
      <w:pPr>
        <w:pStyle w:val="Default"/>
        <w:spacing w:line="276" w:lineRule="auto"/>
        <w:rPr>
          <w:rFonts w:asciiTheme="minorHAnsi" w:hAnsiTheme="minorHAnsi" w:cstheme="minorHAnsi"/>
          <w:b/>
          <w:bCs/>
        </w:rPr>
      </w:pPr>
    </w:p>
    <w:p w:rsidR="00FD61E9" w:rsidRPr="003E6E0A" w:rsidRDefault="00FD61E9" w:rsidP="00FD61E9">
      <w:pPr>
        <w:pStyle w:val="Default"/>
        <w:spacing w:line="276" w:lineRule="auto"/>
        <w:rPr>
          <w:rFonts w:asciiTheme="minorHAnsi" w:hAnsiTheme="minorHAnsi" w:cstheme="minorHAnsi"/>
          <w:b/>
          <w:bCs/>
        </w:rPr>
      </w:pPr>
    </w:p>
    <w:p w:rsidR="00FD61E9" w:rsidRPr="003E6E0A" w:rsidRDefault="00FD61E9" w:rsidP="00FD61E9">
      <w:pPr>
        <w:autoSpaceDE w:val="0"/>
        <w:autoSpaceDN w:val="0"/>
        <w:adjustRightInd w:val="0"/>
        <w:spacing w:after="0"/>
        <w:rPr>
          <w:rFonts w:cstheme="minorHAnsi"/>
          <w:b/>
          <w:bCs/>
          <w:i/>
          <w:iCs/>
          <w:color w:val="000000"/>
          <w:sz w:val="28"/>
          <w:szCs w:val="28"/>
        </w:rPr>
      </w:pPr>
      <w:r w:rsidRPr="003E6E0A">
        <w:rPr>
          <w:rFonts w:cstheme="minorHAnsi"/>
          <w:b/>
          <w:bCs/>
          <w:i/>
          <w:iCs/>
          <w:color w:val="000000"/>
          <w:sz w:val="28"/>
          <w:szCs w:val="28"/>
        </w:rPr>
        <w:t>Inovované učebné osnovy:</w:t>
      </w:r>
    </w:p>
    <w:p w:rsidR="00FD61E9" w:rsidRPr="003E6E0A" w:rsidRDefault="00FD61E9" w:rsidP="00FD61E9">
      <w:pPr>
        <w:autoSpaceDE w:val="0"/>
        <w:autoSpaceDN w:val="0"/>
        <w:adjustRightInd w:val="0"/>
        <w:spacing w:after="0"/>
        <w:jc w:val="both"/>
        <w:rPr>
          <w:rFonts w:cstheme="minorHAnsi"/>
          <w:color w:val="000000"/>
          <w:sz w:val="28"/>
          <w:szCs w:val="28"/>
        </w:rPr>
      </w:pPr>
    </w:p>
    <w:p w:rsidR="00FD61E9" w:rsidRPr="003E6E0A" w:rsidRDefault="00FD61E9" w:rsidP="00FD61E9">
      <w:pPr>
        <w:autoSpaceDE w:val="0"/>
        <w:autoSpaceDN w:val="0"/>
        <w:adjustRightInd w:val="0"/>
        <w:spacing w:after="0"/>
        <w:jc w:val="both"/>
        <w:rPr>
          <w:rFonts w:cstheme="minorHAnsi"/>
          <w:color w:val="000000"/>
          <w:sz w:val="28"/>
          <w:szCs w:val="28"/>
        </w:rPr>
      </w:pPr>
      <w:r w:rsidRPr="003E6E0A">
        <w:rPr>
          <w:rFonts w:cstheme="minorHAnsi"/>
          <w:color w:val="000000"/>
          <w:sz w:val="28"/>
          <w:szCs w:val="28"/>
        </w:rPr>
        <w:t xml:space="preserve"> </w:t>
      </w:r>
      <w:r w:rsidRPr="003E6E0A">
        <w:rPr>
          <w:rFonts w:cstheme="minorHAnsi"/>
          <w:b/>
          <w:bCs/>
          <w:color w:val="000000"/>
          <w:sz w:val="28"/>
          <w:szCs w:val="28"/>
        </w:rPr>
        <w:t xml:space="preserve">1. Charakteristika učebného predmetu </w:t>
      </w:r>
    </w:p>
    <w:p w:rsidR="00FD61E9" w:rsidRPr="003E6E0A" w:rsidRDefault="00FD61E9" w:rsidP="0056074F">
      <w:pPr>
        <w:pStyle w:val="Default"/>
        <w:spacing w:line="276" w:lineRule="auto"/>
        <w:ind w:firstLine="708"/>
        <w:jc w:val="both"/>
        <w:rPr>
          <w:rFonts w:asciiTheme="minorHAnsi" w:hAnsiTheme="minorHAnsi" w:cstheme="minorHAnsi"/>
          <w:b/>
          <w:bCs/>
        </w:rPr>
      </w:pPr>
    </w:p>
    <w:p w:rsidR="006B2EA4" w:rsidRPr="003E6E0A" w:rsidRDefault="00001A9C" w:rsidP="00001A9C">
      <w:pPr>
        <w:pStyle w:val="Default"/>
        <w:spacing w:line="276" w:lineRule="auto"/>
        <w:jc w:val="both"/>
        <w:rPr>
          <w:rFonts w:asciiTheme="minorHAnsi" w:hAnsiTheme="minorHAnsi" w:cstheme="minorHAnsi"/>
        </w:rPr>
      </w:pPr>
      <w:r w:rsidRPr="003E6E0A">
        <w:rPr>
          <w:rFonts w:asciiTheme="minorHAnsi" w:hAnsiTheme="minorHAnsi" w:cstheme="minorHAnsi"/>
        </w:rPr>
        <w:t xml:space="preserve">          </w:t>
      </w:r>
      <w:r w:rsidR="006B2EA4" w:rsidRPr="003E6E0A">
        <w:rPr>
          <w:rFonts w:asciiTheme="minorHAnsi" w:hAnsiTheme="minorHAnsi" w:cstheme="minorHAnsi"/>
        </w:rPr>
        <w:t xml:space="preserve">Predmet matematika v nižšom strednom vzdelávaní je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6B2EA4" w:rsidRPr="003E6E0A" w:rsidRDefault="006B2EA4" w:rsidP="00001A9C">
      <w:pPr>
        <w:pStyle w:val="Default"/>
        <w:spacing w:line="276" w:lineRule="auto"/>
        <w:jc w:val="both"/>
        <w:rPr>
          <w:rFonts w:asciiTheme="minorHAnsi" w:hAnsiTheme="minorHAnsi" w:cstheme="minorHAnsi"/>
        </w:rPr>
      </w:pPr>
      <w:r w:rsidRPr="003E6E0A">
        <w:rPr>
          <w:rFonts w:asciiTheme="minorHAnsi" w:hAnsiTheme="minorHAnsi" w:cstheme="minorHAnsi"/>
        </w:rPr>
        <w:t xml:space="preserve">Vyučovanie matematiky musí byť vedené snahou umožniť žiakom, aby získavali nové vedomosti špirálovite, vrátane opakovania učiva na začiatku školského roku, s výrazným zastúpením </w:t>
      </w:r>
      <w:proofErr w:type="spellStart"/>
      <w:r w:rsidRPr="003E6E0A">
        <w:rPr>
          <w:rFonts w:asciiTheme="minorHAnsi" w:hAnsiTheme="minorHAnsi" w:cstheme="minorHAnsi"/>
        </w:rPr>
        <w:t>propedeutiky</w:t>
      </w:r>
      <w:proofErr w:type="spellEnd"/>
      <w:r w:rsidRPr="003E6E0A">
        <w:rPr>
          <w:rFonts w:asciiTheme="minorHAnsi" w:hAnsiTheme="minorHAnsi" w:cstheme="minorHAnsi"/>
        </w:rPr>
        <w:t xml:space="preserve">, prostredníctvom riešenia úloh s rôznorodým kontextom, aby tvorili jednoduché hypotézy a skúmali ich pravdivosť, vedeli používať rôzne spôsoby reprezentácie matematického obsahu (text, tabuľky, grafy, diagramy), rozvíjali svoju schopnosť orientácie v rovine a priestore. Má napomôcť rozvoju ich algoritmického myslenia, schopnosti pracovať s návodmi a tvoriť ich. Vyučovanie by malo viesť k budovaniu vzťahu medzi matematikou a realitou, k získavaniu skúseností s </w:t>
      </w:r>
      <w:proofErr w:type="spellStart"/>
      <w:r w:rsidRPr="003E6E0A">
        <w:rPr>
          <w:rFonts w:asciiTheme="minorHAnsi" w:hAnsiTheme="minorHAnsi" w:cstheme="minorHAnsi"/>
        </w:rPr>
        <w:t>matematizáciou</w:t>
      </w:r>
      <w:proofErr w:type="spellEnd"/>
      <w:r w:rsidRPr="003E6E0A">
        <w:rPr>
          <w:rFonts w:asciiTheme="minorHAnsi" w:hAnsiTheme="minorHAnsi" w:cstheme="minorHAnsi"/>
        </w:rPr>
        <w:t xml:space="preserve"> reálnej situácie a tvorbou matematických modelov. Matematika na 2. stupni ZŠ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 Obsah vzdelávania je spracovaný na kompetenčnom základe. Pri objavovaní a prezentácii nových matematických poznatkov sa vychádza z predchádzajúceho matematického vzdelania žiakov, </w:t>
      </w:r>
      <w:r w:rsidRPr="003E6E0A">
        <w:rPr>
          <w:rFonts w:asciiTheme="minorHAnsi" w:hAnsiTheme="minorHAnsi" w:cstheme="minorHAnsi"/>
        </w:rPr>
        <w:lastRenderedPageBreak/>
        <w:t xml:space="preserve">z ich skúseností s aplikáciou už osvojených poznatkov. Výučba sa prioritne zameriava na rozvoj žiackych schopností, predovšetkým väčšou aktivizáciou žiakov. </w:t>
      </w:r>
    </w:p>
    <w:p w:rsidR="00913D17" w:rsidRPr="003E6E0A" w:rsidRDefault="00913D17" w:rsidP="00387CE5">
      <w:pPr>
        <w:jc w:val="both"/>
        <w:rPr>
          <w:rFonts w:cstheme="minorHAnsi"/>
          <w:sz w:val="24"/>
          <w:szCs w:val="24"/>
        </w:rPr>
      </w:pPr>
    </w:p>
    <w:p w:rsidR="000D1C98" w:rsidRPr="003E6E0A" w:rsidRDefault="000D1C98" w:rsidP="00387CE5">
      <w:pPr>
        <w:pStyle w:val="Default"/>
        <w:spacing w:line="276" w:lineRule="auto"/>
        <w:ind w:firstLine="708"/>
        <w:jc w:val="both"/>
        <w:rPr>
          <w:rFonts w:asciiTheme="minorHAnsi" w:hAnsiTheme="minorHAnsi" w:cstheme="minorHAnsi"/>
          <w:b/>
          <w:bCs/>
          <w:sz w:val="28"/>
          <w:szCs w:val="28"/>
        </w:rPr>
      </w:pPr>
      <w:r w:rsidRPr="003E6E0A">
        <w:rPr>
          <w:rFonts w:asciiTheme="minorHAnsi" w:hAnsiTheme="minorHAnsi" w:cstheme="minorHAnsi"/>
          <w:b/>
          <w:bCs/>
          <w:sz w:val="28"/>
          <w:szCs w:val="28"/>
        </w:rPr>
        <w:t xml:space="preserve">2. Ciele učebného predmetu </w:t>
      </w:r>
    </w:p>
    <w:p w:rsidR="001A28BB" w:rsidRPr="003E6E0A" w:rsidRDefault="00420FD7" w:rsidP="00913D17">
      <w:pPr>
        <w:pStyle w:val="Default"/>
        <w:spacing w:line="276" w:lineRule="auto"/>
        <w:rPr>
          <w:rFonts w:asciiTheme="minorHAnsi" w:hAnsiTheme="minorHAnsi" w:cstheme="minorHAnsi"/>
        </w:rPr>
      </w:pPr>
      <w:r w:rsidRPr="003E6E0A">
        <w:rPr>
          <w:rFonts w:asciiTheme="minorHAnsi" w:hAnsiTheme="minorHAnsi" w:cstheme="minorHAnsi"/>
        </w:rPr>
        <w:t xml:space="preserve">         </w:t>
      </w:r>
    </w:p>
    <w:p w:rsidR="006B2EA4" w:rsidRPr="003E6E0A" w:rsidRDefault="006B2EA4" w:rsidP="003E6E0A">
      <w:pPr>
        <w:autoSpaceDE w:val="0"/>
        <w:autoSpaceDN w:val="0"/>
        <w:adjustRightInd w:val="0"/>
        <w:spacing w:after="0"/>
        <w:rPr>
          <w:rFonts w:cstheme="minorHAnsi"/>
          <w:color w:val="000000"/>
          <w:sz w:val="24"/>
          <w:szCs w:val="24"/>
        </w:rPr>
      </w:pPr>
      <w:r w:rsidRPr="003E6E0A">
        <w:rPr>
          <w:rFonts w:cstheme="minorHAnsi"/>
          <w:color w:val="000000"/>
          <w:sz w:val="24"/>
          <w:szCs w:val="24"/>
        </w:rPr>
        <w:t xml:space="preserve">Žiaci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získajú schopnosť používať matematiku v svojom budúcom živote,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rozvíjajú svoje logické a kritické myslenie, </w:t>
      </w:r>
    </w:p>
    <w:p w:rsidR="006B2EA4" w:rsidRPr="003E6E0A" w:rsidRDefault="006B2EA4" w:rsidP="00737F0C">
      <w:pPr>
        <w:pStyle w:val="Odsekzoznamu"/>
        <w:numPr>
          <w:ilvl w:val="0"/>
          <w:numId w:val="6"/>
        </w:numPr>
        <w:autoSpaceDE w:val="0"/>
        <w:autoSpaceDN w:val="0"/>
        <w:adjustRightInd w:val="0"/>
        <w:spacing w:after="0"/>
        <w:ind w:left="567"/>
        <w:rPr>
          <w:rFonts w:cstheme="minorHAnsi"/>
          <w:color w:val="000000"/>
          <w:sz w:val="24"/>
          <w:szCs w:val="24"/>
        </w:rPr>
      </w:pPr>
      <w:r w:rsidRPr="003E6E0A">
        <w:rPr>
          <w:rFonts w:cstheme="minorHAnsi"/>
          <w:color w:val="000000"/>
          <w:sz w:val="24"/>
          <w:szCs w:val="24"/>
        </w:rPr>
        <w:t xml:space="preserve">argumentujú, komunikujú a spolupracujú v skupine pri riešení problému,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spoznajú matematiku ako súčasť ľudskej kultúry a dôležitý nástroj pre spoločenský pokrok,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čítajú s porozumením primerané súvislé texty obsahujúce čísla, závislosti a vzťahy a nesúvislé texty obsahujúce tabuľky, grafy a diagramy,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využívajú pochopené a osvojené postupy a algoritmy pri riešení úloh, vedia </w:t>
      </w:r>
      <w:proofErr w:type="spellStart"/>
      <w:r w:rsidRPr="003E6E0A">
        <w:rPr>
          <w:rFonts w:cstheme="minorHAnsi"/>
          <w:color w:val="000000"/>
          <w:sz w:val="24"/>
          <w:szCs w:val="24"/>
        </w:rPr>
        <w:t>matematizovať</w:t>
      </w:r>
      <w:proofErr w:type="spellEnd"/>
      <w:r w:rsidRPr="003E6E0A">
        <w:rPr>
          <w:rFonts w:cstheme="minorHAnsi"/>
          <w:color w:val="000000"/>
          <w:sz w:val="24"/>
          <w:szCs w:val="24"/>
        </w:rPr>
        <w:t xml:space="preserve"> reálnu situáciu a interpretovať výsledok,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vyhľadávajú, získavajú a spracúvajú informácie z primerane náročne spracovaných zdrojov vrátane samostatnej práce s učebnicou a ďalšími textami, </w:t>
      </w:r>
    </w:p>
    <w:p w:rsidR="006B2EA4" w:rsidRPr="003E6E0A" w:rsidRDefault="006B2EA4" w:rsidP="00737F0C">
      <w:pPr>
        <w:pStyle w:val="Odsekzoznamu"/>
        <w:numPr>
          <w:ilvl w:val="0"/>
          <w:numId w:val="6"/>
        </w:numPr>
        <w:autoSpaceDE w:val="0"/>
        <w:autoSpaceDN w:val="0"/>
        <w:adjustRightInd w:val="0"/>
        <w:spacing w:after="17"/>
        <w:ind w:left="567"/>
        <w:rPr>
          <w:rFonts w:cstheme="minorHAnsi"/>
          <w:color w:val="000000"/>
          <w:sz w:val="24"/>
          <w:szCs w:val="24"/>
        </w:rPr>
      </w:pPr>
      <w:r w:rsidRPr="003E6E0A">
        <w:rPr>
          <w:rFonts w:cstheme="minorHAnsi"/>
          <w:color w:val="000000"/>
          <w:sz w:val="24"/>
          <w:szCs w:val="24"/>
        </w:rPr>
        <w:t xml:space="preserve">osvoja si základné primerané matematické pojmy, poznatky, znalosti a postupy uvedené vo vzdelávacom štandarde, </w:t>
      </w:r>
    </w:p>
    <w:p w:rsidR="00913D17" w:rsidRPr="00881CB6" w:rsidRDefault="006B2EA4" w:rsidP="00737F0C">
      <w:pPr>
        <w:pStyle w:val="Odsekzoznamu"/>
        <w:numPr>
          <w:ilvl w:val="0"/>
          <w:numId w:val="6"/>
        </w:numPr>
        <w:autoSpaceDE w:val="0"/>
        <w:autoSpaceDN w:val="0"/>
        <w:adjustRightInd w:val="0"/>
        <w:spacing w:after="0"/>
        <w:ind w:left="567"/>
        <w:rPr>
          <w:rFonts w:cstheme="minorHAnsi"/>
          <w:color w:val="000000"/>
          <w:sz w:val="24"/>
          <w:szCs w:val="24"/>
        </w:rPr>
      </w:pPr>
      <w:r w:rsidRPr="003E6E0A">
        <w:rPr>
          <w:rFonts w:cstheme="minorHAnsi"/>
          <w:color w:val="000000"/>
          <w:sz w:val="24"/>
          <w:szCs w:val="24"/>
        </w:rPr>
        <w:t xml:space="preserve">rozvíjajú zručnosti, ktoré súvisia s procesom učenia sa, s aktivitou na vyučovaní a s racionálnym a samostatným učením sa </w:t>
      </w:r>
    </w:p>
    <w:p w:rsidR="001A28BB" w:rsidRPr="003E6E0A" w:rsidRDefault="001A28BB" w:rsidP="00387CE5">
      <w:pPr>
        <w:pStyle w:val="Default"/>
        <w:spacing w:line="276" w:lineRule="auto"/>
        <w:jc w:val="both"/>
        <w:rPr>
          <w:rFonts w:asciiTheme="minorHAnsi" w:hAnsiTheme="minorHAnsi" w:cstheme="minorHAnsi"/>
          <w:b/>
          <w:bCs/>
          <w:sz w:val="28"/>
          <w:szCs w:val="28"/>
        </w:rPr>
      </w:pPr>
    </w:p>
    <w:p w:rsidR="000D1C98" w:rsidRPr="003E6E0A" w:rsidRDefault="000D1C98" w:rsidP="00387CE5">
      <w:pPr>
        <w:pStyle w:val="Default"/>
        <w:spacing w:line="276" w:lineRule="auto"/>
        <w:jc w:val="both"/>
        <w:rPr>
          <w:rFonts w:asciiTheme="minorHAnsi" w:hAnsiTheme="minorHAnsi" w:cstheme="minorHAnsi"/>
          <w:b/>
          <w:bCs/>
          <w:sz w:val="28"/>
          <w:szCs w:val="28"/>
        </w:rPr>
      </w:pPr>
      <w:r w:rsidRPr="003E6E0A">
        <w:rPr>
          <w:rFonts w:asciiTheme="minorHAnsi" w:hAnsiTheme="minorHAnsi" w:cstheme="minorHAnsi"/>
          <w:b/>
          <w:bCs/>
          <w:sz w:val="28"/>
          <w:szCs w:val="28"/>
        </w:rPr>
        <w:t xml:space="preserve">3. Témy, tematické </w:t>
      </w:r>
      <w:r w:rsidR="00881CB6">
        <w:rPr>
          <w:rFonts w:asciiTheme="minorHAnsi" w:hAnsiTheme="minorHAnsi" w:cstheme="minorHAnsi"/>
          <w:b/>
          <w:bCs/>
          <w:sz w:val="28"/>
          <w:szCs w:val="28"/>
        </w:rPr>
        <w:t>okruhy</w:t>
      </w:r>
    </w:p>
    <w:p w:rsidR="006B2EA4" w:rsidRPr="003E6E0A" w:rsidRDefault="006B2EA4" w:rsidP="00387CE5">
      <w:pPr>
        <w:pStyle w:val="Default"/>
        <w:spacing w:line="276" w:lineRule="auto"/>
        <w:jc w:val="both"/>
        <w:rPr>
          <w:rFonts w:asciiTheme="minorHAnsi" w:hAnsiTheme="minorHAnsi" w:cstheme="minorHAnsi"/>
        </w:rPr>
      </w:pPr>
    </w:p>
    <w:p w:rsidR="000D1C98" w:rsidRPr="003E6E0A" w:rsidRDefault="000D1C98" w:rsidP="00372278">
      <w:pPr>
        <w:pStyle w:val="Default"/>
        <w:spacing w:line="276" w:lineRule="auto"/>
        <w:jc w:val="both"/>
        <w:rPr>
          <w:rFonts w:asciiTheme="minorHAnsi" w:hAnsiTheme="minorHAnsi" w:cstheme="minorHAnsi"/>
          <w:b/>
          <w:bCs/>
          <w:u w:val="single"/>
        </w:rPr>
      </w:pPr>
      <w:r w:rsidRPr="003E6E0A">
        <w:rPr>
          <w:rFonts w:asciiTheme="minorHAnsi" w:hAnsiTheme="minorHAnsi" w:cstheme="minorHAnsi"/>
          <w:b/>
          <w:bCs/>
          <w:u w:val="single"/>
        </w:rPr>
        <w:t xml:space="preserve">5. ročník </w:t>
      </w:r>
    </w:p>
    <w:p w:rsidR="001E5734" w:rsidRPr="003E6E0A" w:rsidRDefault="001E5734" w:rsidP="00372278">
      <w:pPr>
        <w:pStyle w:val="Default"/>
        <w:spacing w:line="276" w:lineRule="auto"/>
        <w:jc w:val="both"/>
        <w:rPr>
          <w:rFonts w:asciiTheme="minorHAnsi" w:hAnsiTheme="minorHAnsi" w:cstheme="minorHAnsi"/>
        </w:rPr>
      </w:pPr>
    </w:p>
    <w:p w:rsidR="000D1C98" w:rsidRPr="003E6E0A" w:rsidRDefault="000D1C98" w:rsidP="00372278">
      <w:pPr>
        <w:pStyle w:val="Default"/>
        <w:spacing w:line="276" w:lineRule="auto"/>
        <w:jc w:val="both"/>
        <w:rPr>
          <w:rFonts w:asciiTheme="minorHAnsi" w:hAnsiTheme="minorHAnsi" w:cstheme="minorHAnsi"/>
          <w:b/>
          <w:bCs/>
          <w:i/>
          <w:iCs/>
        </w:rPr>
      </w:pPr>
      <w:r w:rsidRPr="003E6E0A">
        <w:rPr>
          <w:rFonts w:asciiTheme="minorHAnsi" w:hAnsiTheme="minorHAnsi" w:cstheme="minorHAnsi"/>
          <w:b/>
          <w:bCs/>
          <w:i/>
          <w:iCs/>
        </w:rPr>
        <w:t xml:space="preserve">Tematické celky: </w:t>
      </w:r>
    </w:p>
    <w:p w:rsidR="00372278" w:rsidRPr="003E6E0A" w:rsidRDefault="00372278" w:rsidP="00CB440D">
      <w:pPr>
        <w:pStyle w:val="Default"/>
        <w:spacing w:line="276" w:lineRule="auto"/>
        <w:rPr>
          <w:rFonts w:asciiTheme="minorHAnsi" w:hAnsiTheme="minorHAnsi" w:cstheme="minorHAnsi"/>
        </w:rPr>
      </w:pPr>
      <w:r w:rsidRPr="003E6E0A">
        <w:rPr>
          <w:rFonts w:asciiTheme="minorHAnsi" w:hAnsiTheme="minorHAnsi" w:cstheme="minorHAnsi"/>
        </w:rPr>
        <w:t xml:space="preserve">1. </w:t>
      </w:r>
      <w:r w:rsidR="00871A31" w:rsidRPr="00871A31">
        <w:rPr>
          <w:rFonts w:asciiTheme="minorHAnsi" w:hAnsiTheme="minorHAnsi" w:cstheme="minorHAnsi"/>
        </w:rPr>
        <w:t>Vytvorenie oboru prirodzených čísel do a nad milión</w:t>
      </w:r>
    </w:p>
    <w:p w:rsidR="001374C2" w:rsidRDefault="00372278" w:rsidP="00CB440D">
      <w:pPr>
        <w:pStyle w:val="Default"/>
        <w:spacing w:line="276" w:lineRule="auto"/>
        <w:rPr>
          <w:rFonts w:asciiTheme="minorHAnsi" w:hAnsiTheme="minorHAnsi" w:cstheme="minorHAnsi"/>
        </w:rPr>
      </w:pPr>
      <w:r w:rsidRPr="003E6E0A">
        <w:rPr>
          <w:rFonts w:asciiTheme="minorHAnsi" w:hAnsiTheme="minorHAnsi" w:cstheme="minorHAnsi"/>
        </w:rPr>
        <w:t xml:space="preserve">2. </w:t>
      </w:r>
      <w:r w:rsidR="00871A31" w:rsidRPr="00871A31">
        <w:rPr>
          <w:rFonts w:asciiTheme="minorHAnsi" w:hAnsiTheme="minorHAnsi" w:cstheme="minorHAnsi"/>
        </w:rPr>
        <w:t>Počtové výkony s prirodzenými číslami</w:t>
      </w:r>
    </w:p>
    <w:p w:rsidR="00871A31" w:rsidRDefault="00871A31" w:rsidP="00CB440D">
      <w:pPr>
        <w:pStyle w:val="Default"/>
        <w:spacing w:line="276" w:lineRule="auto"/>
        <w:rPr>
          <w:rFonts w:asciiTheme="minorHAnsi" w:hAnsiTheme="minorHAnsi" w:cstheme="minorHAnsi"/>
        </w:rPr>
      </w:pPr>
      <w:r>
        <w:rPr>
          <w:rFonts w:asciiTheme="minorHAnsi" w:hAnsiTheme="minorHAnsi" w:cstheme="minorHAnsi"/>
        </w:rPr>
        <w:t xml:space="preserve">3. </w:t>
      </w:r>
      <w:r w:rsidRPr="00871A31">
        <w:rPr>
          <w:rFonts w:asciiTheme="minorHAnsi" w:hAnsiTheme="minorHAnsi" w:cstheme="minorHAnsi"/>
        </w:rPr>
        <w:t>Geometria a meranie</w:t>
      </w:r>
    </w:p>
    <w:p w:rsidR="00871A31" w:rsidRDefault="00871A31" w:rsidP="00CB440D">
      <w:pPr>
        <w:pStyle w:val="Default"/>
        <w:spacing w:line="276" w:lineRule="auto"/>
        <w:rPr>
          <w:rFonts w:asciiTheme="minorHAnsi" w:hAnsiTheme="minorHAnsi" w:cstheme="minorHAnsi"/>
        </w:rPr>
      </w:pPr>
      <w:r>
        <w:rPr>
          <w:rFonts w:asciiTheme="minorHAnsi" w:hAnsiTheme="minorHAnsi" w:cstheme="minorHAnsi"/>
        </w:rPr>
        <w:t>4.</w:t>
      </w:r>
      <w:r w:rsidR="001D7C6C">
        <w:rPr>
          <w:rFonts w:asciiTheme="minorHAnsi" w:hAnsiTheme="minorHAnsi" w:cstheme="minorHAnsi"/>
        </w:rPr>
        <w:t xml:space="preserve"> </w:t>
      </w:r>
      <w:r w:rsidR="001D7C6C" w:rsidRPr="001D7C6C">
        <w:rPr>
          <w:rFonts w:asciiTheme="minorHAnsi" w:hAnsiTheme="minorHAnsi" w:cstheme="minorHAnsi"/>
        </w:rPr>
        <w:t>Súmernosť v rovine (osová a stredová)</w:t>
      </w:r>
    </w:p>
    <w:p w:rsidR="00871A31" w:rsidRDefault="00871A31" w:rsidP="00CB440D">
      <w:pPr>
        <w:pStyle w:val="Default"/>
        <w:spacing w:line="276" w:lineRule="auto"/>
        <w:rPr>
          <w:rFonts w:asciiTheme="minorHAnsi" w:hAnsiTheme="minorHAnsi" w:cstheme="minorHAnsi"/>
        </w:rPr>
      </w:pPr>
      <w:r>
        <w:rPr>
          <w:rFonts w:asciiTheme="minorHAnsi" w:hAnsiTheme="minorHAnsi" w:cstheme="minorHAnsi"/>
        </w:rPr>
        <w:t>5.</w:t>
      </w:r>
      <w:r w:rsidR="001D7C6C">
        <w:rPr>
          <w:rFonts w:asciiTheme="minorHAnsi" w:hAnsiTheme="minorHAnsi" w:cstheme="minorHAnsi"/>
        </w:rPr>
        <w:t xml:space="preserve"> </w:t>
      </w:r>
      <w:r w:rsidR="001D7C6C" w:rsidRPr="001D7C6C">
        <w:rPr>
          <w:rFonts w:asciiTheme="minorHAnsi" w:hAnsiTheme="minorHAnsi" w:cstheme="minorHAnsi"/>
        </w:rPr>
        <w:t>Riešenie aplikačných úloh a úloh rozvíjajúcich špecifické matematické myslenie</w:t>
      </w:r>
    </w:p>
    <w:p w:rsidR="00372278" w:rsidRPr="003E6E0A" w:rsidRDefault="00372278" w:rsidP="00372278">
      <w:pPr>
        <w:pStyle w:val="Default"/>
        <w:spacing w:line="276" w:lineRule="auto"/>
        <w:rPr>
          <w:rFonts w:asciiTheme="minorHAnsi" w:hAnsiTheme="minorHAnsi" w:cstheme="minorHAnsi"/>
        </w:rPr>
      </w:pPr>
    </w:p>
    <w:p w:rsidR="00372278" w:rsidRPr="003E6E0A" w:rsidRDefault="00944682" w:rsidP="00372278">
      <w:pPr>
        <w:pStyle w:val="Default"/>
        <w:spacing w:line="276" w:lineRule="auto"/>
        <w:rPr>
          <w:rFonts w:asciiTheme="minorHAnsi" w:hAnsiTheme="minorHAnsi" w:cstheme="minorHAnsi"/>
        </w:rPr>
      </w:pPr>
      <w:r w:rsidRPr="003E6E0A">
        <w:rPr>
          <w:rFonts w:asciiTheme="minorHAnsi" w:hAnsiTheme="minorHAnsi" w:cstheme="minorHAnsi"/>
        </w:rPr>
        <w:t xml:space="preserve">          </w:t>
      </w:r>
      <w:r w:rsidR="00372278" w:rsidRPr="003E6E0A">
        <w:rPr>
          <w:rFonts w:asciiTheme="minorHAnsi" w:hAnsiTheme="minorHAnsi" w:cstheme="minorHAnsi"/>
        </w:rPr>
        <w:t xml:space="preserve">Inovované učebné osnovy sú totožné so vzdelávacím štandardom ŠVP pre vzdelávací predmet </w:t>
      </w:r>
      <w:r w:rsidR="00DE7FB5">
        <w:rPr>
          <w:rFonts w:asciiTheme="minorHAnsi" w:hAnsiTheme="minorHAnsi" w:cstheme="minorHAnsi"/>
        </w:rPr>
        <w:t>matematika</w:t>
      </w:r>
      <w:r w:rsidR="00372278" w:rsidRPr="003E6E0A">
        <w:rPr>
          <w:rFonts w:asciiTheme="minorHAnsi" w:hAnsiTheme="minorHAnsi" w:cstheme="minorHAnsi"/>
        </w:rPr>
        <w:t xml:space="preserve"> – 5. ročník. </w:t>
      </w:r>
    </w:p>
    <w:p w:rsidR="00372278" w:rsidRPr="003E6E0A" w:rsidRDefault="00372278" w:rsidP="00372278">
      <w:pPr>
        <w:pStyle w:val="Default"/>
        <w:spacing w:line="276" w:lineRule="auto"/>
        <w:rPr>
          <w:rFonts w:asciiTheme="minorHAnsi" w:hAnsiTheme="minorHAnsi" w:cstheme="minorHAnsi"/>
          <w:b/>
          <w:bCs/>
        </w:rPr>
      </w:pPr>
    </w:p>
    <w:p w:rsidR="0044481D" w:rsidRPr="003E6E0A" w:rsidRDefault="0044481D" w:rsidP="00372278">
      <w:pPr>
        <w:pStyle w:val="Default"/>
        <w:spacing w:line="276" w:lineRule="auto"/>
        <w:rPr>
          <w:rFonts w:asciiTheme="minorHAnsi" w:hAnsiTheme="minorHAnsi" w:cstheme="minorHAnsi"/>
          <w:b/>
          <w:bCs/>
          <w:u w:val="single"/>
        </w:rPr>
      </w:pPr>
      <w:r w:rsidRPr="003E6E0A">
        <w:rPr>
          <w:rFonts w:asciiTheme="minorHAnsi" w:hAnsiTheme="minorHAnsi" w:cstheme="minorHAnsi"/>
          <w:b/>
          <w:bCs/>
          <w:u w:val="single"/>
        </w:rPr>
        <w:t xml:space="preserve">6. ročník </w:t>
      </w:r>
    </w:p>
    <w:p w:rsidR="00944682" w:rsidRPr="003E6E0A" w:rsidRDefault="00944682" w:rsidP="00372278">
      <w:pPr>
        <w:pStyle w:val="Default"/>
        <w:spacing w:line="276" w:lineRule="auto"/>
        <w:rPr>
          <w:rFonts w:asciiTheme="minorHAnsi" w:hAnsiTheme="minorHAnsi" w:cstheme="minorHAnsi"/>
        </w:rPr>
      </w:pPr>
    </w:p>
    <w:p w:rsidR="00944682" w:rsidRPr="003E6E0A" w:rsidRDefault="00944682" w:rsidP="00944682">
      <w:pPr>
        <w:pStyle w:val="Default"/>
        <w:spacing w:line="276" w:lineRule="auto"/>
        <w:jc w:val="both"/>
        <w:rPr>
          <w:rFonts w:asciiTheme="minorHAnsi" w:hAnsiTheme="minorHAnsi" w:cstheme="minorHAnsi"/>
          <w:b/>
          <w:bCs/>
          <w:i/>
          <w:iCs/>
        </w:rPr>
      </w:pPr>
      <w:r w:rsidRPr="003E6E0A">
        <w:rPr>
          <w:rFonts w:asciiTheme="minorHAnsi" w:hAnsiTheme="minorHAnsi" w:cstheme="minorHAnsi"/>
          <w:b/>
          <w:bCs/>
          <w:i/>
          <w:iCs/>
        </w:rPr>
        <w:t xml:space="preserve">Tematické celky: </w:t>
      </w:r>
    </w:p>
    <w:p w:rsidR="0044481D" w:rsidRPr="003E6E0A"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1. </w:t>
      </w:r>
      <w:r w:rsidR="001D7C6C" w:rsidRPr="001D7C6C">
        <w:rPr>
          <w:rFonts w:asciiTheme="minorHAnsi" w:hAnsiTheme="minorHAnsi" w:cstheme="minorHAnsi"/>
        </w:rPr>
        <w:t>Počtové výkony s prirodzenými číslami, deliteľnosť</w:t>
      </w:r>
    </w:p>
    <w:p w:rsidR="0044481D" w:rsidRPr="003E6E0A"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2. </w:t>
      </w:r>
      <w:r w:rsidR="001D7C6C" w:rsidRPr="001D7C6C">
        <w:rPr>
          <w:rFonts w:asciiTheme="minorHAnsi" w:hAnsiTheme="minorHAnsi" w:cstheme="minorHAnsi"/>
        </w:rPr>
        <w:t>Desatinné čísla, počtové výkony (operácie) s desatinnými číslami</w:t>
      </w:r>
    </w:p>
    <w:p w:rsidR="00CB440D"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lastRenderedPageBreak/>
        <w:t xml:space="preserve">3. </w:t>
      </w:r>
      <w:r w:rsidR="001D7C6C" w:rsidRPr="001D7C6C">
        <w:rPr>
          <w:rFonts w:asciiTheme="minorHAnsi" w:hAnsiTheme="minorHAnsi" w:cstheme="minorHAnsi"/>
        </w:rPr>
        <w:t>Obsah obdĺžnika, štvorca a pravouhlého trojuholníka v desatinných číslach, jednotky obsahu</w:t>
      </w:r>
    </w:p>
    <w:p w:rsidR="00D70970" w:rsidRDefault="00D70970" w:rsidP="00372278">
      <w:pPr>
        <w:pStyle w:val="Default"/>
        <w:spacing w:line="276" w:lineRule="auto"/>
        <w:rPr>
          <w:rFonts w:asciiTheme="minorHAnsi" w:hAnsiTheme="minorHAnsi" w:cstheme="minorHAnsi"/>
        </w:rPr>
      </w:pPr>
      <w:r>
        <w:rPr>
          <w:rFonts w:asciiTheme="minorHAnsi" w:hAnsiTheme="minorHAnsi" w:cstheme="minorHAnsi"/>
        </w:rPr>
        <w:t xml:space="preserve">4. </w:t>
      </w:r>
      <w:r w:rsidRPr="00D70970">
        <w:rPr>
          <w:rFonts w:asciiTheme="minorHAnsi" w:hAnsiTheme="minorHAnsi" w:cstheme="minorHAnsi"/>
        </w:rPr>
        <w:t>Uhol a jeho veľkosť, operácie s uhlami</w:t>
      </w:r>
    </w:p>
    <w:p w:rsidR="00D70970" w:rsidRDefault="00D70970" w:rsidP="00372278">
      <w:pPr>
        <w:pStyle w:val="Default"/>
        <w:spacing w:line="276" w:lineRule="auto"/>
        <w:rPr>
          <w:rFonts w:asciiTheme="minorHAnsi" w:hAnsiTheme="minorHAnsi" w:cstheme="minorHAnsi"/>
        </w:rPr>
      </w:pPr>
      <w:r>
        <w:rPr>
          <w:rFonts w:asciiTheme="minorHAnsi" w:hAnsiTheme="minorHAnsi" w:cstheme="minorHAnsi"/>
        </w:rPr>
        <w:t xml:space="preserve">5. </w:t>
      </w:r>
      <w:r w:rsidRPr="00D70970">
        <w:rPr>
          <w:rFonts w:asciiTheme="minorHAnsi" w:hAnsiTheme="minorHAnsi" w:cstheme="minorHAnsi"/>
        </w:rPr>
        <w:t>Trojuholník, zhodnosť trojuholníkov</w:t>
      </w:r>
    </w:p>
    <w:p w:rsidR="00D70970" w:rsidRPr="003E6E0A" w:rsidRDefault="00D70970" w:rsidP="00372278">
      <w:pPr>
        <w:pStyle w:val="Default"/>
        <w:spacing w:line="276" w:lineRule="auto"/>
        <w:rPr>
          <w:rFonts w:asciiTheme="minorHAnsi" w:hAnsiTheme="minorHAnsi" w:cstheme="minorHAnsi"/>
        </w:rPr>
      </w:pPr>
      <w:r>
        <w:rPr>
          <w:rFonts w:asciiTheme="minorHAnsi" w:hAnsiTheme="minorHAnsi" w:cstheme="minorHAnsi"/>
        </w:rPr>
        <w:t xml:space="preserve">6. </w:t>
      </w:r>
      <w:r w:rsidRPr="00D70970">
        <w:rPr>
          <w:rFonts w:asciiTheme="minorHAnsi" w:hAnsiTheme="minorHAnsi" w:cstheme="minorHAnsi"/>
        </w:rPr>
        <w:t>Kombinatorika v kontextových úlohách</w:t>
      </w:r>
    </w:p>
    <w:p w:rsidR="00CB440D" w:rsidRPr="003E6E0A" w:rsidRDefault="00944682" w:rsidP="00372278">
      <w:pPr>
        <w:pStyle w:val="Default"/>
        <w:spacing w:line="276" w:lineRule="auto"/>
        <w:rPr>
          <w:rFonts w:asciiTheme="minorHAnsi" w:hAnsiTheme="minorHAnsi" w:cstheme="minorHAnsi"/>
        </w:rPr>
      </w:pPr>
      <w:r w:rsidRPr="003E6E0A">
        <w:rPr>
          <w:rFonts w:asciiTheme="minorHAnsi" w:hAnsiTheme="minorHAnsi" w:cstheme="minorHAnsi"/>
        </w:rPr>
        <w:t xml:space="preserve">         </w:t>
      </w:r>
    </w:p>
    <w:p w:rsidR="0044481D" w:rsidRPr="003E6E0A" w:rsidRDefault="00CB440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          </w:t>
      </w:r>
      <w:r w:rsidR="0044481D" w:rsidRPr="003E6E0A">
        <w:rPr>
          <w:rFonts w:asciiTheme="minorHAnsi" w:hAnsiTheme="minorHAnsi" w:cstheme="minorHAnsi"/>
        </w:rPr>
        <w:t xml:space="preserve">Inovované učebné osnovy sú totožné so vzdelávacím štandardom ŠVP pre vzdelávací predmet </w:t>
      </w:r>
      <w:r w:rsidR="000B753C">
        <w:rPr>
          <w:rFonts w:asciiTheme="minorHAnsi" w:hAnsiTheme="minorHAnsi" w:cstheme="minorHAnsi"/>
        </w:rPr>
        <w:t>matematika</w:t>
      </w:r>
      <w:r w:rsidR="0044481D" w:rsidRPr="003E6E0A">
        <w:rPr>
          <w:rFonts w:asciiTheme="minorHAnsi" w:hAnsiTheme="minorHAnsi" w:cstheme="minorHAnsi"/>
        </w:rPr>
        <w:t xml:space="preserve"> – 6. ročník. </w:t>
      </w:r>
    </w:p>
    <w:p w:rsidR="00944682" w:rsidRPr="003E6E0A" w:rsidRDefault="00944682" w:rsidP="00372278">
      <w:pPr>
        <w:pStyle w:val="Default"/>
        <w:spacing w:line="276" w:lineRule="auto"/>
        <w:rPr>
          <w:rFonts w:asciiTheme="minorHAnsi" w:hAnsiTheme="minorHAnsi" w:cstheme="minorHAnsi"/>
          <w:b/>
          <w:bCs/>
        </w:rPr>
      </w:pPr>
    </w:p>
    <w:p w:rsidR="0044481D" w:rsidRPr="003E6E0A" w:rsidRDefault="0044481D" w:rsidP="00372278">
      <w:pPr>
        <w:pStyle w:val="Default"/>
        <w:spacing w:line="276" w:lineRule="auto"/>
        <w:rPr>
          <w:rFonts w:asciiTheme="minorHAnsi" w:hAnsiTheme="minorHAnsi" w:cstheme="minorHAnsi"/>
          <w:b/>
          <w:bCs/>
          <w:u w:val="single"/>
        </w:rPr>
      </w:pPr>
      <w:r w:rsidRPr="003E6E0A">
        <w:rPr>
          <w:rFonts w:asciiTheme="minorHAnsi" w:hAnsiTheme="minorHAnsi" w:cstheme="minorHAnsi"/>
          <w:b/>
          <w:bCs/>
          <w:u w:val="single"/>
        </w:rPr>
        <w:t xml:space="preserve">7. ročník </w:t>
      </w:r>
    </w:p>
    <w:p w:rsidR="00944682" w:rsidRPr="003E6E0A" w:rsidRDefault="00944682" w:rsidP="00372278">
      <w:pPr>
        <w:pStyle w:val="Default"/>
        <w:spacing w:line="276" w:lineRule="auto"/>
        <w:rPr>
          <w:rFonts w:asciiTheme="minorHAnsi" w:hAnsiTheme="minorHAnsi" w:cstheme="minorHAnsi"/>
        </w:rPr>
      </w:pPr>
    </w:p>
    <w:p w:rsidR="00944682" w:rsidRPr="003E6E0A" w:rsidRDefault="00944682" w:rsidP="00944682">
      <w:pPr>
        <w:pStyle w:val="Default"/>
        <w:spacing w:line="276" w:lineRule="auto"/>
        <w:jc w:val="both"/>
        <w:rPr>
          <w:rFonts w:asciiTheme="minorHAnsi" w:hAnsiTheme="minorHAnsi" w:cstheme="minorHAnsi"/>
          <w:b/>
          <w:bCs/>
          <w:i/>
          <w:iCs/>
        </w:rPr>
      </w:pPr>
      <w:r w:rsidRPr="003E6E0A">
        <w:rPr>
          <w:rFonts w:asciiTheme="minorHAnsi" w:hAnsiTheme="minorHAnsi" w:cstheme="minorHAnsi"/>
          <w:b/>
          <w:bCs/>
          <w:i/>
          <w:iCs/>
        </w:rPr>
        <w:t xml:space="preserve">Tematické celky: </w:t>
      </w:r>
    </w:p>
    <w:p w:rsidR="0044481D" w:rsidRPr="003E6E0A"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1. </w:t>
      </w:r>
      <w:r w:rsidR="000C1931" w:rsidRPr="000C1931">
        <w:rPr>
          <w:rFonts w:asciiTheme="minorHAnsi" w:hAnsiTheme="minorHAnsi" w:cstheme="minorHAnsi"/>
        </w:rPr>
        <w:t>Zlomky, počtové výkony so zlomkami, kladné racionálne čísla</w:t>
      </w:r>
    </w:p>
    <w:p w:rsidR="0044481D" w:rsidRPr="003E6E0A"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2. </w:t>
      </w:r>
      <w:r w:rsidR="000C1931" w:rsidRPr="000C1931">
        <w:rPr>
          <w:rFonts w:asciiTheme="minorHAnsi" w:hAnsiTheme="minorHAnsi" w:cstheme="minorHAnsi"/>
        </w:rPr>
        <w:t>Percentá, promile</w:t>
      </w:r>
    </w:p>
    <w:p w:rsidR="0044481D" w:rsidRPr="003E6E0A"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3. </w:t>
      </w:r>
      <w:r w:rsidR="000C1931" w:rsidRPr="000C1931">
        <w:rPr>
          <w:rFonts w:asciiTheme="minorHAnsi" w:hAnsiTheme="minorHAnsi" w:cstheme="minorHAnsi"/>
        </w:rPr>
        <w:t>Kváder a kocka, ich povrch a objem v desatinných číslach, premieňanie jednotiek objemu</w:t>
      </w:r>
    </w:p>
    <w:p w:rsidR="00944682" w:rsidRDefault="0044481D" w:rsidP="000C1931">
      <w:pPr>
        <w:pStyle w:val="Default"/>
        <w:spacing w:line="276" w:lineRule="auto"/>
        <w:rPr>
          <w:rFonts w:asciiTheme="minorHAnsi" w:hAnsiTheme="minorHAnsi" w:cstheme="minorHAnsi"/>
        </w:rPr>
      </w:pPr>
      <w:r w:rsidRPr="003E6E0A">
        <w:rPr>
          <w:rFonts w:asciiTheme="minorHAnsi" w:hAnsiTheme="minorHAnsi" w:cstheme="minorHAnsi"/>
        </w:rPr>
        <w:t xml:space="preserve">4. </w:t>
      </w:r>
      <w:r w:rsidR="000C1931" w:rsidRPr="000C1931">
        <w:rPr>
          <w:rFonts w:asciiTheme="minorHAnsi" w:hAnsiTheme="minorHAnsi" w:cstheme="minorHAnsi"/>
        </w:rPr>
        <w:t>Pomer, priama a nepriama úmernosť</w:t>
      </w:r>
    </w:p>
    <w:p w:rsidR="000C1931" w:rsidRDefault="000C1931" w:rsidP="000C1931">
      <w:pPr>
        <w:pStyle w:val="Default"/>
        <w:spacing w:line="276" w:lineRule="auto"/>
        <w:rPr>
          <w:rFonts w:asciiTheme="minorHAnsi" w:hAnsiTheme="minorHAnsi" w:cstheme="minorHAnsi"/>
        </w:rPr>
      </w:pPr>
      <w:r>
        <w:rPr>
          <w:rFonts w:asciiTheme="minorHAnsi" w:hAnsiTheme="minorHAnsi" w:cstheme="minorHAnsi"/>
        </w:rPr>
        <w:t xml:space="preserve">5. </w:t>
      </w:r>
      <w:r w:rsidRPr="000C1931">
        <w:rPr>
          <w:rFonts w:asciiTheme="minorHAnsi" w:hAnsiTheme="minorHAnsi" w:cstheme="minorHAnsi"/>
        </w:rPr>
        <w:t>Kombinatorika</w:t>
      </w:r>
    </w:p>
    <w:p w:rsidR="000C1931" w:rsidRPr="003E6E0A" w:rsidRDefault="000C1931" w:rsidP="000C1931">
      <w:pPr>
        <w:pStyle w:val="Default"/>
        <w:spacing w:line="276" w:lineRule="auto"/>
        <w:rPr>
          <w:rFonts w:asciiTheme="minorHAnsi" w:hAnsiTheme="minorHAnsi" w:cstheme="minorHAnsi"/>
        </w:rPr>
      </w:pPr>
    </w:p>
    <w:p w:rsidR="0044481D" w:rsidRPr="003E6E0A" w:rsidRDefault="00944682" w:rsidP="00372278">
      <w:pPr>
        <w:pStyle w:val="Default"/>
        <w:spacing w:line="276" w:lineRule="auto"/>
        <w:jc w:val="both"/>
        <w:rPr>
          <w:rFonts w:asciiTheme="minorHAnsi" w:hAnsiTheme="minorHAnsi" w:cstheme="minorHAnsi"/>
        </w:rPr>
      </w:pPr>
      <w:r w:rsidRPr="003E6E0A">
        <w:rPr>
          <w:rFonts w:asciiTheme="minorHAnsi" w:hAnsiTheme="minorHAnsi" w:cstheme="minorHAnsi"/>
        </w:rPr>
        <w:t xml:space="preserve">          </w:t>
      </w:r>
      <w:r w:rsidR="0044481D" w:rsidRPr="003E6E0A">
        <w:rPr>
          <w:rFonts w:asciiTheme="minorHAnsi" w:hAnsiTheme="minorHAnsi" w:cstheme="minorHAnsi"/>
        </w:rPr>
        <w:t xml:space="preserve">Inovované učebné osnovy sú totožné so vzdelávacím štandardom ŠVP pre vzdelávací predmet </w:t>
      </w:r>
      <w:r w:rsidR="000B753C">
        <w:rPr>
          <w:rFonts w:asciiTheme="minorHAnsi" w:hAnsiTheme="minorHAnsi" w:cstheme="minorHAnsi"/>
        </w:rPr>
        <w:t>matematika</w:t>
      </w:r>
      <w:r w:rsidR="0044481D" w:rsidRPr="003E6E0A">
        <w:rPr>
          <w:rFonts w:asciiTheme="minorHAnsi" w:hAnsiTheme="minorHAnsi" w:cstheme="minorHAnsi"/>
        </w:rPr>
        <w:t xml:space="preserve"> – 7. ročník.</w:t>
      </w:r>
    </w:p>
    <w:p w:rsidR="0044481D" w:rsidRPr="003E6E0A" w:rsidRDefault="0044481D" w:rsidP="00372278">
      <w:pPr>
        <w:pStyle w:val="Default"/>
        <w:spacing w:line="276" w:lineRule="auto"/>
        <w:jc w:val="both"/>
        <w:rPr>
          <w:rFonts w:asciiTheme="minorHAnsi" w:hAnsiTheme="minorHAnsi" w:cstheme="minorHAnsi"/>
        </w:rPr>
      </w:pPr>
    </w:p>
    <w:p w:rsidR="0044481D" w:rsidRPr="003E6E0A" w:rsidRDefault="0044481D" w:rsidP="00372278">
      <w:pPr>
        <w:pStyle w:val="Default"/>
        <w:spacing w:line="276" w:lineRule="auto"/>
        <w:rPr>
          <w:rFonts w:asciiTheme="minorHAnsi" w:hAnsiTheme="minorHAnsi" w:cstheme="minorHAnsi"/>
          <w:b/>
          <w:bCs/>
          <w:u w:val="single"/>
        </w:rPr>
      </w:pPr>
      <w:r w:rsidRPr="003E6E0A">
        <w:rPr>
          <w:rFonts w:asciiTheme="minorHAnsi" w:hAnsiTheme="minorHAnsi" w:cstheme="minorHAnsi"/>
          <w:b/>
          <w:bCs/>
          <w:u w:val="single"/>
        </w:rPr>
        <w:t xml:space="preserve">8. ročník </w:t>
      </w:r>
    </w:p>
    <w:p w:rsidR="00944682" w:rsidRPr="003E6E0A" w:rsidRDefault="00944682" w:rsidP="00372278">
      <w:pPr>
        <w:pStyle w:val="Default"/>
        <w:spacing w:line="276" w:lineRule="auto"/>
        <w:rPr>
          <w:rFonts w:asciiTheme="minorHAnsi" w:hAnsiTheme="minorHAnsi" w:cstheme="minorHAnsi"/>
        </w:rPr>
      </w:pPr>
    </w:p>
    <w:p w:rsidR="00944682" w:rsidRPr="003E6E0A" w:rsidRDefault="00944682" w:rsidP="00944682">
      <w:pPr>
        <w:pStyle w:val="Default"/>
        <w:spacing w:line="276" w:lineRule="auto"/>
        <w:jc w:val="both"/>
        <w:rPr>
          <w:rFonts w:asciiTheme="minorHAnsi" w:hAnsiTheme="minorHAnsi" w:cstheme="minorHAnsi"/>
          <w:b/>
          <w:bCs/>
          <w:i/>
          <w:iCs/>
        </w:rPr>
      </w:pPr>
      <w:r w:rsidRPr="003E6E0A">
        <w:rPr>
          <w:rFonts w:asciiTheme="minorHAnsi" w:hAnsiTheme="minorHAnsi" w:cstheme="minorHAnsi"/>
          <w:b/>
          <w:bCs/>
          <w:i/>
          <w:iCs/>
        </w:rPr>
        <w:t xml:space="preserve">Tematické celky: </w:t>
      </w:r>
    </w:p>
    <w:p w:rsidR="0044481D" w:rsidRPr="003E6E0A" w:rsidRDefault="0044481D" w:rsidP="00CB440D">
      <w:pPr>
        <w:pStyle w:val="Default"/>
        <w:spacing w:line="276" w:lineRule="auto"/>
        <w:rPr>
          <w:rFonts w:asciiTheme="minorHAnsi" w:hAnsiTheme="minorHAnsi" w:cstheme="minorHAnsi"/>
        </w:rPr>
      </w:pPr>
      <w:r w:rsidRPr="003E6E0A">
        <w:rPr>
          <w:rFonts w:asciiTheme="minorHAnsi" w:hAnsiTheme="minorHAnsi" w:cstheme="minorHAnsi"/>
        </w:rPr>
        <w:t xml:space="preserve">1. </w:t>
      </w:r>
      <w:r w:rsidR="000C1931" w:rsidRPr="000C1931">
        <w:rPr>
          <w:rFonts w:asciiTheme="minorHAnsi" w:hAnsiTheme="minorHAnsi" w:cstheme="minorHAnsi"/>
          <w:bCs/>
        </w:rPr>
        <w:t>Kladné a záporné čísla, počtové výkony s celými a desatinnými číslami, racionálne čísla</w:t>
      </w:r>
    </w:p>
    <w:p w:rsidR="0044481D" w:rsidRDefault="0044481D" w:rsidP="00372278">
      <w:pPr>
        <w:pStyle w:val="Default"/>
        <w:spacing w:line="276" w:lineRule="auto"/>
        <w:rPr>
          <w:rFonts w:asciiTheme="minorHAnsi" w:hAnsiTheme="minorHAnsi" w:cstheme="minorHAnsi"/>
        </w:rPr>
      </w:pPr>
      <w:r w:rsidRPr="003E6E0A">
        <w:rPr>
          <w:rFonts w:asciiTheme="minorHAnsi" w:hAnsiTheme="minorHAnsi" w:cstheme="minorHAnsi"/>
        </w:rPr>
        <w:t xml:space="preserve">2. </w:t>
      </w:r>
      <w:r w:rsidR="00E45121" w:rsidRPr="00E45121">
        <w:rPr>
          <w:rFonts w:asciiTheme="minorHAnsi" w:hAnsiTheme="minorHAnsi" w:cstheme="minorHAnsi"/>
        </w:rPr>
        <w:t>Premenná, výraz</w:t>
      </w:r>
    </w:p>
    <w:p w:rsidR="00E45121" w:rsidRDefault="00E45121" w:rsidP="00372278">
      <w:pPr>
        <w:pStyle w:val="Default"/>
        <w:spacing w:line="276" w:lineRule="auto"/>
        <w:rPr>
          <w:rFonts w:asciiTheme="minorHAnsi" w:hAnsiTheme="minorHAnsi" w:cstheme="minorHAnsi"/>
        </w:rPr>
      </w:pPr>
      <w:r>
        <w:rPr>
          <w:rFonts w:asciiTheme="minorHAnsi" w:hAnsiTheme="minorHAnsi" w:cstheme="minorHAnsi"/>
        </w:rPr>
        <w:t xml:space="preserve">3. </w:t>
      </w:r>
      <w:r w:rsidRPr="00E45121">
        <w:rPr>
          <w:rFonts w:asciiTheme="minorHAnsi" w:hAnsiTheme="minorHAnsi" w:cstheme="minorHAnsi"/>
        </w:rPr>
        <w:t>Rovnobežník, lichobežník, obvod a obsah rovnobežníka, lichobežníka a trojuholníka</w:t>
      </w:r>
    </w:p>
    <w:p w:rsidR="00E45121" w:rsidRDefault="00E45121" w:rsidP="00372278">
      <w:pPr>
        <w:pStyle w:val="Default"/>
        <w:spacing w:line="276" w:lineRule="auto"/>
        <w:rPr>
          <w:rFonts w:asciiTheme="minorHAnsi" w:hAnsiTheme="minorHAnsi" w:cstheme="minorHAnsi"/>
        </w:rPr>
      </w:pPr>
      <w:r>
        <w:rPr>
          <w:rFonts w:asciiTheme="minorHAnsi" w:hAnsiTheme="minorHAnsi" w:cstheme="minorHAnsi"/>
        </w:rPr>
        <w:t xml:space="preserve">4. </w:t>
      </w:r>
      <w:r w:rsidRPr="00E45121">
        <w:rPr>
          <w:rFonts w:asciiTheme="minorHAnsi" w:hAnsiTheme="minorHAnsi" w:cstheme="minorHAnsi"/>
        </w:rPr>
        <w:t>Kruh, kružnica</w:t>
      </w:r>
    </w:p>
    <w:p w:rsidR="00E45121" w:rsidRDefault="00E45121" w:rsidP="00372278">
      <w:pPr>
        <w:pStyle w:val="Default"/>
        <w:spacing w:line="276" w:lineRule="auto"/>
        <w:rPr>
          <w:rFonts w:asciiTheme="minorHAnsi" w:hAnsiTheme="minorHAnsi" w:cstheme="minorHAnsi"/>
        </w:rPr>
      </w:pPr>
      <w:r>
        <w:rPr>
          <w:rFonts w:asciiTheme="minorHAnsi" w:hAnsiTheme="minorHAnsi" w:cstheme="minorHAnsi"/>
        </w:rPr>
        <w:t>5.</w:t>
      </w:r>
      <w:r w:rsidR="00D47147">
        <w:rPr>
          <w:rFonts w:asciiTheme="minorHAnsi" w:hAnsiTheme="minorHAnsi" w:cstheme="minorHAnsi"/>
        </w:rPr>
        <w:t xml:space="preserve"> </w:t>
      </w:r>
      <w:r w:rsidR="00D47147" w:rsidRPr="00D47147">
        <w:rPr>
          <w:rFonts w:asciiTheme="minorHAnsi" w:hAnsiTheme="minorHAnsi" w:cstheme="minorHAnsi"/>
        </w:rPr>
        <w:t>Hranol</w:t>
      </w:r>
    </w:p>
    <w:p w:rsidR="00D47147" w:rsidRPr="003E6E0A" w:rsidRDefault="00D47147" w:rsidP="00372278">
      <w:pPr>
        <w:pStyle w:val="Default"/>
        <w:spacing w:line="276" w:lineRule="auto"/>
        <w:rPr>
          <w:rFonts w:asciiTheme="minorHAnsi" w:hAnsiTheme="minorHAnsi" w:cstheme="minorHAnsi"/>
        </w:rPr>
      </w:pPr>
      <w:r>
        <w:rPr>
          <w:rFonts w:asciiTheme="minorHAnsi" w:hAnsiTheme="minorHAnsi" w:cstheme="minorHAnsi"/>
        </w:rPr>
        <w:t xml:space="preserve">6. </w:t>
      </w:r>
      <w:r w:rsidRPr="00D47147">
        <w:rPr>
          <w:rFonts w:asciiTheme="minorHAnsi" w:hAnsiTheme="minorHAnsi" w:cstheme="minorHAnsi"/>
        </w:rPr>
        <w:t>Pravdepodobnosť, štatistika</w:t>
      </w:r>
    </w:p>
    <w:p w:rsidR="0044481D" w:rsidRPr="003E6E0A" w:rsidRDefault="0044481D" w:rsidP="00372278">
      <w:pPr>
        <w:pStyle w:val="Default"/>
        <w:spacing w:line="276" w:lineRule="auto"/>
        <w:jc w:val="both"/>
        <w:rPr>
          <w:rFonts w:asciiTheme="minorHAnsi" w:hAnsiTheme="minorHAnsi" w:cstheme="minorHAnsi"/>
        </w:rPr>
      </w:pPr>
    </w:p>
    <w:p w:rsidR="0044481D" w:rsidRPr="003E6E0A" w:rsidRDefault="00944682" w:rsidP="00372278">
      <w:pPr>
        <w:pStyle w:val="Default"/>
        <w:spacing w:line="276" w:lineRule="auto"/>
        <w:jc w:val="both"/>
        <w:rPr>
          <w:rFonts w:asciiTheme="minorHAnsi" w:hAnsiTheme="minorHAnsi" w:cstheme="minorHAnsi"/>
        </w:rPr>
      </w:pPr>
      <w:r w:rsidRPr="003E6E0A">
        <w:rPr>
          <w:rFonts w:asciiTheme="minorHAnsi" w:hAnsiTheme="minorHAnsi" w:cstheme="minorHAnsi"/>
        </w:rPr>
        <w:t xml:space="preserve">          </w:t>
      </w:r>
      <w:r w:rsidR="0044481D" w:rsidRPr="003E6E0A">
        <w:rPr>
          <w:rFonts w:asciiTheme="minorHAnsi" w:hAnsiTheme="minorHAnsi" w:cstheme="minorHAnsi"/>
        </w:rPr>
        <w:t xml:space="preserve">Inovované učebné osnovy sú totožné so vzdelávacím štandardom ŠVP pre vzdelávací predmet </w:t>
      </w:r>
      <w:r w:rsidR="000B753C">
        <w:rPr>
          <w:rFonts w:asciiTheme="minorHAnsi" w:hAnsiTheme="minorHAnsi" w:cstheme="minorHAnsi"/>
        </w:rPr>
        <w:t>matematika</w:t>
      </w:r>
      <w:r w:rsidR="0044481D" w:rsidRPr="003E6E0A">
        <w:rPr>
          <w:rFonts w:asciiTheme="minorHAnsi" w:hAnsiTheme="minorHAnsi" w:cstheme="minorHAnsi"/>
        </w:rPr>
        <w:t xml:space="preserve"> – 8. ročník.</w:t>
      </w:r>
    </w:p>
    <w:p w:rsidR="001374C2" w:rsidRPr="003E6E0A" w:rsidRDefault="001374C2" w:rsidP="00372278">
      <w:pPr>
        <w:pStyle w:val="Default"/>
        <w:spacing w:line="276" w:lineRule="auto"/>
        <w:jc w:val="both"/>
        <w:rPr>
          <w:rFonts w:asciiTheme="minorHAnsi" w:hAnsiTheme="minorHAnsi" w:cstheme="minorHAnsi"/>
        </w:rPr>
      </w:pPr>
    </w:p>
    <w:p w:rsidR="00944682" w:rsidRPr="003E6E0A" w:rsidRDefault="00595BE6" w:rsidP="00944682">
      <w:pPr>
        <w:pStyle w:val="Default"/>
        <w:spacing w:line="276" w:lineRule="auto"/>
        <w:rPr>
          <w:rFonts w:asciiTheme="minorHAnsi" w:hAnsiTheme="minorHAnsi" w:cstheme="minorHAnsi"/>
          <w:b/>
          <w:bCs/>
          <w:u w:val="single"/>
        </w:rPr>
      </w:pPr>
      <w:r w:rsidRPr="003E6E0A">
        <w:rPr>
          <w:rFonts w:asciiTheme="minorHAnsi" w:hAnsiTheme="minorHAnsi" w:cstheme="minorHAnsi"/>
          <w:b/>
          <w:bCs/>
          <w:u w:val="single"/>
        </w:rPr>
        <w:t>9</w:t>
      </w:r>
      <w:r w:rsidR="00944682" w:rsidRPr="003E6E0A">
        <w:rPr>
          <w:rFonts w:asciiTheme="minorHAnsi" w:hAnsiTheme="minorHAnsi" w:cstheme="minorHAnsi"/>
          <w:b/>
          <w:bCs/>
          <w:u w:val="single"/>
        </w:rPr>
        <w:t xml:space="preserve">. ročník </w:t>
      </w:r>
    </w:p>
    <w:p w:rsidR="00944682" w:rsidRPr="003E6E0A" w:rsidRDefault="00944682" w:rsidP="00944682">
      <w:pPr>
        <w:pStyle w:val="Default"/>
        <w:spacing w:line="276" w:lineRule="auto"/>
        <w:rPr>
          <w:rFonts w:asciiTheme="minorHAnsi" w:hAnsiTheme="minorHAnsi" w:cstheme="minorHAnsi"/>
        </w:rPr>
      </w:pPr>
    </w:p>
    <w:p w:rsidR="00944682" w:rsidRPr="003E6E0A" w:rsidRDefault="00944682" w:rsidP="00944682">
      <w:pPr>
        <w:pStyle w:val="Default"/>
        <w:spacing w:line="276" w:lineRule="auto"/>
        <w:jc w:val="both"/>
        <w:rPr>
          <w:rFonts w:asciiTheme="minorHAnsi" w:hAnsiTheme="minorHAnsi" w:cstheme="minorHAnsi"/>
          <w:b/>
          <w:bCs/>
          <w:i/>
          <w:iCs/>
        </w:rPr>
      </w:pPr>
      <w:r w:rsidRPr="003E6E0A">
        <w:rPr>
          <w:rFonts w:asciiTheme="minorHAnsi" w:hAnsiTheme="minorHAnsi" w:cstheme="minorHAnsi"/>
          <w:b/>
          <w:bCs/>
          <w:i/>
          <w:iCs/>
        </w:rPr>
        <w:t xml:space="preserve">Tematické celky: </w:t>
      </w:r>
    </w:p>
    <w:p w:rsidR="00944682" w:rsidRPr="003E6E0A" w:rsidRDefault="00944682" w:rsidP="00CB440D">
      <w:pPr>
        <w:pStyle w:val="Default"/>
        <w:spacing w:line="276" w:lineRule="auto"/>
        <w:rPr>
          <w:rFonts w:asciiTheme="minorHAnsi" w:hAnsiTheme="minorHAnsi" w:cstheme="minorHAnsi"/>
        </w:rPr>
      </w:pPr>
      <w:r w:rsidRPr="003E6E0A">
        <w:rPr>
          <w:rFonts w:asciiTheme="minorHAnsi" w:hAnsiTheme="minorHAnsi" w:cstheme="minorHAnsi"/>
        </w:rPr>
        <w:t xml:space="preserve">1. </w:t>
      </w:r>
      <w:r w:rsidR="00D47147" w:rsidRPr="00D47147">
        <w:rPr>
          <w:rFonts w:asciiTheme="minorHAnsi" w:hAnsiTheme="minorHAnsi" w:cstheme="minorHAnsi"/>
        </w:rPr>
        <w:t>Mocniny a odmocniny, zápis veľkých čísel</w:t>
      </w:r>
    </w:p>
    <w:p w:rsidR="00944682" w:rsidRPr="003E6E0A" w:rsidRDefault="00944682" w:rsidP="00944682">
      <w:pPr>
        <w:pStyle w:val="Default"/>
        <w:spacing w:line="276" w:lineRule="auto"/>
        <w:rPr>
          <w:rFonts w:asciiTheme="minorHAnsi" w:hAnsiTheme="minorHAnsi" w:cstheme="minorHAnsi"/>
        </w:rPr>
      </w:pPr>
      <w:r w:rsidRPr="003E6E0A">
        <w:rPr>
          <w:rFonts w:asciiTheme="minorHAnsi" w:hAnsiTheme="minorHAnsi" w:cstheme="minorHAnsi"/>
        </w:rPr>
        <w:t xml:space="preserve">2. </w:t>
      </w:r>
      <w:r w:rsidR="00D47147" w:rsidRPr="00D47147">
        <w:rPr>
          <w:rFonts w:asciiTheme="minorHAnsi" w:hAnsiTheme="minorHAnsi" w:cstheme="minorHAnsi"/>
        </w:rPr>
        <w:t>Pytagorova veta</w:t>
      </w:r>
    </w:p>
    <w:p w:rsidR="00944682" w:rsidRPr="003E6E0A" w:rsidRDefault="00944682" w:rsidP="00CB440D">
      <w:pPr>
        <w:pStyle w:val="Default"/>
        <w:spacing w:line="276" w:lineRule="auto"/>
        <w:jc w:val="both"/>
        <w:rPr>
          <w:rFonts w:asciiTheme="minorHAnsi" w:hAnsiTheme="minorHAnsi" w:cstheme="minorHAnsi"/>
        </w:rPr>
      </w:pPr>
      <w:r w:rsidRPr="003E6E0A">
        <w:rPr>
          <w:rFonts w:asciiTheme="minorHAnsi" w:hAnsiTheme="minorHAnsi" w:cstheme="minorHAnsi"/>
        </w:rPr>
        <w:t xml:space="preserve">3. </w:t>
      </w:r>
      <w:r w:rsidR="00D47147" w:rsidRPr="00D47147">
        <w:rPr>
          <w:rFonts w:asciiTheme="minorHAnsi" w:hAnsiTheme="minorHAnsi" w:cstheme="minorHAnsi"/>
        </w:rPr>
        <w:t>Ihlan, valec, kužeľ, guľa, ich objem a povrch</w:t>
      </w:r>
    </w:p>
    <w:p w:rsidR="00CB440D" w:rsidRPr="003E6E0A" w:rsidRDefault="00CB440D" w:rsidP="00CB440D">
      <w:pPr>
        <w:pStyle w:val="Default"/>
        <w:spacing w:line="276" w:lineRule="auto"/>
        <w:jc w:val="both"/>
        <w:rPr>
          <w:rFonts w:asciiTheme="minorHAnsi" w:hAnsiTheme="minorHAnsi" w:cstheme="minorHAnsi"/>
        </w:rPr>
      </w:pPr>
      <w:r w:rsidRPr="003E6E0A">
        <w:rPr>
          <w:rFonts w:asciiTheme="minorHAnsi" w:hAnsiTheme="minorHAnsi" w:cstheme="minorHAnsi"/>
        </w:rPr>
        <w:t xml:space="preserve">4. </w:t>
      </w:r>
      <w:r w:rsidR="00D47147" w:rsidRPr="00D47147">
        <w:rPr>
          <w:rFonts w:asciiTheme="minorHAnsi" w:hAnsiTheme="minorHAnsi" w:cstheme="minorHAnsi"/>
        </w:rPr>
        <w:t>Riešenie lineárnych rovníc a nerovníc s jednou neznámou</w:t>
      </w:r>
    </w:p>
    <w:p w:rsidR="00944682" w:rsidRPr="003E6E0A" w:rsidRDefault="00EA6BD2" w:rsidP="00944682">
      <w:pPr>
        <w:pStyle w:val="Default"/>
        <w:spacing w:line="276" w:lineRule="auto"/>
        <w:jc w:val="both"/>
        <w:rPr>
          <w:rFonts w:asciiTheme="minorHAnsi" w:hAnsiTheme="minorHAnsi" w:cstheme="minorHAnsi"/>
        </w:rPr>
      </w:pPr>
      <w:r w:rsidRPr="003E6E0A">
        <w:rPr>
          <w:rFonts w:asciiTheme="minorHAnsi" w:hAnsiTheme="minorHAnsi" w:cstheme="minorHAnsi"/>
        </w:rPr>
        <w:t xml:space="preserve">5. </w:t>
      </w:r>
      <w:r w:rsidR="00D47147" w:rsidRPr="00D47147">
        <w:rPr>
          <w:rFonts w:asciiTheme="minorHAnsi" w:hAnsiTheme="minorHAnsi" w:cstheme="minorHAnsi"/>
        </w:rPr>
        <w:t>Podobnosť trojuholníkov</w:t>
      </w:r>
    </w:p>
    <w:p w:rsidR="00EA6BD2" w:rsidRPr="003E6E0A" w:rsidRDefault="00EA6BD2" w:rsidP="00944682">
      <w:pPr>
        <w:pStyle w:val="Default"/>
        <w:spacing w:line="276" w:lineRule="auto"/>
        <w:jc w:val="both"/>
        <w:rPr>
          <w:rFonts w:asciiTheme="minorHAnsi" w:hAnsiTheme="minorHAnsi" w:cstheme="minorHAnsi"/>
        </w:rPr>
      </w:pPr>
      <w:r w:rsidRPr="003E6E0A">
        <w:rPr>
          <w:rFonts w:asciiTheme="minorHAnsi" w:hAnsiTheme="minorHAnsi" w:cstheme="minorHAnsi"/>
        </w:rPr>
        <w:lastRenderedPageBreak/>
        <w:t xml:space="preserve">6. </w:t>
      </w:r>
      <w:r w:rsidR="00D47147" w:rsidRPr="00D47147">
        <w:rPr>
          <w:rFonts w:asciiTheme="minorHAnsi" w:hAnsiTheme="minorHAnsi" w:cstheme="minorHAnsi"/>
        </w:rPr>
        <w:t>Štatistika</w:t>
      </w:r>
    </w:p>
    <w:p w:rsidR="00EA6BD2" w:rsidRPr="003E6E0A" w:rsidRDefault="00EA6BD2" w:rsidP="00944682">
      <w:pPr>
        <w:pStyle w:val="Default"/>
        <w:spacing w:line="276" w:lineRule="auto"/>
        <w:jc w:val="both"/>
        <w:rPr>
          <w:rFonts w:asciiTheme="minorHAnsi" w:hAnsiTheme="minorHAnsi" w:cstheme="minorHAnsi"/>
        </w:rPr>
      </w:pPr>
      <w:r w:rsidRPr="003E6E0A">
        <w:rPr>
          <w:rFonts w:asciiTheme="minorHAnsi" w:hAnsiTheme="minorHAnsi" w:cstheme="minorHAnsi"/>
        </w:rPr>
        <w:t xml:space="preserve">7. </w:t>
      </w:r>
      <w:r w:rsidR="00D47147" w:rsidRPr="00D47147">
        <w:rPr>
          <w:rFonts w:asciiTheme="minorHAnsi" w:hAnsiTheme="minorHAnsi" w:cstheme="minorHAnsi"/>
        </w:rPr>
        <w:t>Grafické znázorňovanie závislostí</w:t>
      </w:r>
    </w:p>
    <w:p w:rsidR="00EA6BD2" w:rsidRPr="003E6E0A" w:rsidRDefault="00EA6BD2" w:rsidP="00944682">
      <w:pPr>
        <w:pStyle w:val="Default"/>
        <w:spacing w:line="276" w:lineRule="auto"/>
        <w:jc w:val="both"/>
        <w:rPr>
          <w:rFonts w:asciiTheme="minorHAnsi" w:hAnsiTheme="minorHAnsi" w:cstheme="minorHAnsi"/>
        </w:rPr>
      </w:pPr>
    </w:p>
    <w:p w:rsidR="000D1C98" w:rsidRPr="003E6E0A" w:rsidRDefault="00944682" w:rsidP="00387CE5">
      <w:pPr>
        <w:pStyle w:val="Default"/>
        <w:spacing w:line="276" w:lineRule="auto"/>
        <w:jc w:val="both"/>
        <w:rPr>
          <w:rFonts w:asciiTheme="minorHAnsi" w:hAnsiTheme="minorHAnsi" w:cstheme="minorHAnsi"/>
        </w:rPr>
      </w:pPr>
      <w:r w:rsidRPr="003E6E0A">
        <w:rPr>
          <w:rFonts w:asciiTheme="minorHAnsi" w:hAnsiTheme="minorHAnsi" w:cstheme="minorHAnsi"/>
        </w:rPr>
        <w:t xml:space="preserve">          Inovované učebné osnovy sú totožné so vzdelávacím štandardom ŠVP pre vzdelávací predmet </w:t>
      </w:r>
      <w:r w:rsidR="000B753C">
        <w:rPr>
          <w:rFonts w:asciiTheme="minorHAnsi" w:hAnsiTheme="minorHAnsi" w:cstheme="minorHAnsi"/>
        </w:rPr>
        <w:t>matematika</w:t>
      </w:r>
      <w:r w:rsidR="00595BE6" w:rsidRPr="003E6E0A">
        <w:rPr>
          <w:rFonts w:asciiTheme="minorHAnsi" w:hAnsiTheme="minorHAnsi" w:cstheme="minorHAnsi"/>
        </w:rPr>
        <w:t xml:space="preserve"> – 9</w:t>
      </w:r>
      <w:r w:rsidRPr="003E6E0A">
        <w:rPr>
          <w:rFonts w:asciiTheme="minorHAnsi" w:hAnsiTheme="minorHAnsi" w:cstheme="minorHAnsi"/>
        </w:rPr>
        <w:t>. ročník.</w:t>
      </w:r>
    </w:p>
    <w:p w:rsidR="001374C2" w:rsidRPr="003E6E0A" w:rsidRDefault="001374C2" w:rsidP="00387CE5">
      <w:pPr>
        <w:pStyle w:val="Default"/>
        <w:spacing w:line="276" w:lineRule="auto"/>
        <w:jc w:val="both"/>
        <w:rPr>
          <w:rFonts w:asciiTheme="minorHAnsi" w:hAnsiTheme="minorHAnsi" w:cstheme="minorHAnsi"/>
        </w:rPr>
      </w:pPr>
    </w:p>
    <w:p w:rsidR="000D1C98" w:rsidRPr="003E6E0A" w:rsidRDefault="000D1C98" w:rsidP="00387CE5">
      <w:pPr>
        <w:pStyle w:val="Default"/>
        <w:spacing w:line="276" w:lineRule="auto"/>
        <w:jc w:val="both"/>
        <w:rPr>
          <w:rFonts w:asciiTheme="minorHAnsi" w:hAnsiTheme="minorHAnsi" w:cstheme="minorHAnsi"/>
          <w:b/>
          <w:bCs/>
          <w:sz w:val="28"/>
          <w:szCs w:val="28"/>
        </w:rPr>
      </w:pPr>
      <w:r w:rsidRPr="003E6E0A">
        <w:rPr>
          <w:rFonts w:asciiTheme="minorHAnsi" w:hAnsiTheme="minorHAnsi" w:cstheme="minorHAnsi"/>
          <w:b/>
          <w:bCs/>
          <w:sz w:val="28"/>
          <w:szCs w:val="28"/>
        </w:rPr>
        <w:t xml:space="preserve">4. Požiadavky na výstup </w:t>
      </w:r>
    </w:p>
    <w:p w:rsidR="001374C2" w:rsidRPr="003E6E0A" w:rsidRDefault="001374C2" w:rsidP="00387CE5">
      <w:pPr>
        <w:pStyle w:val="Default"/>
        <w:spacing w:line="276" w:lineRule="auto"/>
        <w:jc w:val="both"/>
        <w:rPr>
          <w:rFonts w:asciiTheme="minorHAnsi" w:hAnsiTheme="minorHAnsi" w:cstheme="minorHAnsi"/>
        </w:rPr>
      </w:pPr>
    </w:p>
    <w:p w:rsidR="000D1C98" w:rsidRPr="00132C83" w:rsidRDefault="000D1C98" w:rsidP="00132C83">
      <w:pPr>
        <w:pStyle w:val="Default"/>
        <w:jc w:val="both"/>
        <w:rPr>
          <w:rFonts w:asciiTheme="minorHAnsi" w:hAnsiTheme="minorHAnsi" w:cstheme="minorHAnsi"/>
          <w:b/>
          <w:bCs/>
          <w:u w:val="single"/>
        </w:rPr>
      </w:pPr>
      <w:r w:rsidRPr="00132C83">
        <w:rPr>
          <w:rFonts w:asciiTheme="minorHAnsi" w:hAnsiTheme="minorHAnsi" w:cstheme="minorHAnsi"/>
          <w:b/>
          <w:bCs/>
          <w:u w:val="single"/>
        </w:rPr>
        <w:t xml:space="preserve">5. ročník </w:t>
      </w:r>
    </w:p>
    <w:p w:rsidR="001374C2" w:rsidRPr="00132C83" w:rsidRDefault="001374C2" w:rsidP="00132C83">
      <w:pPr>
        <w:pStyle w:val="Default"/>
        <w:jc w:val="both"/>
        <w:rPr>
          <w:rFonts w:asciiTheme="minorHAnsi" w:hAnsiTheme="minorHAnsi" w:cstheme="minorHAnsi"/>
        </w:rPr>
      </w:pPr>
    </w:p>
    <w:p w:rsidR="007F09B7" w:rsidRPr="00132C83" w:rsidRDefault="00004265" w:rsidP="00132C83">
      <w:pPr>
        <w:autoSpaceDE w:val="0"/>
        <w:autoSpaceDN w:val="0"/>
        <w:adjustRightInd w:val="0"/>
        <w:spacing w:after="0" w:line="240" w:lineRule="auto"/>
        <w:rPr>
          <w:rFonts w:cstheme="minorHAnsi"/>
          <w:b/>
          <w:i/>
          <w:sz w:val="24"/>
          <w:szCs w:val="24"/>
        </w:rPr>
      </w:pPr>
      <w:r w:rsidRPr="00132C83">
        <w:rPr>
          <w:rFonts w:cstheme="minorHAnsi"/>
          <w:bCs/>
          <w:iCs/>
          <w:color w:val="000000"/>
          <w:sz w:val="24"/>
          <w:szCs w:val="24"/>
        </w:rPr>
        <w:t xml:space="preserve">Tematický celok: </w:t>
      </w:r>
      <w:r w:rsidRPr="00A77339">
        <w:rPr>
          <w:rFonts w:cstheme="minorHAnsi"/>
          <w:b/>
          <w:bCs/>
          <w:iCs/>
          <w:color w:val="000000"/>
          <w:sz w:val="24"/>
          <w:szCs w:val="24"/>
        </w:rPr>
        <w:t>1.</w:t>
      </w:r>
      <w:r w:rsidRPr="00132C83">
        <w:rPr>
          <w:rFonts w:cstheme="minorHAnsi"/>
          <w:b/>
          <w:bCs/>
          <w:i/>
          <w:iCs/>
          <w:color w:val="000000"/>
          <w:sz w:val="24"/>
          <w:szCs w:val="24"/>
        </w:rPr>
        <w:t xml:space="preserve"> </w:t>
      </w:r>
      <w:r w:rsidR="00AD2C2D" w:rsidRPr="00132C83">
        <w:rPr>
          <w:rFonts w:cstheme="minorHAnsi"/>
          <w:b/>
          <w:bCs/>
          <w:sz w:val="24"/>
          <w:szCs w:val="24"/>
        </w:rPr>
        <w:t>Vytvorenie oboru prirodzených čísel do a nad milión</w:t>
      </w:r>
    </w:p>
    <w:p w:rsidR="00AD2C2D" w:rsidRPr="00132C83" w:rsidRDefault="00AD2C2D" w:rsidP="00132C83">
      <w:pPr>
        <w:autoSpaceDE w:val="0"/>
        <w:autoSpaceDN w:val="0"/>
        <w:adjustRightInd w:val="0"/>
        <w:spacing w:after="0"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4452"/>
      </w:tblGrid>
      <w:tr w:rsidR="008A5B2C" w:rsidRPr="00132C83" w:rsidTr="00DD63B1">
        <w:trPr>
          <w:trHeight w:val="120"/>
        </w:trPr>
        <w:tc>
          <w:tcPr>
            <w:tcW w:w="4452" w:type="dxa"/>
          </w:tcPr>
          <w:p w:rsidR="008A5B2C" w:rsidRPr="00132C83" w:rsidRDefault="008A5B2C"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Výkonový štandard </w:t>
            </w:r>
          </w:p>
        </w:tc>
        <w:tc>
          <w:tcPr>
            <w:tcW w:w="4452" w:type="dxa"/>
          </w:tcPr>
          <w:p w:rsidR="008A5B2C" w:rsidRPr="00132C83" w:rsidRDefault="008A5B2C"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Obsahový štandard </w:t>
            </w:r>
          </w:p>
        </w:tc>
      </w:tr>
      <w:tr w:rsidR="00797988" w:rsidRPr="00132C83" w:rsidTr="00BC2AD6">
        <w:trPr>
          <w:trHeight w:val="1275"/>
        </w:trPr>
        <w:tc>
          <w:tcPr>
            <w:tcW w:w="4452" w:type="dxa"/>
          </w:tcPr>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b/>
                <w:bCs/>
              </w:rPr>
              <w:t>Žiak na konci 5</w:t>
            </w:r>
            <w:r w:rsidR="00EA2E20">
              <w:rPr>
                <w:rFonts w:asciiTheme="minorHAnsi" w:hAnsiTheme="minorHAnsi" w:cstheme="minorHAnsi"/>
                <w:b/>
                <w:bCs/>
              </w:rPr>
              <w:t>. ročníka základnej školy vie/</w:t>
            </w:r>
            <w:r w:rsidRPr="00132C83">
              <w:rPr>
                <w:rFonts w:asciiTheme="minorHAnsi" w:hAnsiTheme="minorHAnsi" w:cstheme="minorHAnsi"/>
                <w:b/>
                <w:bCs/>
              </w:rPr>
              <w:t xml:space="preserve">dokáže: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prečítať a zapísať prirodzené čísla,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rozložiť prirodzené číslo na jednotky rôzneho rádu,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zložiť prirodzené číslo z jednotiek rôzneho rádu,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rozlíšiť párne a nepárne čísla,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porovnať a usporiadať prirodzené čísla aj nad milión,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zaokrúhliť prirodzené čísla aj nad milión nadol, nahor, na desiatky, stovky,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zobraziť prirodzené číslo na číselnej osi – k danému číslu priradiť jeho obraz a opačne,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doplniť čísla do danej neúplne označenej číselnej osi,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vysvetliť vlastnými slovami, že vzdialenosť obrazov za sebou idúcich čísel na číselnej osi je rovnaká,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poznať základné rímske číslice a čísla, </w:t>
            </w:r>
          </w:p>
          <w:p w:rsidR="00797988" w:rsidRPr="00132C83"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prečítať letopočet zapísaný rímskymi číslicami, </w:t>
            </w:r>
          </w:p>
          <w:p w:rsidR="00797988" w:rsidRDefault="00797988" w:rsidP="00737F0C">
            <w:pPr>
              <w:pStyle w:val="Default"/>
              <w:numPr>
                <w:ilvl w:val="0"/>
                <w:numId w:val="7"/>
              </w:numPr>
              <w:ind w:left="426"/>
              <w:rPr>
                <w:rFonts w:asciiTheme="minorHAnsi" w:hAnsiTheme="minorHAnsi" w:cstheme="minorHAnsi"/>
              </w:rPr>
            </w:pPr>
            <w:r w:rsidRPr="00132C83">
              <w:rPr>
                <w:rFonts w:asciiTheme="minorHAnsi" w:hAnsiTheme="minorHAnsi" w:cstheme="minorHAnsi"/>
              </w:rPr>
              <w:t xml:space="preserve">vyriešiť jednoduché slovné úlohy, v ktorých sa vyskytujú ako podnet dáta (tabuľky, diagramy, mapy, schémy). </w:t>
            </w:r>
          </w:p>
          <w:p w:rsidR="00A77339" w:rsidRPr="00A77339" w:rsidRDefault="00A77339" w:rsidP="00A77339">
            <w:pPr>
              <w:pStyle w:val="Default"/>
              <w:ind w:left="426"/>
              <w:rPr>
                <w:rFonts w:asciiTheme="minorHAnsi" w:hAnsiTheme="minorHAnsi" w:cstheme="minorHAnsi"/>
              </w:rPr>
            </w:pPr>
          </w:p>
        </w:tc>
        <w:tc>
          <w:tcPr>
            <w:tcW w:w="4452" w:type="dxa"/>
          </w:tcPr>
          <w:p w:rsidR="00A77339" w:rsidRDefault="00A77339" w:rsidP="00132C83">
            <w:pPr>
              <w:pStyle w:val="Default"/>
              <w:rPr>
                <w:rFonts w:asciiTheme="minorHAnsi" w:hAnsiTheme="minorHAnsi" w:cstheme="minorHAnsi"/>
              </w:rPr>
            </w:pP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prirodzené číslo, cifra, číslica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rád číslice, zápis prirodzeného čísla, stovky, tisíce, desaťtisíce, ..., susedné čísla, párne, nepárne čísla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číselná os, vzdialenosť na číselnej osi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znaky &lt;, &gt;, =, usporiadanie vzostupné a zostupné, zaokrúhľovanie nadol, nahor a zaokrúhľovanie na jednotky, desiatky, ...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rímske číslice I, V, X, L, C, D, M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tabuľka, diagram, graf </w:t>
            </w:r>
          </w:p>
          <w:p w:rsidR="00797988" w:rsidRPr="00132C83" w:rsidRDefault="00797988" w:rsidP="00132C83">
            <w:pPr>
              <w:pStyle w:val="Default"/>
              <w:rPr>
                <w:rFonts w:asciiTheme="minorHAnsi" w:hAnsiTheme="minorHAnsi" w:cstheme="minorHAnsi"/>
              </w:rPr>
            </w:pP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desatinných čísel (napr. model eurá a centy):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 porovnávanie a usporiadanie desatinných čísel,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 zaokrúhľovanie nadol na..., zaokrúhľovanie nahor na... zaokrúhľovanie na...,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 sčítanie a odčítanie desatinných čísel (ako navzájom opačné operácie)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 násobenie desatinného čísla číslom 10, 100, 1000, </w:t>
            </w:r>
          </w:p>
          <w:p w:rsidR="00797988" w:rsidRPr="00132C83" w:rsidRDefault="00797988" w:rsidP="00132C83">
            <w:pPr>
              <w:pStyle w:val="Default"/>
              <w:rPr>
                <w:rFonts w:asciiTheme="minorHAnsi" w:hAnsiTheme="minorHAnsi" w:cstheme="minorHAnsi"/>
              </w:rPr>
            </w:pPr>
            <w:r w:rsidRPr="00132C83">
              <w:rPr>
                <w:rFonts w:asciiTheme="minorHAnsi" w:hAnsiTheme="minorHAnsi" w:cstheme="minorHAnsi"/>
              </w:rPr>
              <w:t xml:space="preserve">- súvis s prirodzenými číslami </w:t>
            </w:r>
          </w:p>
          <w:p w:rsidR="00797988" w:rsidRPr="00132C83" w:rsidRDefault="00797988" w:rsidP="00132C83">
            <w:pPr>
              <w:pStyle w:val="Default"/>
              <w:rPr>
                <w:rFonts w:asciiTheme="minorHAnsi" w:hAnsiTheme="minorHAnsi" w:cstheme="minorHAnsi"/>
              </w:rPr>
            </w:pPr>
          </w:p>
          <w:p w:rsidR="00797988" w:rsidRPr="00132C83" w:rsidRDefault="00797988" w:rsidP="00132C83">
            <w:pPr>
              <w:pStyle w:val="Default"/>
              <w:rPr>
                <w:rFonts w:asciiTheme="minorHAnsi" w:hAnsiTheme="minorHAnsi" w:cstheme="minorHAnsi"/>
              </w:rPr>
            </w:pP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zlomkov (zlomok ako časť celku) </w:t>
            </w:r>
          </w:p>
        </w:tc>
      </w:tr>
    </w:tbl>
    <w:p w:rsidR="007F09B7" w:rsidRPr="00132C83" w:rsidRDefault="007F09B7" w:rsidP="00132C83">
      <w:pPr>
        <w:autoSpaceDE w:val="0"/>
        <w:autoSpaceDN w:val="0"/>
        <w:adjustRightInd w:val="0"/>
        <w:spacing w:after="0" w:line="240" w:lineRule="auto"/>
        <w:rPr>
          <w:rFonts w:cstheme="minorHAnsi"/>
          <w:color w:val="000000"/>
          <w:sz w:val="24"/>
          <w:szCs w:val="24"/>
        </w:rPr>
      </w:pPr>
    </w:p>
    <w:p w:rsidR="00BC2AD6" w:rsidRPr="00132C83" w:rsidRDefault="00BC2AD6" w:rsidP="00132C83">
      <w:pPr>
        <w:autoSpaceDE w:val="0"/>
        <w:autoSpaceDN w:val="0"/>
        <w:adjustRightInd w:val="0"/>
        <w:spacing w:after="0" w:line="240" w:lineRule="auto"/>
        <w:rPr>
          <w:rFonts w:cstheme="minorHAnsi"/>
          <w:color w:val="000000"/>
          <w:sz w:val="24"/>
          <w:szCs w:val="24"/>
        </w:rPr>
      </w:pPr>
    </w:p>
    <w:p w:rsidR="00BC2AD6" w:rsidRPr="00132C83" w:rsidRDefault="00BC2AD6" w:rsidP="00132C83">
      <w:pPr>
        <w:autoSpaceDE w:val="0"/>
        <w:autoSpaceDN w:val="0"/>
        <w:adjustRightInd w:val="0"/>
        <w:spacing w:after="0" w:line="240" w:lineRule="auto"/>
        <w:rPr>
          <w:rFonts w:cstheme="minorHAnsi"/>
          <w:b/>
          <w:bCs/>
          <w:i/>
          <w:sz w:val="24"/>
          <w:szCs w:val="24"/>
        </w:rPr>
      </w:pPr>
      <w:r w:rsidRPr="00132C83">
        <w:rPr>
          <w:rFonts w:cstheme="minorHAnsi"/>
          <w:bCs/>
          <w:iCs/>
          <w:color w:val="000000"/>
          <w:sz w:val="24"/>
          <w:szCs w:val="24"/>
        </w:rPr>
        <w:t xml:space="preserve">Tematický celok: </w:t>
      </w:r>
      <w:r w:rsidRPr="00A77339">
        <w:rPr>
          <w:rFonts w:cstheme="minorHAnsi"/>
          <w:b/>
          <w:bCs/>
          <w:iCs/>
          <w:color w:val="000000"/>
          <w:sz w:val="24"/>
          <w:szCs w:val="24"/>
        </w:rPr>
        <w:t>2.</w:t>
      </w:r>
      <w:r w:rsidRPr="00132C83">
        <w:rPr>
          <w:rFonts w:cstheme="minorHAnsi"/>
          <w:b/>
          <w:bCs/>
          <w:i/>
          <w:iCs/>
          <w:color w:val="000000"/>
          <w:sz w:val="24"/>
          <w:szCs w:val="24"/>
        </w:rPr>
        <w:t xml:space="preserve"> </w:t>
      </w:r>
      <w:r w:rsidR="00797988" w:rsidRPr="00132C83">
        <w:rPr>
          <w:rFonts w:cstheme="minorHAnsi"/>
          <w:b/>
          <w:bCs/>
          <w:sz w:val="24"/>
          <w:szCs w:val="24"/>
        </w:rPr>
        <w:t>Počtové výkony s prirodzenými číslami</w:t>
      </w:r>
    </w:p>
    <w:p w:rsidR="00797988" w:rsidRPr="00132C83" w:rsidRDefault="00797988" w:rsidP="00132C83">
      <w:pPr>
        <w:autoSpaceDE w:val="0"/>
        <w:autoSpaceDN w:val="0"/>
        <w:adjustRightInd w:val="0"/>
        <w:spacing w:after="0"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118"/>
      </w:tblGrid>
      <w:tr w:rsidR="008A5B2C" w:rsidRPr="00132C83" w:rsidTr="00865AD8">
        <w:trPr>
          <w:trHeight w:val="120"/>
        </w:trPr>
        <w:tc>
          <w:tcPr>
            <w:tcW w:w="4786" w:type="dxa"/>
          </w:tcPr>
          <w:p w:rsidR="008A5B2C" w:rsidRPr="00132C83" w:rsidRDefault="008A5B2C"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Výkonový štandard </w:t>
            </w:r>
          </w:p>
        </w:tc>
        <w:tc>
          <w:tcPr>
            <w:tcW w:w="4118" w:type="dxa"/>
          </w:tcPr>
          <w:p w:rsidR="008A5B2C" w:rsidRPr="00132C83" w:rsidRDefault="008A5B2C"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Obsahový štandard </w:t>
            </w:r>
          </w:p>
        </w:tc>
      </w:tr>
      <w:tr w:rsidR="006E1DD2" w:rsidRPr="00132C83" w:rsidTr="00865AD8">
        <w:trPr>
          <w:trHeight w:val="2815"/>
        </w:trPr>
        <w:tc>
          <w:tcPr>
            <w:tcW w:w="4786" w:type="dxa"/>
          </w:tcPr>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b/>
                <w:bCs/>
              </w:rPr>
              <w:lastRenderedPageBreak/>
              <w:t>Žiak na konci</w:t>
            </w:r>
            <w:r w:rsidR="00EA2E20">
              <w:rPr>
                <w:rFonts w:asciiTheme="minorHAnsi" w:hAnsiTheme="minorHAnsi" w:cstheme="minorHAnsi"/>
                <w:b/>
                <w:bCs/>
              </w:rPr>
              <w:t xml:space="preserve"> 5. ročníka základnej školy vie/</w:t>
            </w:r>
            <w:r w:rsidRPr="00132C83">
              <w:rPr>
                <w:rFonts w:asciiTheme="minorHAnsi" w:hAnsiTheme="minorHAnsi" w:cstheme="minorHAnsi"/>
                <w:b/>
                <w:bCs/>
              </w:rPr>
              <w:t xml:space="preserve">dokáže: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spamäti a písomne sčítať a odčítať primerane veľké prirodzené čísla,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zmenšiť alebo zväčšiť o daný počet prirodzené číslo,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porovnať čísla rozdielom,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písomne aj pomocou kalkulačky sčítať aj viac sčítancov,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pohotovo použiť kalkulačku pri sčítaní a odčítaní,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že čísla sa dajú sčítať v ľubovoľnom poradí,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že od daného čísla sa dajú čísla odčítať v ľubovoľnom poradí,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spamäti vynásobiť a vydeliť primerané prirodzené čísla mocninou čísla 10, v obore malej násobilky číslami ukončenými nulami (napr. 70 . 800, 72 000 : 9 a pod.),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písomne vynásobiť a vydeliť prirodzené čísla jednociferným číslom (aj so zvyškom),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písomne vynásobiť prirodzené číslo dvojciferným alebo trojciferným číslom,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písomne vydeliť dvojciferným číslom,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zmenšiť alebo zväčšiť prirodzené číslo daný počet krát,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porovnať čísla podielom, </w:t>
            </w:r>
          </w:p>
          <w:p w:rsidR="006E1DD2" w:rsidRPr="00132C83"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pohotovo použiť kalkulačku pri násobení a delení prirodzených čísel (aj so zvyškom), </w:t>
            </w:r>
          </w:p>
          <w:p w:rsidR="00975D1F" w:rsidRPr="00865AD8" w:rsidRDefault="006E1DD2"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že čísla sa daj</w:t>
            </w:r>
            <w:r w:rsidR="00865AD8">
              <w:rPr>
                <w:rFonts w:asciiTheme="minorHAnsi" w:hAnsiTheme="minorHAnsi" w:cstheme="minorHAnsi"/>
              </w:rPr>
              <w:t xml:space="preserve">ú násobiť v ľubovoľnom poradí, </w:t>
            </w:r>
          </w:p>
          <w:p w:rsidR="00975D1F" w:rsidRPr="00132C83"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 vynásobiť pomocou sčítania a vydeliť pomocou postupného odčítania a rozdeľovaním na rovnaké časti, </w:t>
            </w:r>
          </w:p>
          <w:p w:rsidR="00975D1F" w:rsidRPr="00132C83"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 správne určiť poradie počtových výkonov v úlohách s prirodzenými číslami, </w:t>
            </w:r>
          </w:p>
          <w:p w:rsidR="00975D1F" w:rsidRPr="00132C83"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počítať správne so zátvorkami, </w:t>
            </w:r>
          </w:p>
          <w:p w:rsidR="00975D1F" w:rsidRPr="00132C83"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použiť prirodzené čísla pri opise reálnej situácie, </w:t>
            </w:r>
          </w:p>
          <w:p w:rsidR="00975D1F" w:rsidRPr="00132C83"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vyriešiť jednoduché slovné úlohy s prirodzenými číslami, </w:t>
            </w:r>
          </w:p>
          <w:p w:rsidR="00975D1F" w:rsidRPr="009F5686" w:rsidRDefault="00975D1F" w:rsidP="00737F0C">
            <w:pPr>
              <w:pStyle w:val="Default"/>
              <w:numPr>
                <w:ilvl w:val="0"/>
                <w:numId w:val="8"/>
              </w:numPr>
              <w:ind w:left="426"/>
              <w:rPr>
                <w:rFonts w:asciiTheme="minorHAnsi" w:hAnsiTheme="minorHAnsi" w:cstheme="minorHAnsi"/>
              </w:rPr>
            </w:pPr>
            <w:r w:rsidRPr="00132C83">
              <w:rPr>
                <w:rFonts w:asciiTheme="minorHAnsi" w:hAnsiTheme="minorHAnsi" w:cstheme="minorHAnsi"/>
              </w:rPr>
              <w:t xml:space="preserve">vyriešiť aplikačné úlohy a úlohy rozvíjajúce špecifické myslenie s využitím počtových operácií (aj ako </w:t>
            </w: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zlomkov, pomeru a priamej a nepriamej úmer</w:t>
            </w:r>
            <w:r w:rsidRPr="00865AD8">
              <w:rPr>
                <w:rFonts w:asciiTheme="minorHAnsi" w:hAnsiTheme="minorHAnsi" w:cstheme="minorHAnsi"/>
              </w:rPr>
              <w:t xml:space="preserve">nosti). </w:t>
            </w:r>
          </w:p>
        </w:tc>
        <w:tc>
          <w:tcPr>
            <w:tcW w:w="4118" w:type="dxa"/>
          </w:tcPr>
          <w:p w:rsidR="00865AD8" w:rsidRDefault="00865AD8" w:rsidP="00132C83">
            <w:pPr>
              <w:pStyle w:val="Default"/>
              <w:rPr>
                <w:rFonts w:asciiTheme="minorHAnsi" w:hAnsiTheme="minorHAnsi" w:cstheme="minorHAnsi"/>
              </w:rPr>
            </w:pPr>
          </w:p>
          <w:p w:rsidR="00865AD8" w:rsidRDefault="00865AD8" w:rsidP="00132C83">
            <w:pPr>
              <w:pStyle w:val="Default"/>
              <w:rPr>
                <w:rFonts w:asciiTheme="minorHAnsi" w:hAnsiTheme="minorHAnsi" w:cstheme="minorHAnsi"/>
              </w:rPr>
            </w:pPr>
          </w:p>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rPr>
              <w:t xml:space="preserve">počtové výkony (operácie) – sčítanie, odčítanie, násobenie, delenie </w:t>
            </w:r>
          </w:p>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rPr>
              <w:t xml:space="preserve">sčítanec, súčet, menšenec, menšiteľ, rozdiel </w:t>
            </w:r>
          </w:p>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rPr>
              <w:t xml:space="preserve">činiteľ, súčin, delenec, deliteľ, podiel, zvyšok pri delení </w:t>
            </w:r>
          </w:p>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rPr>
              <w:t xml:space="preserve">viac, menej, rovnako, polovica, tretina, štvrtina, ... </w:t>
            </w:r>
          </w:p>
          <w:p w:rsidR="006E1DD2" w:rsidRPr="00132C83" w:rsidRDefault="006E1DD2" w:rsidP="00132C83">
            <w:pPr>
              <w:pStyle w:val="Default"/>
              <w:rPr>
                <w:rFonts w:asciiTheme="minorHAnsi" w:hAnsiTheme="minorHAnsi" w:cstheme="minorHAnsi"/>
              </w:rPr>
            </w:pPr>
            <w:r w:rsidRPr="00132C83">
              <w:rPr>
                <w:rFonts w:asciiTheme="minorHAnsi" w:hAnsiTheme="minorHAnsi" w:cstheme="minorHAnsi"/>
              </w:rPr>
              <w:t xml:space="preserve">poradie počtových výkonov, úloha zátvoriek </w:t>
            </w:r>
          </w:p>
          <w:p w:rsidR="006E1DD2" w:rsidRPr="00132C83" w:rsidRDefault="006E1DD2" w:rsidP="00132C83">
            <w:pPr>
              <w:pStyle w:val="Default"/>
              <w:rPr>
                <w:rFonts w:asciiTheme="minorHAnsi" w:hAnsiTheme="minorHAnsi" w:cstheme="minorHAnsi"/>
              </w:rPr>
            </w:pP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záporných čísel (napr. model farebné čísla) </w:t>
            </w:r>
          </w:p>
          <w:p w:rsidR="006E1DD2" w:rsidRPr="00132C83" w:rsidRDefault="006E1DD2" w:rsidP="00132C83">
            <w:pPr>
              <w:pStyle w:val="Default"/>
              <w:rPr>
                <w:rFonts w:asciiTheme="minorHAnsi" w:hAnsiTheme="minorHAnsi" w:cstheme="minorHAnsi"/>
              </w:rPr>
            </w:pP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pomeru, priamej a nepriamej úmernosti (slovné úlohy) </w:t>
            </w:r>
          </w:p>
          <w:p w:rsidR="006E1DD2" w:rsidRPr="00132C83" w:rsidRDefault="006E1DD2" w:rsidP="00132C83">
            <w:pPr>
              <w:pStyle w:val="Default"/>
              <w:rPr>
                <w:rFonts w:asciiTheme="minorHAnsi" w:hAnsiTheme="minorHAnsi" w:cstheme="minorHAnsi"/>
              </w:rPr>
            </w:pP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w:t>
            </w:r>
            <w:proofErr w:type="spellStart"/>
            <w:r w:rsidRPr="00132C83">
              <w:rPr>
                <w:rFonts w:asciiTheme="minorHAnsi" w:hAnsiTheme="minorHAnsi" w:cstheme="minorHAnsi"/>
              </w:rPr>
              <w:t>distributívnosti</w:t>
            </w:r>
            <w:proofErr w:type="spellEnd"/>
            <w:r w:rsidRPr="00132C83">
              <w:rPr>
                <w:rFonts w:asciiTheme="minorHAnsi" w:hAnsiTheme="minorHAnsi" w:cstheme="minorHAnsi"/>
              </w:rPr>
              <w:t xml:space="preserve"> </w:t>
            </w:r>
          </w:p>
        </w:tc>
      </w:tr>
    </w:tbl>
    <w:p w:rsidR="002514FD" w:rsidRPr="00132C83" w:rsidRDefault="002514FD" w:rsidP="00132C83">
      <w:pPr>
        <w:autoSpaceDE w:val="0"/>
        <w:autoSpaceDN w:val="0"/>
        <w:adjustRightInd w:val="0"/>
        <w:spacing w:after="0" w:line="240" w:lineRule="auto"/>
        <w:rPr>
          <w:rFonts w:cstheme="minorHAnsi"/>
          <w:bCs/>
          <w:iCs/>
          <w:color w:val="000000"/>
          <w:sz w:val="24"/>
          <w:szCs w:val="24"/>
        </w:rPr>
      </w:pPr>
    </w:p>
    <w:p w:rsidR="002514FD" w:rsidRPr="00132C83" w:rsidRDefault="002514FD" w:rsidP="00132C83">
      <w:pPr>
        <w:autoSpaceDE w:val="0"/>
        <w:autoSpaceDN w:val="0"/>
        <w:adjustRightInd w:val="0"/>
        <w:spacing w:after="0" w:line="240" w:lineRule="auto"/>
        <w:rPr>
          <w:rFonts w:cstheme="minorHAnsi"/>
          <w:bCs/>
          <w:iCs/>
          <w:color w:val="000000"/>
          <w:sz w:val="24"/>
          <w:szCs w:val="24"/>
        </w:rPr>
      </w:pPr>
    </w:p>
    <w:p w:rsidR="002514FD" w:rsidRPr="00132C83" w:rsidRDefault="002514FD" w:rsidP="00132C83">
      <w:pPr>
        <w:autoSpaceDE w:val="0"/>
        <w:autoSpaceDN w:val="0"/>
        <w:adjustRightInd w:val="0"/>
        <w:spacing w:after="0" w:line="240" w:lineRule="auto"/>
        <w:rPr>
          <w:rFonts w:cstheme="minorHAnsi"/>
          <w:b/>
          <w:bCs/>
          <w:i/>
          <w:sz w:val="24"/>
          <w:szCs w:val="24"/>
        </w:rPr>
      </w:pPr>
      <w:r w:rsidRPr="00132C83">
        <w:rPr>
          <w:rFonts w:cstheme="minorHAnsi"/>
          <w:bCs/>
          <w:iCs/>
          <w:color w:val="000000"/>
          <w:sz w:val="24"/>
          <w:szCs w:val="24"/>
        </w:rPr>
        <w:t xml:space="preserve">Tematický celok: </w:t>
      </w:r>
      <w:r w:rsidRPr="00216049">
        <w:rPr>
          <w:rFonts w:cstheme="minorHAnsi"/>
          <w:b/>
          <w:bCs/>
          <w:iCs/>
          <w:color w:val="000000"/>
          <w:sz w:val="24"/>
          <w:szCs w:val="24"/>
        </w:rPr>
        <w:t>3.</w:t>
      </w:r>
      <w:r w:rsidRPr="00132C83">
        <w:rPr>
          <w:rFonts w:cstheme="minorHAnsi"/>
          <w:b/>
          <w:bCs/>
          <w:i/>
          <w:iCs/>
          <w:color w:val="000000"/>
          <w:sz w:val="24"/>
          <w:szCs w:val="24"/>
        </w:rPr>
        <w:t xml:space="preserve"> </w:t>
      </w:r>
      <w:r w:rsidRPr="00132C83">
        <w:rPr>
          <w:rFonts w:cstheme="minorHAnsi"/>
          <w:b/>
          <w:bCs/>
          <w:sz w:val="24"/>
          <w:szCs w:val="24"/>
        </w:rPr>
        <w:t>Geometria a meranie</w:t>
      </w:r>
    </w:p>
    <w:p w:rsidR="002514FD" w:rsidRPr="00132C83" w:rsidRDefault="002514FD" w:rsidP="00132C83">
      <w:pPr>
        <w:autoSpaceDE w:val="0"/>
        <w:autoSpaceDN w:val="0"/>
        <w:adjustRightInd w:val="0"/>
        <w:spacing w:after="0" w:line="240" w:lineRule="auto"/>
        <w:rPr>
          <w:rFonts w:cstheme="minorHAns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4452"/>
      </w:tblGrid>
      <w:tr w:rsidR="002514FD" w:rsidRPr="00132C83" w:rsidTr="000A6DB3">
        <w:trPr>
          <w:trHeight w:val="120"/>
        </w:trPr>
        <w:tc>
          <w:tcPr>
            <w:tcW w:w="4344" w:type="dxa"/>
          </w:tcPr>
          <w:p w:rsidR="002514FD" w:rsidRPr="00132C83" w:rsidRDefault="002514FD"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Výkonový štandard </w:t>
            </w:r>
          </w:p>
        </w:tc>
        <w:tc>
          <w:tcPr>
            <w:tcW w:w="4452" w:type="dxa"/>
          </w:tcPr>
          <w:p w:rsidR="002514FD" w:rsidRPr="00132C83" w:rsidRDefault="002514FD"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Obsahový štandard </w:t>
            </w:r>
          </w:p>
        </w:tc>
      </w:tr>
      <w:tr w:rsidR="002514FD" w:rsidRPr="00132C83" w:rsidTr="000A6DB3">
        <w:trPr>
          <w:trHeight w:val="3868"/>
        </w:trPr>
        <w:tc>
          <w:tcPr>
            <w:tcW w:w="4344" w:type="dxa"/>
          </w:tcPr>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b/>
                <w:bCs/>
              </w:rPr>
              <w:t>Žiak na konci 5</w:t>
            </w:r>
            <w:r w:rsidR="00EA2E20">
              <w:rPr>
                <w:rFonts w:asciiTheme="minorHAnsi" w:hAnsiTheme="minorHAnsi" w:cstheme="minorHAnsi"/>
                <w:b/>
                <w:bCs/>
              </w:rPr>
              <w:t>. ročníka základnej školy vie/</w:t>
            </w:r>
            <w:r w:rsidRPr="00132C83">
              <w:rPr>
                <w:rFonts w:asciiTheme="minorHAnsi" w:hAnsiTheme="minorHAnsi" w:cstheme="minorHAnsi"/>
                <w:b/>
                <w:bCs/>
              </w:rPr>
              <w:t xml:space="preserve">dokáže: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rozlíšiť a načrtnúť rovinné útvary – bod, úsečka, priamka, kružnica, trojuholník, štvoruholník,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narysovať úsečku danej dĺžky a trojuholník, štvorec, obdĺžnik, ak poznajú dĺžky ich strán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zostrojiť kružnicu s daným polomerom,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rozlíšiť priestorové útvary – kocka, kváder, valec, kužeľ, ihlan, guľa,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poznať niektoré základné vlastnosti trojuholníka, štvoruholníka, štvorca, obdĺžnika, kružnice a kruhu,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narysovať pomocou dvojice pravítok alebo pravítka s ryskou rovnobežné a kolmé priamky (úsečky),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narysovať trojuholník, štvoruholník, štvorec, obdĺžnik vo štvorcovej sieti,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odmerať dĺžku úsečky s presnosťou na milimetre,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odhadnúť vzdialenosť na metre,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premeniť jednotky dĺžky v obore prirodzených čísel,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vyriešiť slovné úlohy s premenou jednotiek dĺžky a úlohy vyžadujúce základné poznatky o trojuholníku, štvorci a obdĺžniku,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vypočítať obvod trojuholníka, štvorca, obdĺžnika,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vypočítať obsah štvorca a obdĺžnika s celočíselnými rozmermi ako počet štvorcov, z ktorých sa skladá, </w:t>
            </w:r>
          </w:p>
          <w:p w:rsidR="002514FD" w:rsidRPr="00216049"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zväčšiť a zmenšiť útvary vo štvorcovej sieti podľa návodu alebo </w:t>
            </w:r>
            <w:r w:rsidRPr="00216049">
              <w:rPr>
                <w:rFonts w:asciiTheme="minorHAnsi" w:hAnsiTheme="minorHAnsi" w:cstheme="minorHAnsi"/>
              </w:rPr>
              <w:t xml:space="preserve">pomocou inej siete,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 xml:space="preserve">postaviť jednoduchú stavbu z kociek podľa návodu (náčrtu, nákresu, kódovania) a naopak, </w:t>
            </w:r>
          </w:p>
          <w:p w:rsidR="002514FD" w:rsidRPr="00132C83" w:rsidRDefault="002514FD" w:rsidP="00737F0C">
            <w:pPr>
              <w:pStyle w:val="Default"/>
              <w:numPr>
                <w:ilvl w:val="0"/>
                <w:numId w:val="9"/>
              </w:numPr>
              <w:ind w:left="426"/>
              <w:rPr>
                <w:rFonts w:asciiTheme="minorHAnsi" w:hAnsiTheme="minorHAnsi" w:cstheme="minorHAnsi"/>
              </w:rPr>
            </w:pPr>
            <w:r w:rsidRPr="00132C83">
              <w:rPr>
                <w:rFonts w:asciiTheme="minorHAnsi" w:hAnsiTheme="minorHAnsi" w:cstheme="minorHAnsi"/>
              </w:rPr>
              <w:t>určiť počet jednotkových (rovnakých) kociek, z ktorých sa skladá kocka a kváder (</w:t>
            </w: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objemu). </w:t>
            </w:r>
          </w:p>
          <w:p w:rsidR="002514FD" w:rsidRPr="00132C83" w:rsidRDefault="002514FD" w:rsidP="00132C83">
            <w:pPr>
              <w:pStyle w:val="Default"/>
              <w:rPr>
                <w:rFonts w:asciiTheme="minorHAnsi" w:hAnsiTheme="minorHAnsi" w:cstheme="minorHAnsi"/>
              </w:rPr>
            </w:pPr>
          </w:p>
        </w:tc>
        <w:tc>
          <w:tcPr>
            <w:tcW w:w="4452" w:type="dxa"/>
          </w:tcPr>
          <w:p w:rsidR="009F5686" w:rsidRDefault="009F5686" w:rsidP="00132C83">
            <w:pPr>
              <w:pStyle w:val="Default"/>
              <w:rPr>
                <w:rFonts w:asciiTheme="minorHAnsi" w:hAnsiTheme="minorHAnsi" w:cstheme="minorHAnsi"/>
              </w:rPr>
            </w:pP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priamka, bod, úsečka, trojuholník a jeho vrcholy a strany, štvoruholník a jeho vrcholy, strany a uhlopriečky, štvorec, obdĺžnik, kružnica (kruh) – stred, polomer a priemer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kocka, kváder, valec, kužeľ, ihlan, guľa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pravítko, kružidlo, rovnobežky, kolmica, päta kolmice, rovnobežník, susedné strany, protiľahlé strany, vodováha, olovnica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dĺžka úsečky, dĺžka strany trojuholníka, štvorca, obdĺžnika, obvod, jednotky dĺžky – m, dm, cm, mm, km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kocka, kváder, stena, vrchol a hrana kocky a kvádra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náčrt, nákres, plán, kódovanie </w:t>
            </w:r>
          </w:p>
          <w:p w:rsidR="002514FD" w:rsidRPr="00132C83" w:rsidRDefault="002514FD" w:rsidP="00132C83">
            <w:pPr>
              <w:pStyle w:val="Default"/>
              <w:rPr>
                <w:rFonts w:asciiTheme="minorHAnsi" w:hAnsiTheme="minorHAnsi" w:cstheme="minorHAnsi"/>
              </w:rPr>
            </w:pPr>
            <w:r w:rsidRPr="00132C83">
              <w:rPr>
                <w:rFonts w:asciiTheme="minorHAnsi" w:hAnsiTheme="minorHAnsi" w:cstheme="minorHAnsi"/>
              </w:rPr>
              <w:t xml:space="preserve">štvorcová sieť, obsah, </w:t>
            </w:r>
            <w:proofErr w:type="spellStart"/>
            <w:r w:rsidRPr="00132C83">
              <w:rPr>
                <w:rFonts w:asciiTheme="minorHAnsi" w:hAnsiTheme="minorHAnsi" w:cstheme="minorHAnsi"/>
              </w:rPr>
              <w:t>propedeutika</w:t>
            </w:r>
            <w:proofErr w:type="spellEnd"/>
            <w:r w:rsidRPr="00132C83">
              <w:rPr>
                <w:rFonts w:asciiTheme="minorHAnsi" w:hAnsiTheme="minorHAnsi" w:cstheme="minorHAnsi"/>
              </w:rPr>
              <w:t xml:space="preserve"> jednotiek obsahu cm2, mm2 v štvorcovej sieti </w:t>
            </w:r>
          </w:p>
        </w:tc>
      </w:tr>
    </w:tbl>
    <w:p w:rsidR="002514FD" w:rsidRDefault="002514FD" w:rsidP="00132C83">
      <w:pPr>
        <w:autoSpaceDE w:val="0"/>
        <w:autoSpaceDN w:val="0"/>
        <w:adjustRightInd w:val="0"/>
        <w:spacing w:after="0" w:line="240" w:lineRule="auto"/>
        <w:rPr>
          <w:rFonts w:cstheme="minorHAnsi"/>
          <w:color w:val="000000"/>
          <w:sz w:val="24"/>
          <w:szCs w:val="24"/>
        </w:rPr>
      </w:pPr>
    </w:p>
    <w:p w:rsidR="009F5686" w:rsidRDefault="009F5686" w:rsidP="00132C83">
      <w:pPr>
        <w:autoSpaceDE w:val="0"/>
        <w:autoSpaceDN w:val="0"/>
        <w:adjustRightInd w:val="0"/>
        <w:spacing w:after="0" w:line="240" w:lineRule="auto"/>
        <w:rPr>
          <w:rFonts w:cstheme="minorHAnsi"/>
          <w:color w:val="000000"/>
          <w:sz w:val="24"/>
          <w:szCs w:val="24"/>
        </w:rPr>
      </w:pPr>
    </w:p>
    <w:p w:rsidR="00994177" w:rsidRPr="00132C83" w:rsidRDefault="00994177" w:rsidP="00132C83">
      <w:pPr>
        <w:autoSpaceDE w:val="0"/>
        <w:autoSpaceDN w:val="0"/>
        <w:adjustRightInd w:val="0"/>
        <w:spacing w:after="0" w:line="240" w:lineRule="auto"/>
        <w:rPr>
          <w:rFonts w:cstheme="minorHAnsi"/>
          <w:b/>
          <w:bCs/>
          <w:i/>
          <w:sz w:val="24"/>
          <w:szCs w:val="24"/>
        </w:rPr>
      </w:pPr>
      <w:r w:rsidRPr="00132C83">
        <w:rPr>
          <w:rFonts w:cstheme="minorHAnsi"/>
          <w:bCs/>
          <w:iCs/>
          <w:color w:val="000000"/>
          <w:sz w:val="24"/>
          <w:szCs w:val="24"/>
        </w:rPr>
        <w:t xml:space="preserve">Tematický celok: </w:t>
      </w:r>
      <w:r w:rsidR="009F5686" w:rsidRPr="009F5686">
        <w:rPr>
          <w:rFonts w:cstheme="minorHAnsi"/>
          <w:b/>
          <w:bCs/>
          <w:iCs/>
          <w:color w:val="000000"/>
          <w:sz w:val="24"/>
          <w:szCs w:val="24"/>
        </w:rPr>
        <w:t>4</w:t>
      </w:r>
      <w:r w:rsidRPr="009F5686">
        <w:rPr>
          <w:rFonts w:cstheme="minorHAnsi"/>
          <w:b/>
          <w:bCs/>
          <w:iCs/>
          <w:color w:val="000000"/>
          <w:sz w:val="24"/>
          <w:szCs w:val="24"/>
        </w:rPr>
        <w:t>.</w:t>
      </w:r>
      <w:r w:rsidRPr="00132C83">
        <w:rPr>
          <w:rFonts w:cstheme="minorHAnsi"/>
          <w:b/>
          <w:bCs/>
          <w:i/>
          <w:iCs/>
          <w:color w:val="000000"/>
          <w:sz w:val="24"/>
          <w:szCs w:val="24"/>
        </w:rPr>
        <w:t xml:space="preserve"> </w:t>
      </w:r>
      <w:r w:rsidRPr="00132C83">
        <w:rPr>
          <w:rFonts w:cstheme="minorHAnsi"/>
          <w:b/>
          <w:bCs/>
          <w:sz w:val="24"/>
          <w:szCs w:val="24"/>
        </w:rPr>
        <w:t>Súmernosť v rovine (osová a stredová)</w:t>
      </w:r>
    </w:p>
    <w:p w:rsidR="00994177" w:rsidRPr="00132C83" w:rsidRDefault="00994177" w:rsidP="00132C83">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42"/>
      </w:tblGrid>
      <w:tr w:rsidR="00994177" w:rsidRPr="00132C83" w:rsidTr="009F5686">
        <w:trPr>
          <w:trHeight w:val="120"/>
        </w:trPr>
        <w:tc>
          <w:tcPr>
            <w:tcW w:w="6062" w:type="dxa"/>
          </w:tcPr>
          <w:p w:rsidR="00994177" w:rsidRPr="00132C83" w:rsidRDefault="00994177"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Výkonový štandard </w:t>
            </w:r>
          </w:p>
        </w:tc>
        <w:tc>
          <w:tcPr>
            <w:tcW w:w="2842" w:type="dxa"/>
          </w:tcPr>
          <w:p w:rsidR="00994177" w:rsidRPr="00132C83" w:rsidRDefault="00994177"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Obsahový štandard </w:t>
            </w:r>
          </w:p>
        </w:tc>
      </w:tr>
      <w:tr w:rsidR="00994177" w:rsidRPr="00132C83" w:rsidTr="009F5686">
        <w:trPr>
          <w:trHeight w:val="3868"/>
        </w:trPr>
        <w:tc>
          <w:tcPr>
            <w:tcW w:w="6062" w:type="dxa"/>
          </w:tcPr>
          <w:p w:rsidR="00994177" w:rsidRPr="00132C83" w:rsidRDefault="00994177" w:rsidP="00132C83">
            <w:pPr>
              <w:pStyle w:val="Default"/>
              <w:rPr>
                <w:rFonts w:asciiTheme="minorHAnsi" w:hAnsiTheme="minorHAnsi" w:cstheme="minorHAnsi"/>
              </w:rPr>
            </w:pPr>
            <w:r w:rsidRPr="00132C83">
              <w:rPr>
                <w:rFonts w:asciiTheme="minorHAnsi" w:hAnsiTheme="minorHAnsi" w:cstheme="minorHAnsi"/>
                <w:b/>
                <w:bCs/>
              </w:rPr>
              <w:t>Žiak na konci 5</w:t>
            </w:r>
            <w:r w:rsidR="00EA2E20">
              <w:rPr>
                <w:rFonts w:asciiTheme="minorHAnsi" w:hAnsiTheme="minorHAnsi" w:cstheme="minorHAnsi"/>
                <w:b/>
                <w:bCs/>
              </w:rPr>
              <w:t>. ročníka základnej školy vie/</w:t>
            </w:r>
            <w:r w:rsidRPr="00132C83">
              <w:rPr>
                <w:rFonts w:asciiTheme="minorHAnsi" w:hAnsiTheme="minorHAnsi" w:cstheme="minorHAnsi"/>
                <w:b/>
                <w:bCs/>
              </w:rPr>
              <w:t xml:space="preserve">dokáže: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pre daný bod nájsť (nakresliť/zostrojiť) bod, s ktorým je osovo súmerný podľa danej osi,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identifikovať rovinné geometrické útvary súmerné podľa osi,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nájsť (nakresliť/zostrojiť) os súmernosti dvojice bodov, úsečky,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nájsť (nakresliť/zostrojiť) osi súmernosti osovo súmerného útvaru,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pre daný bod nájsť (nakresliť/zostrojiť) bod, s ktorým je stredovo súmerný podľa daného stredu,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identifikovať rovinné geometrické útvary súmerné podľa stredu,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nájsť (nakresliť/zostrojiť) stred súmernosti dvojice bodov,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nájsť stred súmernosti stredovo súmerných rovinných útvarov, </w:t>
            </w:r>
          </w:p>
          <w:p w:rsidR="00994177" w:rsidRPr="00132C83"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zostrojiť obraz bodu, úsečky, priamky, kružnice alebo jednoduchého útvaru (obrazca) zloženého z úsečiek a častí kružnice v osovej a v stredovej súmernosti, </w:t>
            </w:r>
          </w:p>
          <w:p w:rsidR="00994177" w:rsidRPr="009F5686" w:rsidRDefault="00994177" w:rsidP="00737F0C">
            <w:pPr>
              <w:pStyle w:val="Default"/>
              <w:numPr>
                <w:ilvl w:val="0"/>
                <w:numId w:val="10"/>
              </w:numPr>
              <w:ind w:left="426"/>
              <w:rPr>
                <w:rFonts w:asciiTheme="minorHAnsi" w:hAnsiTheme="minorHAnsi" w:cstheme="minorHAnsi"/>
              </w:rPr>
            </w:pPr>
            <w:r w:rsidRPr="00132C83">
              <w:rPr>
                <w:rFonts w:asciiTheme="minorHAnsi" w:hAnsiTheme="minorHAnsi" w:cstheme="minorHAnsi"/>
              </w:rPr>
              <w:t xml:space="preserve">pracovať s osovo a stredovo súmernými útvarmi vo štvorcovej sieti, dokresliť, opraviť ich. </w:t>
            </w:r>
          </w:p>
        </w:tc>
        <w:tc>
          <w:tcPr>
            <w:tcW w:w="2842" w:type="dxa"/>
          </w:tcPr>
          <w:p w:rsidR="009F5686" w:rsidRDefault="009F5686" w:rsidP="00132C83">
            <w:pPr>
              <w:pStyle w:val="Default"/>
              <w:rPr>
                <w:rFonts w:asciiTheme="minorHAnsi" w:hAnsiTheme="minorHAnsi" w:cstheme="minorHAnsi"/>
              </w:rPr>
            </w:pPr>
          </w:p>
          <w:p w:rsidR="00994177" w:rsidRPr="00132C83" w:rsidRDefault="00994177" w:rsidP="00132C83">
            <w:pPr>
              <w:pStyle w:val="Default"/>
              <w:rPr>
                <w:rFonts w:asciiTheme="minorHAnsi" w:hAnsiTheme="minorHAnsi" w:cstheme="minorHAnsi"/>
              </w:rPr>
            </w:pPr>
            <w:r w:rsidRPr="00132C83">
              <w:rPr>
                <w:rFonts w:asciiTheme="minorHAnsi" w:hAnsiTheme="minorHAnsi" w:cstheme="minorHAnsi"/>
              </w:rPr>
              <w:t xml:space="preserve">súmernosť a zhodnosť geometrických útvarov, stred súmernosti, stredová súmernosť, os súmernosti, osová súmernosť, útvary osovo a stredovo súmerné, vzor, obraz </w:t>
            </w:r>
          </w:p>
          <w:p w:rsidR="00994177" w:rsidRPr="00132C83" w:rsidRDefault="00994177" w:rsidP="00132C83">
            <w:pPr>
              <w:pStyle w:val="Default"/>
              <w:rPr>
                <w:rFonts w:asciiTheme="minorHAnsi" w:hAnsiTheme="minorHAnsi" w:cstheme="minorHAnsi"/>
              </w:rPr>
            </w:pPr>
            <w:r w:rsidRPr="00132C83">
              <w:rPr>
                <w:rFonts w:asciiTheme="minorHAnsi" w:hAnsiTheme="minorHAnsi" w:cstheme="minorHAnsi"/>
              </w:rPr>
              <w:t xml:space="preserve">konštrukcia rovinného geometrického útvaru v osovej a stredovej súmernosti </w:t>
            </w:r>
          </w:p>
        </w:tc>
      </w:tr>
    </w:tbl>
    <w:p w:rsidR="00994177" w:rsidRPr="00132C83" w:rsidRDefault="00994177" w:rsidP="00132C83">
      <w:pPr>
        <w:autoSpaceDE w:val="0"/>
        <w:autoSpaceDN w:val="0"/>
        <w:adjustRightInd w:val="0"/>
        <w:spacing w:after="0" w:line="240" w:lineRule="auto"/>
        <w:rPr>
          <w:rFonts w:cstheme="minorHAnsi"/>
          <w:color w:val="000000"/>
          <w:sz w:val="24"/>
          <w:szCs w:val="24"/>
        </w:rPr>
      </w:pPr>
    </w:p>
    <w:p w:rsidR="00994177" w:rsidRPr="00132C83" w:rsidRDefault="00994177" w:rsidP="00132C83">
      <w:pPr>
        <w:autoSpaceDE w:val="0"/>
        <w:autoSpaceDN w:val="0"/>
        <w:adjustRightInd w:val="0"/>
        <w:spacing w:after="0" w:line="240" w:lineRule="auto"/>
        <w:rPr>
          <w:rFonts w:cstheme="minorHAnsi"/>
          <w:color w:val="000000"/>
          <w:sz w:val="24"/>
          <w:szCs w:val="24"/>
        </w:rPr>
      </w:pPr>
    </w:p>
    <w:p w:rsidR="00994177" w:rsidRPr="00132C83" w:rsidRDefault="00994177" w:rsidP="00132C83">
      <w:pPr>
        <w:autoSpaceDE w:val="0"/>
        <w:autoSpaceDN w:val="0"/>
        <w:adjustRightInd w:val="0"/>
        <w:spacing w:after="0" w:line="240" w:lineRule="auto"/>
        <w:rPr>
          <w:rFonts w:cstheme="minorHAnsi"/>
          <w:b/>
          <w:bCs/>
          <w:i/>
          <w:sz w:val="24"/>
          <w:szCs w:val="24"/>
        </w:rPr>
      </w:pPr>
      <w:r w:rsidRPr="00132C83">
        <w:rPr>
          <w:rFonts w:cstheme="minorHAnsi"/>
          <w:bCs/>
          <w:iCs/>
          <w:color w:val="000000"/>
          <w:sz w:val="24"/>
          <w:szCs w:val="24"/>
        </w:rPr>
        <w:t xml:space="preserve">Tematický celok: </w:t>
      </w:r>
      <w:r w:rsidR="009F5686" w:rsidRPr="009F5686">
        <w:rPr>
          <w:rFonts w:cstheme="minorHAnsi"/>
          <w:b/>
          <w:bCs/>
          <w:iCs/>
          <w:color w:val="000000"/>
          <w:sz w:val="24"/>
          <w:szCs w:val="24"/>
        </w:rPr>
        <w:t>5</w:t>
      </w:r>
      <w:r w:rsidRPr="009F5686">
        <w:rPr>
          <w:rFonts w:cstheme="minorHAnsi"/>
          <w:b/>
          <w:bCs/>
          <w:iCs/>
          <w:color w:val="000000"/>
          <w:sz w:val="24"/>
          <w:szCs w:val="24"/>
        </w:rPr>
        <w:t>.</w:t>
      </w:r>
      <w:r w:rsidRPr="00132C83">
        <w:rPr>
          <w:rFonts w:cstheme="minorHAnsi"/>
          <w:b/>
          <w:bCs/>
          <w:i/>
          <w:iCs/>
          <w:color w:val="000000"/>
          <w:sz w:val="24"/>
          <w:szCs w:val="24"/>
        </w:rPr>
        <w:t xml:space="preserve"> </w:t>
      </w:r>
      <w:r w:rsidR="000B302C" w:rsidRPr="00132C83">
        <w:rPr>
          <w:rFonts w:cstheme="minorHAnsi"/>
          <w:b/>
          <w:bCs/>
          <w:sz w:val="24"/>
          <w:szCs w:val="24"/>
        </w:rPr>
        <w:t>Riešenie aplikačných úloh a úloh rozvíjajúcich špecifické matematické myslenie</w:t>
      </w:r>
    </w:p>
    <w:p w:rsidR="00994177" w:rsidRPr="00132C83" w:rsidRDefault="00994177" w:rsidP="00132C83">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93"/>
      </w:tblGrid>
      <w:tr w:rsidR="00994177" w:rsidRPr="00132C83" w:rsidTr="009F5686">
        <w:trPr>
          <w:trHeight w:val="120"/>
        </w:trPr>
        <w:tc>
          <w:tcPr>
            <w:tcW w:w="5211" w:type="dxa"/>
          </w:tcPr>
          <w:p w:rsidR="00994177" w:rsidRPr="00132C83" w:rsidRDefault="00994177"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Výkonový štandard </w:t>
            </w:r>
          </w:p>
        </w:tc>
        <w:tc>
          <w:tcPr>
            <w:tcW w:w="3693" w:type="dxa"/>
          </w:tcPr>
          <w:p w:rsidR="00994177" w:rsidRPr="00132C83" w:rsidRDefault="00994177" w:rsidP="00132C83">
            <w:pPr>
              <w:autoSpaceDE w:val="0"/>
              <w:autoSpaceDN w:val="0"/>
              <w:adjustRightInd w:val="0"/>
              <w:spacing w:after="0" w:line="240" w:lineRule="auto"/>
              <w:rPr>
                <w:rFonts w:cstheme="minorHAnsi"/>
                <w:color w:val="000000"/>
                <w:sz w:val="24"/>
                <w:szCs w:val="24"/>
              </w:rPr>
            </w:pPr>
            <w:r w:rsidRPr="00132C83">
              <w:rPr>
                <w:rFonts w:cstheme="minorHAnsi"/>
                <w:b/>
                <w:bCs/>
                <w:color w:val="000000"/>
                <w:sz w:val="24"/>
                <w:szCs w:val="24"/>
              </w:rPr>
              <w:t xml:space="preserve">Obsahový štandard </w:t>
            </w:r>
          </w:p>
        </w:tc>
      </w:tr>
      <w:tr w:rsidR="000B302C" w:rsidRPr="00132C83" w:rsidTr="009F5686">
        <w:trPr>
          <w:trHeight w:val="3868"/>
        </w:trPr>
        <w:tc>
          <w:tcPr>
            <w:tcW w:w="5211" w:type="dxa"/>
          </w:tcPr>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b/>
                <w:bCs/>
              </w:rPr>
              <w:t>Žiak na konci 5</w:t>
            </w:r>
            <w:r w:rsidR="00EA2E20">
              <w:rPr>
                <w:rFonts w:asciiTheme="minorHAnsi" w:hAnsiTheme="minorHAnsi" w:cstheme="minorHAnsi"/>
                <w:b/>
                <w:bCs/>
              </w:rPr>
              <w:t>. ročníka základnej školy vie/</w:t>
            </w:r>
            <w:r w:rsidRPr="00132C83">
              <w:rPr>
                <w:rFonts w:asciiTheme="minorHAnsi" w:hAnsiTheme="minorHAnsi" w:cstheme="minorHAnsi"/>
                <w:b/>
                <w:bCs/>
              </w:rPr>
              <w:t xml:space="preserve">dokáže: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prečítať údaje z jednoduchej tabuľky,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zhromaždiť, roztriediť, usporiadať dáta (údaje),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znázorniť dáta (údaje) jednoduchým diagramom,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rozlíšiť väčšiu a menšiu pravdepodobnosť,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zvoliť stratégiu riešenia úloh z bežného života,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zistiť počet vypisovaním všetkých možností, </w:t>
            </w:r>
          </w:p>
          <w:p w:rsidR="000B302C" w:rsidRPr="00132C83"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pracovať podľa zvoleného (vlastného, vypracovaného) návodu alebo postupu, </w:t>
            </w:r>
          </w:p>
          <w:p w:rsidR="000B302C" w:rsidRPr="009F5686" w:rsidRDefault="000B302C" w:rsidP="00737F0C">
            <w:pPr>
              <w:pStyle w:val="Default"/>
              <w:numPr>
                <w:ilvl w:val="0"/>
                <w:numId w:val="11"/>
              </w:numPr>
              <w:ind w:left="426"/>
              <w:rPr>
                <w:rFonts w:asciiTheme="minorHAnsi" w:hAnsiTheme="minorHAnsi" w:cstheme="minorHAnsi"/>
              </w:rPr>
            </w:pPr>
            <w:r w:rsidRPr="00132C83">
              <w:rPr>
                <w:rFonts w:asciiTheme="minorHAnsi" w:hAnsiTheme="minorHAnsi" w:cstheme="minorHAnsi"/>
              </w:rPr>
              <w:t xml:space="preserve">analyzovať jednoduché úlohy na </w:t>
            </w:r>
            <w:proofErr w:type="spellStart"/>
            <w:r w:rsidRPr="00132C83">
              <w:rPr>
                <w:rFonts w:asciiTheme="minorHAnsi" w:hAnsiTheme="minorHAnsi" w:cstheme="minorHAnsi"/>
              </w:rPr>
              <w:t>propedeutiku</w:t>
            </w:r>
            <w:proofErr w:type="spellEnd"/>
            <w:r w:rsidRPr="00132C83">
              <w:rPr>
                <w:rFonts w:asciiTheme="minorHAnsi" w:hAnsiTheme="minorHAnsi" w:cstheme="minorHAnsi"/>
              </w:rPr>
              <w:t xml:space="preserve"> desatinných čísel, zlomkov a priamej úmernosti. </w:t>
            </w:r>
          </w:p>
        </w:tc>
        <w:tc>
          <w:tcPr>
            <w:tcW w:w="3693" w:type="dxa"/>
          </w:tcPr>
          <w:p w:rsidR="009F5686" w:rsidRDefault="009F5686" w:rsidP="00132C83">
            <w:pPr>
              <w:pStyle w:val="Default"/>
              <w:rPr>
                <w:rFonts w:asciiTheme="minorHAnsi" w:hAnsiTheme="minorHAnsi" w:cstheme="minorHAnsi"/>
              </w:rPr>
            </w:pPr>
          </w:p>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rPr>
              <w:t xml:space="preserve">dáta, údaje, triedenie, usporiadanie, systém, tabuľka, jednoduchý diagram, štatistika </w:t>
            </w:r>
          </w:p>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rPr>
              <w:t xml:space="preserve">možnosť, počet možností, zisťovanie počtu možností </w:t>
            </w:r>
          </w:p>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rPr>
              <w:t xml:space="preserve">zhromažďovanie, usporiadanie a grafické znázornenie údajov </w:t>
            </w:r>
          </w:p>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rPr>
              <w:t xml:space="preserve">hry, pokusy a pozorovania, stratégia riešenia </w:t>
            </w:r>
          </w:p>
          <w:p w:rsidR="000B302C" w:rsidRPr="00132C83" w:rsidRDefault="000B302C" w:rsidP="00132C83">
            <w:pPr>
              <w:pStyle w:val="Default"/>
              <w:rPr>
                <w:rFonts w:asciiTheme="minorHAnsi" w:hAnsiTheme="minorHAnsi" w:cstheme="minorHAnsi"/>
              </w:rPr>
            </w:pPr>
            <w:r w:rsidRPr="00132C83">
              <w:rPr>
                <w:rFonts w:asciiTheme="minorHAnsi" w:hAnsiTheme="minorHAnsi" w:cstheme="minorHAnsi"/>
              </w:rPr>
              <w:t xml:space="preserve">získavanie skúseností s prácou a organizáciou súborov predmetov </w:t>
            </w:r>
          </w:p>
        </w:tc>
      </w:tr>
    </w:tbl>
    <w:p w:rsidR="00994177" w:rsidRDefault="00994177" w:rsidP="00132C83">
      <w:pPr>
        <w:autoSpaceDE w:val="0"/>
        <w:autoSpaceDN w:val="0"/>
        <w:adjustRightInd w:val="0"/>
        <w:spacing w:after="0" w:line="240" w:lineRule="auto"/>
        <w:rPr>
          <w:rFonts w:cstheme="minorHAnsi"/>
          <w:bCs/>
          <w:iCs/>
          <w:color w:val="000000"/>
          <w:sz w:val="24"/>
          <w:szCs w:val="24"/>
        </w:rPr>
      </w:pPr>
    </w:p>
    <w:p w:rsidR="009F5686" w:rsidRPr="008511BD" w:rsidRDefault="009F5686" w:rsidP="008511BD">
      <w:pPr>
        <w:autoSpaceDE w:val="0"/>
        <w:autoSpaceDN w:val="0"/>
        <w:adjustRightInd w:val="0"/>
        <w:spacing w:after="0" w:line="240" w:lineRule="auto"/>
        <w:rPr>
          <w:rFonts w:cstheme="minorHAnsi"/>
          <w:bCs/>
          <w:iCs/>
          <w:color w:val="000000"/>
          <w:sz w:val="24"/>
          <w:szCs w:val="24"/>
        </w:rPr>
      </w:pPr>
    </w:p>
    <w:p w:rsidR="00303762" w:rsidRPr="008511BD" w:rsidRDefault="00303762" w:rsidP="008511BD">
      <w:pPr>
        <w:pStyle w:val="Default"/>
        <w:jc w:val="both"/>
        <w:rPr>
          <w:rFonts w:asciiTheme="minorHAnsi" w:hAnsiTheme="minorHAnsi" w:cstheme="minorHAnsi"/>
          <w:b/>
          <w:bCs/>
          <w:u w:val="single"/>
        </w:rPr>
      </w:pPr>
      <w:r w:rsidRPr="008511BD">
        <w:rPr>
          <w:rFonts w:asciiTheme="minorHAnsi" w:hAnsiTheme="minorHAnsi" w:cstheme="minorHAnsi"/>
          <w:b/>
          <w:bCs/>
          <w:u w:val="single"/>
        </w:rPr>
        <w:t xml:space="preserve">6. ročník </w:t>
      </w:r>
    </w:p>
    <w:p w:rsidR="00303762" w:rsidRPr="008511BD" w:rsidRDefault="00303762" w:rsidP="008511BD">
      <w:pPr>
        <w:autoSpaceDE w:val="0"/>
        <w:autoSpaceDN w:val="0"/>
        <w:adjustRightInd w:val="0"/>
        <w:spacing w:after="0" w:line="240" w:lineRule="auto"/>
        <w:rPr>
          <w:rFonts w:cstheme="minorHAnsi"/>
          <w:bCs/>
          <w:iCs/>
          <w:color w:val="000000"/>
          <w:sz w:val="24"/>
          <w:szCs w:val="24"/>
        </w:rPr>
      </w:pPr>
    </w:p>
    <w:p w:rsidR="00994177" w:rsidRPr="008511BD" w:rsidRDefault="00303762"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Pr="008511BD">
        <w:rPr>
          <w:rFonts w:cstheme="minorHAnsi"/>
          <w:b/>
          <w:bCs/>
          <w:iCs/>
          <w:color w:val="000000"/>
          <w:sz w:val="24"/>
          <w:szCs w:val="24"/>
        </w:rPr>
        <w:t>1.</w:t>
      </w:r>
      <w:r w:rsidRPr="008511BD">
        <w:rPr>
          <w:rFonts w:cstheme="minorHAnsi"/>
          <w:b/>
          <w:bCs/>
          <w:i/>
          <w:iCs/>
          <w:color w:val="000000"/>
          <w:sz w:val="24"/>
          <w:szCs w:val="24"/>
        </w:rPr>
        <w:t xml:space="preserve"> </w:t>
      </w:r>
      <w:r w:rsidR="000B302C" w:rsidRPr="008511BD">
        <w:rPr>
          <w:rFonts w:cstheme="minorHAnsi"/>
          <w:b/>
          <w:bCs/>
          <w:sz w:val="24"/>
          <w:szCs w:val="24"/>
        </w:rPr>
        <w:t>Počtové výkony s prirodzenými číslami, deliteľnosť</w:t>
      </w:r>
    </w:p>
    <w:p w:rsidR="00994177" w:rsidRPr="008511BD" w:rsidRDefault="00994177"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7"/>
      </w:tblGrid>
      <w:tr w:rsidR="008A5B2C" w:rsidRPr="008511BD" w:rsidTr="008511BD">
        <w:trPr>
          <w:trHeight w:val="120"/>
        </w:trPr>
        <w:tc>
          <w:tcPr>
            <w:tcW w:w="4077" w:type="dxa"/>
          </w:tcPr>
          <w:p w:rsidR="008A5B2C" w:rsidRPr="008511BD" w:rsidRDefault="008A5B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4827" w:type="dxa"/>
          </w:tcPr>
          <w:p w:rsidR="008A5B2C" w:rsidRPr="008511BD" w:rsidRDefault="008A5B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8511BD">
        <w:trPr>
          <w:trHeight w:val="3868"/>
        </w:trPr>
        <w:tc>
          <w:tcPr>
            <w:tcW w:w="4077"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t>Žiak na konci 6</w:t>
            </w:r>
            <w:r w:rsidR="00EA2E20">
              <w:rPr>
                <w:rFonts w:asciiTheme="minorHAnsi" w:hAnsiTheme="minorHAnsi" w:cstheme="minorHAnsi"/>
                <w:b/>
                <w:bCs/>
              </w:rPr>
              <w:t>. ročníka základnej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2"/>
              </w:numPr>
              <w:ind w:left="426"/>
              <w:rPr>
                <w:rFonts w:asciiTheme="minorHAnsi" w:hAnsiTheme="minorHAnsi" w:cstheme="minorHAnsi"/>
              </w:rPr>
            </w:pPr>
            <w:r w:rsidRPr="008511BD">
              <w:rPr>
                <w:rFonts w:asciiTheme="minorHAnsi" w:hAnsiTheme="minorHAnsi" w:cstheme="minorHAnsi"/>
              </w:rPr>
              <w:t xml:space="preserve">ovládať základné operácie v obore prirodzených čísel, </w:t>
            </w:r>
          </w:p>
          <w:p w:rsidR="000B302C" w:rsidRPr="008511BD" w:rsidRDefault="000B302C" w:rsidP="00737F0C">
            <w:pPr>
              <w:pStyle w:val="Default"/>
              <w:numPr>
                <w:ilvl w:val="0"/>
                <w:numId w:val="12"/>
              </w:numPr>
              <w:ind w:left="426"/>
              <w:rPr>
                <w:rFonts w:asciiTheme="minorHAnsi" w:hAnsiTheme="minorHAnsi" w:cstheme="minorHAnsi"/>
              </w:rPr>
            </w:pPr>
            <w:r w:rsidRPr="008511BD">
              <w:rPr>
                <w:rFonts w:asciiTheme="minorHAnsi" w:hAnsiTheme="minorHAnsi" w:cstheme="minorHAnsi"/>
              </w:rPr>
              <w:t xml:space="preserve">rozložiť zložené číslo na súčin menších čísel v obore malej a veľkej násobilky, </w:t>
            </w:r>
          </w:p>
          <w:p w:rsidR="000B302C" w:rsidRPr="008511BD" w:rsidRDefault="000B302C" w:rsidP="00737F0C">
            <w:pPr>
              <w:pStyle w:val="Default"/>
              <w:numPr>
                <w:ilvl w:val="0"/>
                <w:numId w:val="12"/>
              </w:numPr>
              <w:ind w:left="426"/>
              <w:rPr>
                <w:rFonts w:asciiTheme="minorHAnsi" w:hAnsiTheme="minorHAnsi" w:cstheme="minorHAnsi"/>
              </w:rPr>
            </w:pPr>
            <w:r w:rsidRPr="008511BD">
              <w:rPr>
                <w:rFonts w:asciiTheme="minorHAnsi" w:hAnsiTheme="minorHAnsi" w:cstheme="minorHAnsi"/>
              </w:rPr>
              <w:t xml:space="preserve">zistiť podľa dodaného návodu, či je dané číslo deliteľné číslami 2, 3, 4, 5, 6, 9, 10, 100, </w:t>
            </w:r>
          </w:p>
          <w:p w:rsidR="000B302C" w:rsidRPr="008511BD" w:rsidRDefault="000B302C" w:rsidP="00737F0C">
            <w:pPr>
              <w:pStyle w:val="Default"/>
              <w:numPr>
                <w:ilvl w:val="0"/>
                <w:numId w:val="12"/>
              </w:numPr>
              <w:ind w:left="426"/>
              <w:rPr>
                <w:rFonts w:asciiTheme="minorHAnsi" w:hAnsiTheme="minorHAnsi" w:cstheme="minorHAnsi"/>
              </w:rPr>
            </w:pPr>
            <w:r w:rsidRPr="008511BD">
              <w:rPr>
                <w:rFonts w:asciiTheme="minorHAnsi" w:hAnsiTheme="minorHAnsi" w:cstheme="minorHAnsi"/>
              </w:rPr>
              <w:t xml:space="preserve">rozhodnúť o správnom poradí počtových operácií pri riešení úloh, </w:t>
            </w:r>
          </w:p>
          <w:p w:rsidR="000B302C" w:rsidRPr="008511BD" w:rsidRDefault="000B302C" w:rsidP="00737F0C">
            <w:pPr>
              <w:pStyle w:val="Default"/>
              <w:numPr>
                <w:ilvl w:val="0"/>
                <w:numId w:val="12"/>
              </w:numPr>
              <w:ind w:left="426"/>
              <w:rPr>
                <w:rFonts w:asciiTheme="minorHAnsi" w:hAnsiTheme="minorHAnsi" w:cstheme="minorHAnsi"/>
              </w:rPr>
            </w:pPr>
            <w:r w:rsidRPr="008511BD">
              <w:rPr>
                <w:rFonts w:asciiTheme="minorHAnsi" w:hAnsiTheme="minorHAnsi" w:cstheme="minorHAnsi"/>
              </w:rPr>
              <w:t xml:space="preserve">vyriešiť úlohy, v ktorých sa nachádza viac operácií napr. 2 . 6 + 20 : 4 (aj na kalkulačke). </w:t>
            </w:r>
          </w:p>
          <w:p w:rsidR="000B302C" w:rsidRPr="008511BD" w:rsidRDefault="000B302C" w:rsidP="008511BD">
            <w:pPr>
              <w:pStyle w:val="Default"/>
              <w:rPr>
                <w:rFonts w:asciiTheme="minorHAnsi" w:hAnsiTheme="minorHAnsi" w:cstheme="minorHAnsi"/>
              </w:rPr>
            </w:pPr>
          </w:p>
        </w:tc>
        <w:tc>
          <w:tcPr>
            <w:tcW w:w="4827" w:type="dxa"/>
          </w:tcPr>
          <w:p w:rsidR="008511BD" w:rsidRDefault="008511BD"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objav deliteľnosti dvoma, piatimi, desiatimi a </w:t>
            </w:r>
            <w:proofErr w:type="spellStart"/>
            <w:r w:rsidRPr="008511BD">
              <w:rPr>
                <w:rFonts w:asciiTheme="minorHAnsi" w:hAnsiTheme="minorHAnsi" w:cstheme="minorHAnsi"/>
              </w:rPr>
              <w:t>stomi</w:t>
            </w:r>
            <w:proofErr w:type="spellEnd"/>
            <w:r w:rsidRPr="008511BD">
              <w:rPr>
                <w:rFonts w:asciiTheme="minorHAnsi" w:hAnsiTheme="minorHAnsi" w:cstheme="minorHAnsi"/>
              </w:rPr>
              <w:t xml:space="preserve">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práca podľa návodu – kritériá deliteľnosti číslami 2, 3, 4, 5, 6, 9, 10, 100 </w:t>
            </w:r>
          </w:p>
          <w:p w:rsidR="000B302C" w:rsidRPr="008511BD" w:rsidRDefault="000B302C" w:rsidP="008511BD">
            <w:pPr>
              <w:pStyle w:val="Default"/>
              <w:rPr>
                <w:rFonts w:asciiTheme="minorHAnsi" w:hAnsiTheme="minorHAnsi" w:cstheme="minorHAnsi"/>
              </w:rPr>
            </w:pP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počítania s približnými (zaokrúhlenými) číslami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sčítanie a odčítanie, resp. násobenie a delenie ako navzájom opačné operácie a ich využitie pri riešení jednoduchých slovných úloh (</w:t>
            </w: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rovníc) </w:t>
            </w:r>
          </w:p>
          <w:p w:rsidR="000B302C" w:rsidRPr="008511BD" w:rsidRDefault="000B302C" w:rsidP="008511BD">
            <w:pPr>
              <w:pStyle w:val="Default"/>
              <w:rPr>
                <w:rFonts w:asciiTheme="minorHAnsi" w:hAnsiTheme="minorHAnsi" w:cstheme="minorHAnsi"/>
              </w:rPr>
            </w:pP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výpočtu objemu kvádra a kocky ako súčin príslušných celočíselných rozmerov – prirodzených čísel, </w:t>
            </w: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jednotiek objemu: mm3, cm3, dm3, m3 </w:t>
            </w:r>
          </w:p>
        </w:tc>
      </w:tr>
    </w:tbl>
    <w:p w:rsidR="008A5B2C" w:rsidRPr="008511BD" w:rsidRDefault="008A5B2C" w:rsidP="008511BD">
      <w:pPr>
        <w:autoSpaceDE w:val="0"/>
        <w:autoSpaceDN w:val="0"/>
        <w:adjustRightInd w:val="0"/>
        <w:spacing w:after="0" w:line="240" w:lineRule="auto"/>
        <w:rPr>
          <w:rFonts w:cstheme="minorHAnsi"/>
          <w:color w:val="000000"/>
          <w:sz w:val="24"/>
          <w:szCs w:val="24"/>
        </w:rPr>
      </w:pPr>
    </w:p>
    <w:p w:rsidR="008A5B2C" w:rsidRPr="008511BD" w:rsidRDefault="008A5B2C" w:rsidP="008511BD">
      <w:pPr>
        <w:autoSpaceDE w:val="0"/>
        <w:autoSpaceDN w:val="0"/>
        <w:adjustRightInd w:val="0"/>
        <w:spacing w:after="0" w:line="240" w:lineRule="auto"/>
        <w:rPr>
          <w:rFonts w:cstheme="minorHAnsi"/>
          <w:color w:val="000000"/>
          <w:sz w:val="24"/>
          <w:szCs w:val="24"/>
        </w:rPr>
      </w:pPr>
    </w:p>
    <w:p w:rsidR="00687B1F" w:rsidRPr="008511BD" w:rsidRDefault="00687B1F"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00AD3785" w:rsidRPr="008511BD">
        <w:rPr>
          <w:rFonts w:cstheme="minorHAnsi"/>
          <w:b/>
          <w:bCs/>
          <w:iCs/>
          <w:color w:val="000000"/>
          <w:sz w:val="24"/>
          <w:szCs w:val="24"/>
        </w:rPr>
        <w:t>2</w:t>
      </w:r>
      <w:r w:rsidRPr="008511BD">
        <w:rPr>
          <w:rFonts w:cstheme="minorHAnsi"/>
          <w:b/>
          <w:bCs/>
          <w:iCs/>
          <w:color w:val="000000"/>
          <w:sz w:val="24"/>
          <w:szCs w:val="24"/>
        </w:rPr>
        <w:t>.</w:t>
      </w:r>
      <w:r w:rsidRPr="008511BD">
        <w:rPr>
          <w:rFonts w:cstheme="minorHAnsi"/>
          <w:b/>
          <w:bCs/>
          <w:i/>
          <w:iCs/>
          <w:color w:val="000000"/>
          <w:sz w:val="24"/>
          <w:szCs w:val="24"/>
        </w:rPr>
        <w:t xml:space="preserve"> </w:t>
      </w:r>
      <w:r w:rsidR="000B302C" w:rsidRPr="008511BD">
        <w:rPr>
          <w:rFonts w:cstheme="minorHAnsi"/>
          <w:b/>
          <w:bCs/>
          <w:sz w:val="24"/>
          <w:szCs w:val="24"/>
        </w:rPr>
        <w:t>Desatinné čísla, počtové výkony (operácie) s desatinnými číslami</w:t>
      </w:r>
    </w:p>
    <w:p w:rsidR="000B302C" w:rsidRPr="008511BD" w:rsidRDefault="000B302C"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118"/>
      </w:tblGrid>
      <w:tr w:rsidR="008A5B2C" w:rsidRPr="008511BD" w:rsidTr="008511BD">
        <w:trPr>
          <w:trHeight w:val="120"/>
        </w:trPr>
        <w:tc>
          <w:tcPr>
            <w:tcW w:w="4786" w:type="dxa"/>
          </w:tcPr>
          <w:p w:rsidR="008A5B2C" w:rsidRPr="008511BD" w:rsidRDefault="008A5B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4118" w:type="dxa"/>
          </w:tcPr>
          <w:p w:rsidR="008A5B2C" w:rsidRPr="008511BD" w:rsidRDefault="008A5B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8511BD">
        <w:trPr>
          <w:trHeight w:val="3674"/>
        </w:trPr>
        <w:tc>
          <w:tcPr>
            <w:tcW w:w="4786"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t>Žiak na konci</w:t>
            </w:r>
            <w:r w:rsidR="00EA2E20">
              <w:rPr>
                <w:rFonts w:asciiTheme="minorHAnsi" w:hAnsiTheme="minorHAnsi" w:cstheme="minorHAnsi"/>
                <w:b/>
                <w:bCs/>
              </w:rPr>
              <w:t xml:space="preserve"> 6. ročníka základnej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prečítať a zapísať desatinné čísla a určiť rád číslice v zápise desatinného čísla,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uviesť príklady použitia desatinných čísel v bežnom živote a pracovať s nimi v uvedenom kontexte,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správne zobraziť desatinné číslo na číselnej osi,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zistiť vzájomnú vzdialenosť desatinných čísel na číselnej osi,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porovnať, usporiadať podľa predpisu (zostupne, vzostupne) a zaokrúhliť podľa zadania desatinné číslo na celé číslo, na desatiny, na stotiny, na tisíciny, ..., nahor, nadol aj aritmeticky,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sčítať, odčítať, vynásobiť a vydeliť primerané desatinné čísla spamäti, ostatné písomne alebo pomocou kalkulačky,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lastRenderedPageBreak/>
              <w:t xml:space="preserve">vynásobiť a vydeliť kladné desatinné čísla mocninami čísla 10 spamäti,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desatinné číslo vydeliť prirodzeným a správne zapísať zvyšok (aj na kalkulačke),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vypočítať jednoduchý aritmetický priemer desatinných čísel,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vyriešiť slovné úlohy s desatinnými číslami,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využiť vlastnosti desatinných čísiel pri premene jednotiek dĺžky a hmotnosti, </w:t>
            </w:r>
          </w:p>
          <w:p w:rsidR="000B302C" w:rsidRPr="008511BD" w:rsidRDefault="000B302C" w:rsidP="00737F0C">
            <w:pPr>
              <w:pStyle w:val="Default"/>
              <w:numPr>
                <w:ilvl w:val="0"/>
                <w:numId w:val="13"/>
              </w:numPr>
              <w:ind w:left="426"/>
              <w:rPr>
                <w:rFonts w:asciiTheme="minorHAnsi" w:hAnsiTheme="minorHAnsi" w:cstheme="minorHAnsi"/>
              </w:rPr>
            </w:pPr>
            <w:r w:rsidRPr="008511BD">
              <w:rPr>
                <w:rFonts w:asciiTheme="minorHAnsi" w:hAnsiTheme="minorHAnsi" w:cstheme="minorHAnsi"/>
              </w:rPr>
              <w:t xml:space="preserve">porovnať veľkosti vyjadrené jednotkami a usporiadať ich podľa veľkosti vzostupne a zostupne. </w:t>
            </w:r>
          </w:p>
        </w:tc>
        <w:tc>
          <w:tcPr>
            <w:tcW w:w="4118" w:type="dxa"/>
          </w:tcPr>
          <w:p w:rsidR="008511BD" w:rsidRDefault="008511BD"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desatinné číslo, celá časť desatinného čísla, desatinná časť desatinného čísla, desatinná čiarka, desatiny, stotiny, tisíciny, ..., rád číslice v desatinnom čísle, číselná os, vzdialenosť čísel na číselnej osi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porovnávanie, usporiadanie desatinných čísel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znaky =, &gt;, &lt;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zaokrúhľovanie nadol na ..., zaokrúhľovanie nahor na ..., zaokrúhľovanie na ...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aritmetický priemer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objav periodickosti pri delení dvoch prirodzených čísel, perióda, periodické čísla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sčítanie a odčítanie, resp. násobenie a delenie ako navzájom opačné operácie (</w:t>
            </w: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rovníc)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lastRenderedPageBreak/>
              <w:t xml:space="preserve">jednotky dĺžky (km, m, dm, cm, mm), hmotnosti (t, kg, dag, g, mg) a ich premena v obore desatinných čísel </w:t>
            </w:r>
          </w:p>
          <w:p w:rsidR="000B302C" w:rsidRPr="008511BD" w:rsidRDefault="000B302C" w:rsidP="008511BD">
            <w:pPr>
              <w:pStyle w:val="Default"/>
              <w:rPr>
                <w:rFonts w:asciiTheme="minorHAnsi" w:hAnsiTheme="minorHAnsi" w:cstheme="minorHAnsi"/>
              </w:rPr>
            </w:pP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zlomkov na rôznorodých kontextoch: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celok,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časť celku,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zlomok ako časť celku,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znázornenie zlomkovej časti celku (aj vhodným diagramom) </w:t>
            </w:r>
          </w:p>
          <w:p w:rsidR="000B302C" w:rsidRPr="008511BD" w:rsidRDefault="000B302C" w:rsidP="008511BD">
            <w:pPr>
              <w:pStyle w:val="Default"/>
              <w:rPr>
                <w:rFonts w:asciiTheme="minorHAnsi" w:hAnsiTheme="minorHAnsi" w:cstheme="minorHAnsi"/>
              </w:rPr>
            </w:pP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nepriamej úmernosti (riešenie slovných úloh) </w:t>
            </w:r>
          </w:p>
        </w:tc>
      </w:tr>
    </w:tbl>
    <w:p w:rsidR="008A5B2C" w:rsidRPr="008511BD" w:rsidRDefault="008A5B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00AD3785" w:rsidRPr="008511BD">
        <w:rPr>
          <w:rFonts w:cstheme="minorHAnsi"/>
          <w:b/>
          <w:bCs/>
          <w:iCs/>
          <w:color w:val="000000"/>
          <w:sz w:val="24"/>
          <w:szCs w:val="24"/>
        </w:rPr>
        <w:t>3</w:t>
      </w:r>
      <w:r w:rsidRPr="008511BD">
        <w:rPr>
          <w:rFonts w:cstheme="minorHAnsi"/>
          <w:b/>
          <w:bCs/>
          <w:iCs/>
          <w:color w:val="000000"/>
          <w:sz w:val="24"/>
          <w:szCs w:val="24"/>
        </w:rPr>
        <w:t>.</w:t>
      </w:r>
      <w:r w:rsidRPr="008511BD">
        <w:rPr>
          <w:rFonts w:cstheme="minorHAnsi"/>
          <w:b/>
          <w:bCs/>
          <w:i/>
          <w:iCs/>
          <w:color w:val="000000"/>
          <w:sz w:val="24"/>
          <w:szCs w:val="24"/>
        </w:rPr>
        <w:t xml:space="preserve"> </w:t>
      </w:r>
      <w:r w:rsidRPr="008511BD">
        <w:rPr>
          <w:rFonts w:cstheme="minorHAnsi"/>
          <w:b/>
          <w:bCs/>
          <w:sz w:val="24"/>
          <w:szCs w:val="24"/>
        </w:rPr>
        <w:t>Obsah obdĺžnika, štvorca a pravouhlého trojuholníka v desatinných číslach, jednotky obsahu</w:t>
      </w:r>
    </w:p>
    <w:p w:rsidR="000B302C" w:rsidRPr="008511BD" w:rsidRDefault="000B302C"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9"/>
      </w:tblGrid>
      <w:tr w:rsidR="000B302C" w:rsidRPr="008511BD" w:rsidTr="008511BD">
        <w:trPr>
          <w:trHeight w:val="120"/>
        </w:trPr>
        <w:tc>
          <w:tcPr>
            <w:tcW w:w="5495"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3409"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8511BD">
        <w:trPr>
          <w:trHeight w:val="5154"/>
        </w:trPr>
        <w:tc>
          <w:tcPr>
            <w:tcW w:w="5495"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t>Žiak na konci 6</w:t>
            </w:r>
            <w:r w:rsidR="00EA2E20">
              <w:rPr>
                <w:rFonts w:asciiTheme="minorHAnsi" w:hAnsiTheme="minorHAnsi" w:cstheme="minorHAnsi"/>
                <w:b/>
                <w:bCs/>
              </w:rPr>
              <w:t>. ročníka základnej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určiť približný obsah rovinného útvaru v štvorcovej sieti,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vypočítať obvod a obsah štvorca a obdĺžnika v obore desatinných čísel,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vypočítať obsah pravouhlého trojuholníka ako polovicu obsahu obdĺžnika,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premeniť základné jednotky obsahu s využívaním vlastností desatinných čísel,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zanalyzovať útvary zložené zo štvorcov a obdĺžnikov z hľadiska možností výpočtu ich obsahu a obvodu,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vypočítať obvod a obsah obrazcov zložených zo štvorcov a obdĺžnikov, </w:t>
            </w:r>
          </w:p>
          <w:p w:rsidR="000B302C" w:rsidRPr="008511BD" w:rsidRDefault="000B302C" w:rsidP="00737F0C">
            <w:pPr>
              <w:pStyle w:val="Default"/>
              <w:numPr>
                <w:ilvl w:val="0"/>
                <w:numId w:val="14"/>
              </w:numPr>
              <w:ind w:left="426"/>
              <w:rPr>
                <w:rFonts w:asciiTheme="minorHAnsi" w:hAnsiTheme="minorHAnsi" w:cstheme="minorHAnsi"/>
              </w:rPr>
            </w:pPr>
            <w:r w:rsidRPr="008511BD">
              <w:rPr>
                <w:rFonts w:asciiTheme="minorHAnsi" w:hAnsiTheme="minorHAnsi" w:cstheme="minorHAnsi"/>
              </w:rPr>
              <w:t xml:space="preserve">vyriešiť úlohy z praxe na výpočet obvodov a obsahov útvarov zložených zo štvorcov a obdĺžnikov. </w:t>
            </w:r>
          </w:p>
        </w:tc>
        <w:tc>
          <w:tcPr>
            <w:tcW w:w="3409" w:type="dxa"/>
          </w:tcPr>
          <w:p w:rsidR="008511BD" w:rsidRDefault="008511BD"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rovinné útvary, štvorec, obdĺžnik, mnohouholník, obsah, výmera, plocha, jednotka štvorcovej siete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jednotky obsahu, premena jednotiek obsahu: hektár, ár, kilometer štvorcový, meter štvorcový, decimeter štvorcový, centimeter štvorcový a milimeter štvorcový (ha, a, km2, m2, dm2, cm2, mm2)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slovné vzorce pre výpočet obvodu a obsahu štvorca, obdĺžnika a pravouhlého trojuholníka </w:t>
            </w:r>
          </w:p>
        </w:tc>
      </w:tr>
    </w:tbl>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00AD3785" w:rsidRPr="008511BD">
        <w:rPr>
          <w:rFonts w:cstheme="minorHAnsi"/>
          <w:b/>
          <w:bCs/>
          <w:iCs/>
          <w:color w:val="000000"/>
          <w:sz w:val="24"/>
          <w:szCs w:val="24"/>
        </w:rPr>
        <w:t>4</w:t>
      </w:r>
      <w:r w:rsidRPr="008511BD">
        <w:rPr>
          <w:rFonts w:cstheme="minorHAnsi"/>
          <w:b/>
          <w:bCs/>
          <w:iCs/>
          <w:color w:val="000000"/>
          <w:sz w:val="24"/>
          <w:szCs w:val="24"/>
        </w:rPr>
        <w:t>.</w:t>
      </w:r>
      <w:r w:rsidRPr="008511BD">
        <w:rPr>
          <w:rFonts w:cstheme="minorHAnsi"/>
          <w:b/>
          <w:bCs/>
          <w:i/>
          <w:iCs/>
          <w:color w:val="000000"/>
          <w:sz w:val="24"/>
          <w:szCs w:val="24"/>
        </w:rPr>
        <w:t xml:space="preserve"> </w:t>
      </w:r>
      <w:r w:rsidRPr="008511BD">
        <w:rPr>
          <w:rFonts w:cstheme="minorHAnsi"/>
          <w:b/>
          <w:bCs/>
          <w:sz w:val="24"/>
          <w:szCs w:val="24"/>
        </w:rPr>
        <w:t>Uhol a jeho veľkosť, operácie s uhlami</w:t>
      </w:r>
    </w:p>
    <w:p w:rsidR="000B302C" w:rsidRPr="008511BD" w:rsidRDefault="000B302C"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7"/>
      </w:tblGrid>
      <w:tr w:rsidR="000B302C" w:rsidRPr="008511BD" w:rsidTr="008511BD">
        <w:trPr>
          <w:trHeight w:val="120"/>
        </w:trPr>
        <w:tc>
          <w:tcPr>
            <w:tcW w:w="5637"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3267"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8511BD">
        <w:trPr>
          <w:trHeight w:val="5659"/>
        </w:trPr>
        <w:tc>
          <w:tcPr>
            <w:tcW w:w="5637"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lastRenderedPageBreak/>
              <w:t>Žiak na konci 6. ročníka zákl</w:t>
            </w:r>
            <w:r w:rsidR="00EA2E20">
              <w:rPr>
                <w:rFonts w:asciiTheme="minorHAnsi" w:hAnsiTheme="minorHAnsi" w:cstheme="minorHAnsi"/>
                <w:b/>
                <w:bCs/>
              </w:rPr>
              <w:t>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odmerať veľkosť narysovaného uhla v stupňoch,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narysovať pomocou uhlomera uhol s danou veľkosťou,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primerane odhadnúť veľkosť uhla,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premeniť stupne na minúty a naopak,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zostrojiť os uhla pomocou uhlomera,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porovnať uhly podľa ich veľkosti numericky,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pomenovať trojuholník podľa veľkosti jeho vnútorných uhlov,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vypočítať veľkosť tretieho vnútorného uhla trojuholníka, ak pozná veľkosť jeho dvoch vnútorných uhlov v stupňoch,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rozlíšiť vrcholové uhly a susedné uhly,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vypočítať veľkosť vrcholového a susedného uhla k danému uhlu,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sčítať a odčítať veľkosti uhlov (v stupňoch), </w:t>
            </w:r>
          </w:p>
          <w:p w:rsidR="000B302C" w:rsidRPr="008511BD" w:rsidRDefault="000B302C" w:rsidP="00737F0C">
            <w:pPr>
              <w:pStyle w:val="Default"/>
              <w:numPr>
                <w:ilvl w:val="0"/>
                <w:numId w:val="15"/>
              </w:numPr>
              <w:ind w:left="426"/>
              <w:rPr>
                <w:rFonts w:asciiTheme="minorHAnsi" w:hAnsiTheme="minorHAnsi" w:cstheme="minorHAnsi"/>
              </w:rPr>
            </w:pPr>
            <w:r w:rsidRPr="008511BD">
              <w:rPr>
                <w:rFonts w:asciiTheme="minorHAnsi" w:hAnsiTheme="minorHAnsi" w:cstheme="minorHAnsi"/>
              </w:rPr>
              <w:t xml:space="preserve">využiť vlastnosti uhlov pri riešení kontextových úloh. </w:t>
            </w:r>
          </w:p>
        </w:tc>
        <w:tc>
          <w:tcPr>
            <w:tcW w:w="3267" w:type="dxa"/>
          </w:tcPr>
          <w:p w:rsidR="008511BD" w:rsidRDefault="008511BD"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uhol, veľkosť uhla, jednotky stupeň a minúta, uhlomer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ramená uhla, vrchol uhla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os uhla a jej vlastnosti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porovnávanie uhlov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priamy, pravý, ostrý a tupý uhol, uhol väčší ako priamy uhol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vnútorné uhly trojuholníka, objav vzťahu pre súčet vnútorných uhlov trojuholníka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pravouhlý, ostrouhlý a tupouhlý trojuholník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vrcholový uhol, susedný uhol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sčítanie a odčítanie veľkostí uhlov </w:t>
            </w:r>
          </w:p>
        </w:tc>
      </w:tr>
    </w:tbl>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00AD3785" w:rsidRPr="008511BD">
        <w:rPr>
          <w:rFonts w:cstheme="minorHAnsi"/>
          <w:b/>
          <w:bCs/>
          <w:iCs/>
          <w:color w:val="000000"/>
          <w:sz w:val="24"/>
          <w:szCs w:val="24"/>
        </w:rPr>
        <w:t>5</w:t>
      </w:r>
      <w:r w:rsidRPr="008511BD">
        <w:rPr>
          <w:rFonts w:cstheme="minorHAnsi"/>
          <w:b/>
          <w:bCs/>
          <w:iCs/>
          <w:color w:val="000000"/>
          <w:sz w:val="24"/>
          <w:szCs w:val="24"/>
        </w:rPr>
        <w:t>.</w:t>
      </w:r>
      <w:r w:rsidRPr="008511BD">
        <w:rPr>
          <w:rFonts w:cstheme="minorHAnsi"/>
          <w:b/>
          <w:bCs/>
          <w:i/>
          <w:iCs/>
          <w:color w:val="000000"/>
          <w:sz w:val="24"/>
          <w:szCs w:val="24"/>
        </w:rPr>
        <w:t xml:space="preserve"> </w:t>
      </w:r>
      <w:r w:rsidRPr="008511BD">
        <w:rPr>
          <w:rFonts w:cstheme="minorHAnsi"/>
          <w:b/>
          <w:bCs/>
          <w:sz w:val="24"/>
          <w:szCs w:val="24"/>
        </w:rPr>
        <w:t>Trojuholník, zhodnosť trojuholníkov</w:t>
      </w:r>
    </w:p>
    <w:p w:rsidR="000B302C" w:rsidRPr="008511BD" w:rsidRDefault="000B302C"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93"/>
      </w:tblGrid>
      <w:tr w:rsidR="000B302C" w:rsidRPr="008511BD" w:rsidTr="00DE49E6">
        <w:trPr>
          <w:trHeight w:val="120"/>
        </w:trPr>
        <w:tc>
          <w:tcPr>
            <w:tcW w:w="5211"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3693"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DE49E6">
        <w:trPr>
          <w:trHeight w:val="556"/>
        </w:trPr>
        <w:tc>
          <w:tcPr>
            <w:tcW w:w="5211"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t>Žiak na konci</w:t>
            </w:r>
            <w:r w:rsidR="00EA2E20">
              <w:rPr>
                <w:rFonts w:asciiTheme="minorHAnsi" w:hAnsiTheme="minorHAnsi" w:cstheme="minorHAnsi"/>
                <w:b/>
                <w:bCs/>
              </w:rPr>
              <w:t xml:space="preserve"> 6. ročníka základnej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rozlíšiť základné prvky trojuholníka,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vypočítať veľkosť vonkajších uhlov trojuholníka,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vyriešiť úlohy s využitím vlastností vnútorných a vonkajších uhlov trojuholníka,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rozhodnúť o zhodnosti dvoch trojuholníkov v rovine,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zostrojiť trojuholník podľa slovného postupu konštrukcie s využitím vety </w:t>
            </w:r>
            <w:proofErr w:type="spellStart"/>
            <w:r w:rsidRPr="008511BD">
              <w:rPr>
                <w:rFonts w:asciiTheme="minorHAnsi" w:hAnsiTheme="minorHAnsi" w:cstheme="minorHAnsi"/>
              </w:rPr>
              <w:t>sss</w:t>
            </w:r>
            <w:proofErr w:type="spellEnd"/>
            <w:r w:rsidRPr="008511BD">
              <w:rPr>
                <w:rFonts w:asciiTheme="minorHAnsi" w:hAnsiTheme="minorHAnsi" w:cstheme="minorHAnsi"/>
              </w:rPr>
              <w:t xml:space="preserve">, </w:t>
            </w:r>
            <w:proofErr w:type="spellStart"/>
            <w:r w:rsidRPr="008511BD">
              <w:rPr>
                <w:rFonts w:asciiTheme="minorHAnsi" w:hAnsiTheme="minorHAnsi" w:cstheme="minorHAnsi"/>
              </w:rPr>
              <w:t>sus</w:t>
            </w:r>
            <w:proofErr w:type="spellEnd"/>
            <w:r w:rsidRPr="008511BD">
              <w:rPr>
                <w:rFonts w:asciiTheme="minorHAnsi" w:hAnsiTheme="minorHAnsi" w:cstheme="minorHAnsi"/>
              </w:rPr>
              <w:t xml:space="preserve"> a </w:t>
            </w:r>
            <w:proofErr w:type="spellStart"/>
            <w:r w:rsidRPr="008511BD">
              <w:rPr>
                <w:rFonts w:asciiTheme="minorHAnsi" w:hAnsiTheme="minorHAnsi" w:cstheme="minorHAnsi"/>
              </w:rPr>
              <w:t>usu</w:t>
            </w:r>
            <w:proofErr w:type="spellEnd"/>
            <w:r w:rsidRPr="008511BD">
              <w:rPr>
                <w:rFonts w:asciiTheme="minorHAnsi" w:hAnsiTheme="minorHAnsi" w:cstheme="minorHAnsi"/>
              </w:rPr>
              <w:t xml:space="preserve">,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opísať slovne postup konštrukcie trojuholníka,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narysovať pravidelný šesťuholník,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vetu o trojuholníkovej nerovnosti,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na základe vety o trojuholníkovej nerovnosti rozhodnúť o možnosti zostrojenia trojuholníka z troch úsečiek,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opísať rovnostranný a rovnoramenný trojuholník a ich základné vlastnosti (veľkosti strán a uhlov, súmernosť),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presne a čisto narysovať rovnostranný a rovnoramenný trojuholník, </w:t>
            </w:r>
          </w:p>
          <w:p w:rsidR="000B302C" w:rsidRPr="008511BD" w:rsidRDefault="000B302C" w:rsidP="00737F0C">
            <w:pPr>
              <w:pStyle w:val="Default"/>
              <w:numPr>
                <w:ilvl w:val="0"/>
                <w:numId w:val="16"/>
              </w:numPr>
              <w:ind w:left="426"/>
              <w:rPr>
                <w:rFonts w:asciiTheme="minorHAnsi" w:hAnsiTheme="minorHAnsi" w:cstheme="minorHAnsi"/>
              </w:rPr>
            </w:pPr>
            <w:r w:rsidRPr="008511BD">
              <w:rPr>
                <w:rFonts w:asciiTheme="minorHAnsi" w:hAnsiTheme="minorHAnsi" w:cstheme="minorHAnsi"/>
              </w:rPr>
              <w:t xml:space="preserve">zostrojiť výšky trojuholníka (v ostrouhlom, tupouhlom a pravouhlom) a ich priesečník. </w:t>
            </w:r>
          </w:p>
          <w:p w:rsidR="000B302C" w:rsidRPr="008511BD" w:rsidRDefault="000B302C" w:rsidP="008511BD">
            <w:pPr>
              <w:pStyle w:val="Default"/>
              <w:rPr>
                <w:rFonts w:asciiTheme="minorHAnsi" w:hAnsiTheme="minorHAnsi" w:cstheme="minorHAnsi"/>
              </w:rPr>
            </w:pPr>
          </w:p>
        </w:tc>
        <w:tc>
          <w:tcPr>
            <w:tcW w:w="3693" w:type="dxa"/>
          </w:tcPr>
          <w:p w:rsidR="008511BD" w:rsidRDefault="008511BD"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trojuholník, základné prvky trojuholníka (vrcholy, strany, vnútorné a vonkajšie uhly)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ostrouhlý, pravouhlý a tupouhlý trojuholník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náčrt, konštrukcia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zhodnosť dvoch trojuholníkov, veta </w:t>
            </w:r>
            <w:proofErr w:type="spellStart"/>
            <w:r w:rsidRPr="008511BD">
              <w:rPr>
                <w:rFonts w:asciiTheme="minorHAnsi" w:hAnsiTheme="minorHAnsi" w:cstheme="minorHAnsi"/>
              </w:rPr>
              <w:t>sss</w:t>
            </w:r>
            <w:proofErr w:type="spellEnd"/>
            <w:r w:rsidRPr="008511BD">
              <w:rPr>
                <w:rFonts w:asciiTheme="minorHAnsi" w:hAnsiTheme="minorHAnsi" w:cstheme="minorHAnsi"/>
              </w:rPr>
              <w:t xml:space="preserve">, </w:t>
            </w:r>
            <w:proofErr w:type="spellStart"/>
            <w:r w:rsidRPr="008511BD">
              <w:rPr>
                <w:rFonts w:asciiTheme="minorHAnsi" w:hAnsiTheme="minorHAnsi" w:cstheme="minorHAnsi"/>
              </w:rPr>
              <w:t>sus</w:t>
            </w:r>
            <w:proofErr w:type="spellEnd"/>
            <w:r w:rsidRPr="008511BD">
              <w:rPr>
                <w:rFonts w:asciiTheme="minorHAnsi" w:hAnsiTheme="minorHAnsi" w:cstheme="minorHAnsi"/>
              </w:rPr>
              <w:t xml:space="preserve">, </w:t>
            </w:r>
            <w:proofErr w:type="spellStart"/>
            <w:r w:rsidRPr="008511BD">
              <w:rPr>
                <w:rFonts w:asciiTheme="minorHAnsi" w:hAnsiTheme="minorHAnsi" w:cstheme="minorHAnsi"/>
              </w:rPr>
              <w:t>usu</w:t>
            </w:r>
            <w:proofErr w:type="spellEnd"/>
            <w:r w:rsidRPr="008511BD">
              <w:rPr>
                <w:rFonts w:asciiTheme="minorHAnsi" w:hAnsiTheme="minorHAnsi" w:cstheme="minorHAnsi"/>
              </w:rPr>
              <w:t xml:space="preserve">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konštrukcia trojuholníka podľa vety </w:t>
            </w:r>
            <w:proofErr w:type="spellStart"/>
            <w:r w:rsidRPr="008511BD">
              <w:rPr>
                <w:rFonts w:asciiTheme="minorHAnsi" w:hAnsiTheme="minorHAnsi" w:cstheme="minorHAnsi"/>
              </w:rPr>
              <w:t>sss</w:t>
            </w:r>
            <w:proofErr w:type="spellEnd"/>
            <w:r w:rsidRPr="008511BD">
              <w:rPr>
                <w:rFonts w:asciiTheme="minorHAnsi" w:hAnsiTheme="minorHAnsi" w:cstheme="minorHAnsi"/>
              </w:rPr>
              <w:t xml:space="preserve">, </w:t>
            </w:r>
            <w:proofErr w:type="spellStart"/>
            <w:r w:rsidRPr="008511BD">
              <w:rPr>
                <w:rFonts w:asciiTheme="minorHAnsi" w:hAnsiTheme="minorHAnsi" w:cstheme="minorHAnsi"/>
              </w:rPr>
              <w:t>sus</w:t>
            </w:r>
            <w:proofErr w:type="spellEnd"/>
            <w:r w:rsidRPr="008511BD">
              <w:rPr>
                <w:rFonts w:asciiTheme="minorHAnsi" w:hAnsiTheme="minorHAnsi" w:cstheme="minorHAnsi"/>
              </w:rPr>
              <w:t xml:space="preserve">, </w:t>
            </w:r>
            <w:proofErr w:type="spellStart"/>
            <w:r w:rsidRPr="008511BD">
              <w:rPr>
                <w:rFonts w:asciiTheme="minorHAnsi" w:hAnsiTheme="minorHAnsi" w:cstheme="minorHAnsi"/>
              </w:rPr>
              <w:t>usu</w:t>
            </w:r>
            <w:proofErr w:type="spellEnd"/>
            <w:r w:rsidRPr="008511BD">
              <w:rPr>
                <w:rFonts w:asciiTheme="minorHAnsi" w:hAnsiTheme="minorHAnsi" w:cstheme="minorHAnsi"/>
              </w:rPr>
              <w:t xml:space="preserve">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trojuholníková nerovnosť, a + b &gt; c, a + c &gt; b, b + c &gt; 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rovnoramenný a rovnostranný trojuholník, ramená, základňa, hlavný vrchol rovnoramenného trojuholníka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objav základných vlastností rovnoramenného a rovnostranného trojuholníka (veľkosť strán, veľkosť uhlov); pravidelný šesťuholník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výška trojuholníka (priamka, úsečka, dĺžka úsečky), päta výšky, </w:t>
            </w:r>
            <w:r w:rsidRPr="008511BD">
              <w:rPr>
                <w:rFonts w:asciiTheme="minorHAnsi" w:hAnsiTheme="minorHAnsi" w:cstheme="minorHAnsi"/>
              </w:rPr>
              <w:lastRenderedPageBreak/>
              <w:t xml:space="preserve">priesečník výšok trojuholníka </w:t>
            </w:r>
          </w:p>
        </w:tc>
      </w:tr>
    </w:tbl>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color w:val="000000"/>
          <w:sz w:val="24"/>
          <w:szCs w:val="24"/>
        </w:rPr>
      </w:pPr>
    </w:p>
    <w:p w:rsidR="000B302C" w:rsidRPr="008511BD" w:rsidRDefault="000B302C" w:rsidP="008511BD">
      <w:pPr>
        <w:autoSpaceDE w:val="0"/>
        <w:autoSpaceDN w:val="0"/>
        <w:adjustRightInd w:val="0"/>
        <w:spacing w:after="0" w:line="240" w:lineRule="auto"/>
        <w:rPr>
          <w:rFonts w:cstheme="minorHAnsi"/>
          <w:b/>
          <w:bCs/>
          <w:i/>
          <w:sz w:val="24"/>
          <w:szCs w:val="24"/>
        </w:rPr>
      </w:pPr>
      <w:r w:rsidRPr="008511BD">
        <w:rPr>
          <w:rFonts w:cstheme="minorHAnsi"/>
          <w:bCs/>
          <w:iCs/>
          <w:color w:val="000000"/>
          <w:sz w:val="24"/>
          <w:szCs w:val="24"/>
        </w:rPr>
        <w:t xml:space="preserve">Tematický celok: </w:t>
      </w:r>
      <w:r w:rsidR="00AD3785" w:rsidRPr="008511BD">
        <w:rPr>
          <w:rFonts w:cstheme="minorHAnsi"/>
          <w:b/>
          <w:bCs/>
          <w:iCs/>
          <w:color w:val="000000"/>
          <w:sz w:val="24"/>
          <w:szCs w:val="24"/>
        </w:rPr>
        <w:t>6</w:t>
      </w:r>
      <w:r w:rsidRPr="008511BD">
        <w:rPr>
          <w:rFonts w:cstheme="minorHAnsi"/>
          <w:b/>
          <w:bCs/>
          <w:iCs/>
          <w:color w:val="000000"/>
          <w:sz w:val="24"/>
          <w:szCs w:val="24"/>
        </w:rPr>
        <w:t>.</w:t>
      </w:r>
      <w:r w:rsidRPr="008511BD">
        <w:rPr>
          <w:rFonts w:cstheme="minorHAnsi"/>
          <w:b/>
          <w:bCs/>
          <w:i/>
          <w:iCs/>
          <w:color w:val="000000"/>
          <w:sz w:val="24"/>
          <w:szCs w:val="24"/>
        </w:rPr>
        <w:t xml:space="preserve"> </w:t>
      </w:r>
      <w:r w:rsidRPr="008511BD">
        <w:rPr>
          <w:rFonts w:cstheme="minorHAnsi"/>
          <w:b/>
          <w:bCs/>
          <w:sz w:val="24"/>
          <w:szCs w:val="24"/>
        </w:rPr>
        <w:t>Kombinatorika v kontextových úlohách</w:t>
      </w:r>
    </w:p>
    <w:p w:rsidR="000B302C" w:rsidRPr="008511BD" w:rsidRDefault="000B302C" w:rsidP="008511BD">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93"/>
      </w:tblGrid>
      <w:tr w:rsidR="000B302C" w:rsidRPr="008511BD" w:rsidTr="003876C0">
        <w:trPr>
          <w:trHeight w:val="120"/>
        </w:trPr>
        <w:tc>
          <w:tcPr>
            <w:tcW w:w="5211"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Výkonový štandard </w:t>
            </w:r>
          </w:p>
        </w:tc>
        <w:tc>
          <w:tcPr>
            <w:tcW w:w="3693" w:type="dxa"/>
          </w:tcPr>
          <w:p w:rsidR="000B302C" w:rsidRPr="008511BD" w:rsidRDefault="000B302C" w:rsidP="008511BD">
            <w:pPr>
              <w:autoSpaceDE w:val="0"/>
              <w:autoSpaceDN w:val="0"/>
              <w:adjustRightInd w:val="0"/>
              <w:spacing w:after="0" w:line="240" w:lineRule="auto"/>
              <w:rPr>
                <w:rFonts w:cstheme="minorHAnsi"/>
                <w:color w:val="000000"/>
                <w:sz w:val="24"/>
                <w:szCs w:val="24"/>
              </w:rPr>
            </w:pPr>
            <w:r w:rsidRPr="008511BD">
              <w:rPr>
                <w:rFonts w:cstheme="minorHAnsi"/>
                <w:b/>
                <w:bCs/>
                <w:color w:val="000000"/>
                <w:sz w:val="24"/>
                <w:szCs w:val="24"/>
              </w:rPr>
              <w:t xml:space="preserve">Obsahový štandard </w:t>
            </w:r>
          </w:p>
        </w:tc>
      </w:tr>
      <w:tr w:rsidR="000B302C" w:rsidRPr="008511BD" w:rsidTr="003876C0">
        <w:trPr>
          <w:trHeight w:val="3319"/>
        </w:trPr>
        <w:tc>
          <w:tcPr>
            <w:tcW w:w="5211" w:type="dxa"/>
          </w:tcPr>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b/>
                <w:bCs/>
              </w:rPr>
              <w:t>Žiak na konci</w:t>
            </w:r>
            <w:r w:rsidR="00AF57B8">
              <w:rPr>
                <w:rFonts w:asciiTheme="minorHAnsi" w:hAnsiTheme="minorHAnsi" w:cstheme="minorHAnsi"/>
                <w:b/>
                <w:bCs/>
              </w:rPr>
              <w:t xml:space="preserve"> 6. ročníka základnej školy vie/</w:t>
            </w:r>
            <w:r w:rsidRPr="008511BD">
              <w:rPr>
                <w:rFonts w:asciiTheme="minorHAnsi" w:hAnsiTheme="minorHAnsi" w:cstheme="minorHAnsi"/>
                <w:b/>
                <w:bCs/>
              </w:rPr>
              <w:t xml:space="preserve">dokáže: </w:t>
            </w:r>
          </w:p>
          <w:p w:rsidR="000B302C" w:rsidRPr="008511BD" w:rsidRDefault="000B302C" w:rsidP="00737F0C">
            <w:pPr>
              <w:pStyle w:val="Default"/>
              <w:numPr>
                <w:ilvl w:val="0"/>
                <w:numId w:val="17"/>
              </w:numPr>
              <w:ind w:left="426"/>
              <w:rPr>
                <w:rFonts w:asciiTheme="minorHAnsi" w:hAnsiTheme="minorHAnsi" w:cstheme="minorHAnsi"/>
              </w:rPr>
            </w:pPr>
            <w:r w:rsidRPr="008511BD">
              <w:rPr>
                <w:rFonts w:asciiTheme="minorHAnsi" w:hAnsiTheme="minorHAnsi" w:cstheme="minorHAnsi"/>
              </w:rPr>
              <w:t xml:space="preserve">systematicky usporiadať daný malý počet prvkov podľa predpisu, </w:t>
            </w:r>
          </w:p>
          <w:p w:rsidR="000B302C" w:rsidRPr="008511BD" w:rsidRDefault="000B302C" w:rsidP="00737F0C">
            <w:pPr>
              <w:pStyle w:val="Default"/>
              <w:numPr>
                <w:ilvl w:val="0"/>
                <w:numId w:val="17"/>
              </w:numPr>
              <w:ind w:left="426"/>
              <w:rPr>
                <w:rFonts w:asciiTheme="minorHAnsi" w:hAnsiTheme="minorHAnsi" w:cstheme="minorHAnsi"/>
              </w:rPr>
            </w:pPr>
            <w:r w:rsidRPr="008511BD">
              <w:rPr>
                <w:rFonts w:asciiTheme="minorHAnsi" w:hAnsiTheme="minorHAnsi" w:cstheme="minorHAnsi"/>
              </w:rPr>
              <w:t xml:space="preserve">z daných prvkov vybrať skupinu prvkov s danou vlastnosťou a určiť počet týchto prvkov, </w:t>
            </w:r>
          </w:p>
          <w:p w:rsidR="000B302C" w:rsidRPr="008511BD" w:rsidRDefault="000B302C" w:rsidP="00737F0C">
            <w:pPr>
              <w:pStyle w:val="Default"/>
              <w:numPr>
                <w:ilvl w:val="0"/>
                <w:numId w:val="17"/>
              </w:numPr>
              <w:ind w:left="426"/>
              <w:rPr>
                <w:rFonts w:asciiTheme="minorHAnsi" w:hAnsiTheme="minorHAnsi" w:cstheme="minorHAnsi"/>
              </w:rPr>
            </w:pPr>
            <w:r w:rsidRPr="008511BD">
              <w:rPr>
                <w:rFonts w:asciiTheme="minorHAnsi" w:hAnsiTheme="minorHAnsi" w:cstheme="minorHAnsi"/>
              </w:rPr>
              <w:t xml:space="preserve">pokračovať v danom systéme usporiadania/vypisovania, </w:t>
            </w:r>
          </w:p>
          <w:p w:rsidR="000B302C" w:rsidRPr="008511BD" w:rsidRDefault="000B302C" w:rsidP="00737F0C">
            <w:pPr>
              <w:pStyle w:val="Default"/>
              <w:numPr>
                <w:ilvl w:val="0"/>
                <w:numId w:val="17"/>
              </w:numPr>
              <w:ind w:left="426"/>
              <w:rPr>
                <w:rFonts w:asciiTheme="minorHAnsi" w:hAnsiTheme="minorHAnsi" w:cstheme="minorHAnsi"/>
              </w:rPr>
            </w:pPr>
            <w:r w:rsidRPr="008511BD">
              <w:rPr>
                <w:rFonts w:asciiTheme="minorHAnsi" w:hAnsiTheme="minorHAnsi" w:cstheme="minorHAnsi"/>
              </w:rPr>
              <w:t xml:space="preserve">zvoliť stratégiu riešenia </w:t>
            </w:r>
            <w:proofErr w:type="spellStart"/>
            <w:r w:rsidRPr="008511BD">
              <w:rPr>
                <w:rFonts w:asciiTheme="minorHAnsi" w:hAnsiTheme="minorHAnsi" w:cstheme="minorHAnsi"/>
              </w:rPr>
              <w:t>kombinatorickej</w:t>
            </w:r>
            <w:proofErr w:type="spellEnd"/>
            <w:r w:rsidRPr="008511BD">
              <w:rPr>
                <w:rFonts w:asciiTheme="minorHAnsi" w:hAnsiTheme="minorHAnsi" w:cstheme="minorHAnsi"/>
              </w:rPr>
              <w:t xml:space="preserve"> úlohy, </w:t>
            </w:r>
          </w:p>
          <w:p w:rsidR="000B302C" w:rsidRPr="003876C0" w:rsidRDefault="000B302C" w:rsidP="00737F0C">
            <w:pPr>
              <w:pStyle w:val="Default"/>
              <w:numPr>
                <w:ilvl w:val="0"/>
                <w:numId w:val="17"/>
              </w:numPr>
              <w:ind w:left="426"/>
              <w:rPr>
                <w:rFonts w:asciiTheme="minorHAnsi" w:hAnsiTheme="minorHAnsi" w:cstheme="minorHAnsi"/>
              </w:rPr>
            </w:pPr>
            <w:r w:rsidRPr="008511BD">
              <w:rPr>
                <w:rFonts w:asciiTheme="minorHAnsi" w:hAnsiTheme="minorHAnsi" w:cstheme="minorHAnsi"/>
              </w:rPr>
              <w:t xml:space="preserve">zvoliť optimálny spôsob zápisu riešenia tabuľkou a diagramom. </w:t>
            </w:r>
          </w:p>
        </w:tc>
        <w:tc>
          <w:tcPr>
            <w:tcW w:w="3693" w:type="dxa"/>
          </w:tcPr>
          <w:p w:rsidR="003876C0" w:rsidRDefault="003876C0" w:rsidP="008511BD">
            <w:pPr>
              <w:pStyle w:val="Default"/>
              <w:rPr>
                <w:rFonts w:asciiTheme="minorHAnsi" w:hAnsiTheme="minorHAnsi" w:cstheme="minorHAnsi"/>
              </w:rPr>
            </w:pP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usporiadanie prvkov (s opakovaním, bez opakovania)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dáta, údaje, tabuľka, diagram </w:t>
            </w:r>
          </w:p>
          <w:p w:rsidR="000B302C" w:rsidRPr="008511BD" w:rsidRDefault="000B302C" w:rsidP="008511BD">
            <w:pPr>
              <w:pStyle w:val="Default"/>
              <w:rPr>
                <w:rFonts w:asciiTheme="minorHAnsi" w:hAnsiTheme="minorHAnsi" w:cstheme="minorHAnsi"/>
              </w:rPr>
            </w:pPr>
            <w:r w:rsidRPr="008511BD">
              <w:rPr>
                <w:rFonts w:asciiTheme="minorHAnsi" w:hAnsiTheme="minorHAnsi" w:cstheme="minorHAnsi"/>
              </w:rPr>
              <w:t xml:space="preserve">kontextové úlohy s </w:t>
            </w:r>
            <w:proofErr w:type="spellStart"/>
            <w:r w:rsidRPr="008511BD">
              <w:rPr>
                <w:rFonts w:asciiTheme="minorHAnsi" w:hAnsiTheme="minorHAnsi" w:cstheme="minorHAnsi"/>
              </w:rPr>
              <w:t>kombinatorickou</w:t>
            </w:r>
            <w:proofErr w:type="spellEnd"/>
            <w:r w:rsidRPr="008511BD">
              <w:rPr>
                <w:rFonts w:asciiTheme="minorHAnsi" w:hAnsiTheme="minorHAnsi" w:cstheme="minorHAnsi"/>
              </w:rPr>
              <w:t xml:space="preserve"> motiváciou </w:t>
            </w:r>
          </w:p>
          <w:p w:rsidR="000B302C" w:rsidRPr="008511BD" w:rsidRDefault="000B302C" w:rsidP="008511BD">
            <w:pPr>
              <w:pStyle w:val="Default"/>
              <w:rPr>
                <w:rFonts w:asciiTheme="minorHAnsi" w:hAnsiTheme="minorHAnsi" w:cstheme="minorHAnsi"/>
              </w:rPr>
            </w:pPr>
            <w:proofErr w:type="spellStart"/>
            <w:r w:rsidRPr="008511BD">
              <w:rPr>
                <w:rFonts w:asciiTheme="minorHAnsi" w:hAnsiTheme="minorHAnsi" w:cstheme="minorHAnsi"/>
              </w:rPr>
              <w:t>propedeutika</w:t>
            </w:r>
            <w:proofErr w:type="spellEnd"/>
            <w:r w:rsidRPr="008511BD">
              <w:rPr>
                <w:rFonts w:asciiTheme="minorHAnsi" w:hAnsiTheme="minorHAnsi" w:cstheme="minorHAnsi"/>
              </w:rPr>
              <w:t xml:space="preserve"> štatistiky, pravdepodobnosti a kombinatoriky (zhromažďovanie, usporiadanie a grafické znázornenie údajov) </w:t>
            </w:r>
          </w:p>
        </w:tc>
      </w:tr>
    </w:tbl>
    <w:p w:rsidR="000B302C" w:rsidRPr="001138AF" w:rsidRDefault="000B302C" w:rsidP="001138AF">
      <w:pPr>
        <w:autoSpaceDE w:val="0"/>
        <w:autoSpaceDN w:val="0"/>
        <w:adjustRightInd w:val="0"/>
        <w:spacing w:after="0" w:line="240" w:lineRule="auto"/>
        <w:rPr>
          <w:rFonts w:cstheme="minorHAnsi"/>
          <w:color w:val="000000"/>
          <w:sz w:val="24"/>
          <w:szCs w:val="24"/>
        </w:rPr>
      </w:pPr>
    </w:p>
    <w:p w:rsidR="008511BD" w:rsidRPr="001138AF" w:rsidRDefault="008511BD" w:rsidP="001138AF">
      <w:pPr>
        <w:autoSpaceDE w:val="0"/>
        <w:autoSpaceDN w:val="0"/>
        <w:adjustRightInd w:val="0"/>
        <w:spacing w:after="0" w:line="240" w:lineRule="auto"/>
        <w:rPr>
          <w:rFonts w:cstheme="minorHAnsi"/>
          <w:color w:val="000000"/>
          <w:sz w:val="24"/>
          <w:szCs w:val="24"/>
        </w:rPr>
      </w:pPr>
    </w:p>
    <w:p w:rsidR="00724E59" w:rsidRPr="001138AF" w:rsidRDefault="00724E59" w:rsidP="001138AF">
      <w:pPr>
        <w:pStyle w:val="Default"/>
        <w:jc w:val="both"/>
        <w:rPr>
          <w:rFonts w:asciiTheme="minorHAnsi" w:hAnsiTheme="minorHAnsi" w:cstheme="minorHAnsi"/>
          <w:b/>
          <w:bCs/>
          <w:u w:val="single"/>
        </w:rPr>
      </w:pPr>
      <w:r w:rsidRPr="001138AF">
        <w:rPr>
          <w:rFonts w:asciiTheme="minorHAnsi" w:hAnsiTheme="minorHAnsi" w:cstheme="minorHAnsi"/>
          <w:b/>
          <w:bCs/>
          <w:u w:val="single"/>
        </w:rPr>
        <w:t xml:space="preserve">7. ročník </w:t>
      </w:r>
    </w:p>
    <w:p w:rsidR="00724E59" w:rsidRPr="001138AF" w:rsidRDefault="00724E59" w:rsidP="001138AF">
      <w:pPr>
        <w:autoSpaceDE w:val="0"/>
        <w:autoSpaceDN w:val="0"/>
        <w:adjustRightInd w:val="0"/>
        <w:spacing w:after="0" w:line="240" w:lineRule="auto"/>
        <w:rPr>
          <w:rFonts w:cstheme="minorHAnsi"/>
          <w:bCs/>
          <w:iCs/>
          <w:color w:val="000000"/>
          <w:sz w:val="24"/>
          <w:szCs w:val="24"/>
        </w:rPr>
      </w:pPr>
    </w:p>
    <w:p w:rsidR="000B302C" w:rsidRPr="001138AF" w:rsidRDefault="00724E59" w:rsidP="001138AF">
      <w:pPr>
        <w:autoSpaceDE w:val="0"/>
        <w:autoSpaceDN w:val="0"/>
        <w:adjustRightInd w:val="0"/>
        <w:spacing w:after="0" w:line="240" w:lineRule="auto"/>
        <w:rPr>
          <w:rFonts w:cstheme="minorHAnsi"/>
          <w:b/>
          <w:bCs/>
          <w:i/>
          <w:sz w:val="24"/>
          <w:szCs w:val="24"/>
        </w:rPr>
      </w:pPr>
      <w:r w:rsidRPr="001138AF">
        <w:rPr>
          <w:rFonts w:cstheme="minorHAnsi"/>
          <w:bCs/>
          <w:iCs/>
          <w:color w:val="000000"/>
          <w:sz w:val="24"/>
          <w:szCs w:val="24"/>
        </w:rPr>
        <w:t xml:space="preserve">Tematický celok: </w:t>
      </w:r>
      <w:r w:rsidRPr="001138AF">
        <w:rPr>
          <w:rFonts w:cstheme="minorHAnsi"/>
          <w:b/>
          <w:bCs/>
          <w:iCs/>
          <w:color w:val="000000"/>
          <w:sz w:val="24"/>
          <w:szCs w:val="24"/>
        </w:rPr>
        <w:t>1.</w:t>
      </w:r>
      <w:r w:rsidR="001138AF">
        <w:rPr>
          <w:rFonts w:cstheme="minorHAnsi"/>
          <w:b/>
          <w:bCs/>
          <w:i/>
          <w:iCs/>
          <w:color w:val="000000"/>
          <w:sz w:val="24"/>
          <w:szCs w:val="24"/>
        </w:rPr>
        <w:t xml:space="preserve"> </w:t>
      </w:r>
      <w:r w:rsidR="00F53229" w:rsidRPr="001138AF">
        <w:rPr>
          <w:rFonts w:cstheme="minorHAnsi"/>
          <w:b/>
          <w:bCs/>
          <w:sz w:val="24"/>
          <w:szCs w:val="24"/>
        </w:rPr>
        <w:t>Zlomky, počtové výkony so zlomkami, kladné racionálne čísla</w:t>
      </w:r>
    </w:p>
    <w:p w:rsidR="000B302C" w:rsidRPr="001138AF" w:rsidRDefault="000B302C" w:rsidP="001138A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7"/>
      </w:tblGrid>
      <w:tr w:rsidR="000B302C" w:rsidRPr="001138AF" w:rsidTr="005C0531">
        <w:trPr>
          <w:trHeight w:val="120"/>
        </w:trPr>
        <w:tc>
          <w:tcPr>
            <w:tcW w:w="5637"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Výkonový štandard </w:t>
            </w:r>
          </w:p>
        </w:tc>
        <w:tc>
          <w:tcPr>
            <w:tcW w:w="3267"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Obsahový štandard </w:t>
            </w:r>
          </w:p>
        </w:tc>
      </w:tr>
      <w:tr w:rsidR="00F53229" w:rsidRPr="001138AF" w:rsidTr="005C0531">
        <w:trPr>
          <w:trHeight w:val="4241"/>
        </w:trPr>
        <w:tc>
          <w:tcPr>
            <w:tcW w:w="5637" w:type="dxa"/>
          </w:tcPr>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b/>
                <w:bCs/>
              </w:rPr>
              <w:t>Žiak na konci 7</w:t>
            </w:r>
            <w:r w:rsidR="00AF57B8">
              <w:rPr>
                <w:rFonts w:asciiTheme="minorHAnsi" w:hAnsiTheme="minorHAnsi" w:cstheme="minorHAnsi"/>
                <w:b/>
                <w:bCs/>
              </w:rPr>
              <w:t>. ročníka základnej školy vie/</w:t>
            </w:r>
            <w:r w:rsidRPr="001138AF">
              <w:rPr>
                <w:rFonts w:asciiTheme="minorHAnsi" w:hAnsiTheme="minorHAnsi" w:cstheme="minorHAnsi"/>
                <w:b/>
                <w:bCs/>
              </w:rPr>
              <w:t xml:space="preserve">dokáže: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správne chápať, prečítať a zapísať zlomok,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chápať, že každé racionálne číslo môžeme vyjadriť nekonečným množstvom zlomkov,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v rámci toho istého celku uviesť príklad rovnakého zlomku v inom tvare,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kedy sa zlomok rovná jednej celej, kedy sa rovná nule a kedy nemá zmysel,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graficky znázorniť a zapísať zlomkovú časť z celku,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správne znázorniť zlomok na číselnej osi,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porovnať a usporiadať zlomky s rovnakým menovateľom (čitateľom) a výsledok porovnávania zapísať znakmi &gt;, &lt;, =,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vykrátiť a rozšíriť zlomok daným číslom,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krátením upraviť zlomok na základný tvar,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sčítať a odčítať zlomky s rovnakými aj nerovnakými menovateľmi,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nájsť niektorého spoločného menovateľa zlomkov (upraviť zlomky na rovnakého menovateľa),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pri počítaní dodržať dohodnuté poradie operácií, správne používať zátvorky,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písomne vynásobiť a vydeliť zlomok prirodzeným číslom a zlomkom,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lastRenderedPageBreak/>
              <w:t xml:space="preserve">vypočítať zlomkovú časť z celku,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pomocou kalkulačky prevodom na desatinné čísla s danou presnosťou počítať so zlomkami,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prečítať a zapísať desatinné zlomky,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previesť zlomok na desatinné číslo,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zapísať zlomok v tvare desatinného čísla (alebo periodickým číslom) s požadovanou presnosťou (na požadovaný počet miest),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určiť pri prevode zlomku na desatinné číslo periódu v zápise výsledku, </w:t>
            </w:r>
          </w:p>
          <w:p w:rsidR="00F53229" w:rsidRPr="001138AF"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zmiešané číslo previesť na zlomok, zlomok, kde je čitateľ väčší ako menovateľ, zapísať v tvare zmiešaného čísla, </w:t>
            </w:r>
          </w:p>
          <w:p w:rsidR="00F53229" w:rsidRPr="005C0531" w:rsidRDefault="00F53229" w:rsidP="00737F0C">
            <w:pPr>
              <w:pStyle w:val="Default"/>
              <w:numPr>
                <w:ilvl w:val="0"/>
                <w:numId w:val="18"/>
              </w:numPr>
              <w:ind w:left="426"/>
              <w:rPr>
                <w:rFonts w:asciiTheme="minorHAnsi" w:hAnsiTheme="minorHAnsi" w:cstheme="minorHAnsi"/>
              </w:rPr>
            </w:pPr>
            <w:r w:rsidRPr="001138AF">
              <w:rPr>
                <w:rFonts w:asciiTheme="minorHAnsi" w:hAnsiTheme="minorHAnsi" w:cstheme="minorHAnsi"/>
              </w:rPr>
              <w:t xml:space="preserve">vyriešiť jednoduché slovné úlohy so zlomkami. </w:t>
            </w:r>
          </w:p>
        </w:tc>
        <w:tc>
          <w:tcPr>
            <w:tcW w:w="3267" w:type="dxa"/>
          </w:tcPr>
          <w:p w:rsidR="005C0531" w:rsidRDefault="005C0531" w:rsidP="001138AF">
            <w:pPr>
              <w:pStyle w:val="Default"/>
              <w:rPr>
                <w:rFonts w:asciiTheme="minorHAnsi" w:hAnsiTheme="minorHAnsi" w:cstheme="minorHAnsi"/>
              </w:rPr>
            </w:pP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celok, zlomok ako časť z celku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znázornenie zlomkovej časti celku (aj vhodným diagramom)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znázornenie zlomkov na číselnej osi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zlomok ako číslo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zlomková čiara, čitateľ a menovateľ zlomku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rovnosť zlomkov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krátenie (zjednodušovanie) zlomkov, rozširovanie zlomkov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základný tvar zlomku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zmiešané číslo </w:t>
            </w:r>
          </w:p>
          <w:p w:rsidR="00F53229" w:rsidRPr="001138AF" w:rsidRDefault="007066FA" w:rsidP="001138AF">
            <w:pPr>
              <w:pStyle w:val="Default"/>
              <w:rPr>
                <w:rFonts w:asciiTheme="minorHAnsi" w:hAnsiTheme="minorHAnsi" w:cstheme="minorHAnsi"/>
              </w:rPr>
            </w:pPr>
            <w:r>
              <w:rPr>
                <w:rFonts w:asciiTheme="minorHAnsi" w:hAnsiTheme="minorHAnsi" w:cstheme="minorHAnsi"/>
              </w:rPr>
              <w:t>porovnávanie zlomkov (&gt;, &lt;, =</w:t>
            </w:r>
            <w:r w:rsidR="00F53229" w:rsidRPr="001138AF">
              <w:rPr>
                <w:rFonts w:asciiTheme="minorHAnsi" w:hAnsiTheme="minorHAnsi" w:cstheme="minorHAnsi"/>
              </w:rPr>
              <w:t xml:space="preserve">)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sčitovanie zlomkov, odčitovanie zlomkov, rovnaký a nerovnaký menovateľ zlomkov, spoločný menovateľ, spoločný násobok, krížové pravidlo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násobenie zlomkov, delenie zlomkov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lastRenderedPageBreak/>
              <w:t xml:space="preserve">zlomková časť z celku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prevrátený zlomok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desatinný zlomok, periodické číslo, perióda, periodický rozvoj </w:t>
            </w:r>
          </w:p>
          <w:p w:rsidR="00F53229" w:rsidRPr="001138AF" w:rsidRDefault="00F53229" w:rsidP="001138AF">
            <w:pPr>
              <w:pStyle w:val="Default"/>
              <w:rPr>
                <w:rFonts w:asciiTheme="minorHAnsi" w:hAnsiTheme="minorHAnsi" w:cstheme="minorHAnsi"/>
              </w:rPr>
            </w:pPr>
            <w:r w:rsidRPr="001138AF">
              <w:rPr>
                <w:rFonts w:asciiTheme="minorHAnsi" w:hAnsiTheme="minorHAnsi" w:cstheme="minorHAnsi"/>
              </w:rPr>
              <w:t xml:space="preserve">(kladné) racionálne číslo </w:t>
            </w:r>
          </w:p>
          <w:p w:rsidR="00F53229" w:rsidRPr="001138AF" w:rsidRDefault="00F53229" w:rsidP="001138AF">
            <w:pPr>
              <w:pStyle w:val="Default"/>
              <w:rPr>
                <w:rFonts w:asciiTheme="minorHAnsi" w:hAnsiTheme="minorHAnsi" w:cstheme="minorHAnsi"/>
              </w:rPr>
            </w:pPr>
            <w:proofErr w:type="spellStart"/>
            <w:r w:rsidRPr="001138AF">
              <w:rPr>
                <w:rFonts w:asciiTheme="minorHAnsi" w:hAnsiTheme="minorHAnsi" w:cstheme="minorHAnsi"/>
              </w:rPr>
              <w:t>propedeutika</w:t>
            </w:r>
            <w:proofErr w:type="spellEnd"/>
            <w:r w:rsidRPr="001138AF">
              <w:rPr>
                <w:rFonts w:asciiTheme="minorHAnsi" w:hAnsiTheme="minorHAnsi" w:cstheme="minorHAnsi"/>
              </w:rPr>
              <w:t xml:space="preserve"> kladných a záporných čísel riešením úloh: </w:t>
            </w:r>
          </w:p>
          <w:p w:rsidR="00F53229" w:rsidRPr="001138AF" w:rsidRDefault="005C0531" w:rsidP="001138AF">
            <w:pPr>
              <w:pStyle w:val="Default"/>
              <w:rPr>
                <w:rFonts w:asciiTheme="minorHAnsi" w:hAnsiTheme="minorHAnsi" w:cstheme="minorHAnsi"/>
              </w:rPr>
            </w:pPr>
            <w:r>
              <w:rPr>
                <w:rFonts w:asciiTheme="minorHAnsi" w:hAnsiTheme="minorHAnsi" w:cstheme="minorHAnsi"/>
              </w:rPr>
              <w:t xml:space="preserve">   </w:t>
            </w:r>
            <w:r w:rsidR="00F53229" w:rsidRPr="001138AF">
              <w:rPr>
                <w:rFonts w:asciiTheme="minorHAnsi" w:hAnsiTheme="minorHAnsi" w:cstheme="minorHAnsi"/>
              </w:rPr>
              <w:t xml:space="preserve">číselná os, </w:t>
            </w:r>
          </w:p>
          <w:p w:rsidR="00F53229" w:rsidRPr="001138AF" w:rsidRDefault="005C0531" w:rsidP="001138AF">
            <w:pPr>
              <w:pStyle w:val="Default"/>
              <w:rPr>
                <w:rFonts w:asciiTheme="minorHAnsi" w:hAnsiTheme="minorHAnsi" w:cstheme="minorHAnsi"/>
              </w:rPr>
            </w:pPr>
            <w:r>
              <w:rPr>
                <w:rFonts w:asciiTheme="minorHAnsi" w:hAnsiTheme="minorHAnsi" w:cstheme="minorHAnsi"/>
              </w:rPr>
              <w:t xml:space="preserve">   </w:t>
            </w:r>
            <w:r w:rsidR="00F53229" w:rsidRPr="001138AF">
              <w:rPr>
                <w:rFonts w:asciiTheme="minorHAnsi" w:hAnsiTheme="minorHAnsi" w:cstheme="minorHAnsi"/>
              </w:rPr>
              <w:t xml:space="preserve">kladné a záporné číslo, </w:t>
            </w:r>
          </w:p>
          <w:p w:rsidR="00F53229" w:rsidRPr="001138AF" w:rsidRDefault="005C0531" w:rsidP="001138AF">
            <w:pPr>
              <w:pStyle w:val="Default"/>
              <w:rPr>
                <w:rFonts w:asciiTheme="minorHAnsi" w:hAnsiTheme="minorHAnsi" w:cstheme="minorHAnsi"/>
              </w:rPr>
            </w:pPr>
            <w:r>
              <w:rPr>
                <w:rFonts w:asciiTheme="minorHAnsi" w:hAnsiTheme="minorHAnsi" w:cstheme="minorHAnsi"/>
              </w:rPr>
              <w:t xml:space="preserve">   </w:t>
            </w:r>
            <w:r w:rsidR="00F53229" w:rsidRPr="001138AF">
              <w:rPr>
                <w:rFonts w:asciiTheme="minorHAnsi" w:hAnsiTheme="minorHAnsi" w:cstheme="minorHAnsi"/>
              </w:rPr>
              <w:t xml:space="preserve">navzájom opačné čísla, </w:t>
            </w:r>
          </w:p>
          <w:p w:rsidR="00F53229" w:rsidRPr="001138AF" w:rsidRDefault="005C0531" w:rsidP="001138AF">
            <w:pPr>
              <w:pStyle w:val="Default"/>
              <w:rPr>
                <w:rFonts w:asciiTheme="minorHAnsi" w:hAnsiTheme="minorHAnsi" w:cstheme="minorHAnsi"/>
              </w:rPr>
            </w:pPr>
            <w:r>
              <w:rPr>
                <w:rFonts w:asciiTheme="minorHAnsi" w:hAnsiTheme="minorHAnsi" w:cstheme="minorHAnsi"/>
              </w:rPr>
              <w:t xml:space="preserve">   </w:t>
            </w:r>
            <w:r w:rsidR="00F53229" w:rsidRPr="001138AF">
              <w:rPr>
                <w:rFonts w:asciiTheme="minorHAnsi" w:hAnsiTheme="minorHAnsi" w:cstheme="minorHAnsi"/>
              </w:rPr>
              <w:t xml:space="preserve">usporiadanie čísel </w:t>
            </w:r>
          </w:p>
        </w:tc>
      </w:tr>
    </w:tbl>
    <w:p w:rsidR="000B302C" w:rsidRPr="001138AF" w:rsidRDefault="000B302C" w:rsidP="001138AF">
      <w:pPr>
        <w:autoSpaceDE w:val="0"/>
        <w:autoSpaceDN w:val="0"/>
        <w:adjustRightInd w:val="0"/>
        <w:spacing w:after="0" w:line="240" w:lineRule="auto"/>
        <w:rPr>
          <w:rFonts w:cstheme="minorHAnsi"/>
          <w:color w:val="000000"/>
          <w:sz w:val="24"/>
          <w:szCs w:val="24"/>
        </w:rPr>
      </w:pPr>
    </w:p>
    <w:p w:rsidR="000B302C" w:rsidRPr="001138AF" w:rsidRDefault="000B302C" w:rsidP="001138AF">
      <w:pPr>
        <w:autoSpaceDE w:val="0"/>
        <w:autoSpaceDN w:val="0"/>
        <w:adjustRightInd w:val="0"/>
        <w:spacing w:after="0" w:line="240" w:lineRule="auto"/>
        <w:rPr>
          <w:rFonts w:cstheme="minorHAnsi"/>
          <w:color w:val="000000"/>
          <w:sz w:val="24"/>
          <w:szCs w:val="24"/>
        </w:rPr>
      </w:pPr>
    </w:p>
    <w:p w:rsidR="000B302C" w:rsidRPr="001138AF" w:rsidRDefault="000B302C" w:rsidP="001138AF">
      <w:pPr>
        <w:autoSpaceDE w:val="0"/>
        <w:autoSpaceDN w:val="0"/>
        <w:adjustRightInd w:val="0"/>
        <w:spacing w:after="0" w:line="240" w:lineRule="auto"/>
        <w:rPr>
          <w:rFonts w:cstheme="minorHAnsi"/>
          <w:b/>
          <w:bCs/>
          <w:i/>
          <w:sz w:val="24"/>
          <w:szCs w:val="24"/>
        </w:rPr>
      </w:pPr>
      <w:r w:rsidRPr="001138AF">
        <w:rPr>
          <w:rFonts w:cstheme="minorHAnsi"/>
          <w:bCs/>
          <w:iCs/>
          <w:color w:val="000000"/>
          <w:sz w:val="24"/>
          <w:szCs w:val="24"/>
        </w:rPr>
        <w:t xml:space="preserve">Tematický celok: </w:t>
      </w:r>
      <w:r w:rsidR="00EB27A3">
        <w:rPr>
          <w:rFonts w:cstheme="minorHAnsi"/>
          <w:b/>
          <w:bCs/>
          <w:iCs/>
          <w:color w:val="000000"/>
          <w:sz w:val="24"/>
          <w:szCs w:val="24"/>
        </w:rPr>
        <w:t>2</w:t>
      </w:r>
      <w:r w:rsidRPr="00EB27A3">
        <w:rPr>
          <w:rFonts w:cstheme="minorHAnsi"/>
          <w:b/>
          <w:bCs/>
          <w:iCs/>
          <w:color w:val="000000"/>
          <w:sz w:val="24"/>
          <w:szCs w:val="24"/>
        </w:rPr>
        <w:t>.</w:t>
      </w:r>
      <w:r w:rsidRPr="001138AF">
        <w:rPr>
          <w:rFonts w:cstheme="minorHAnsi"/>
          <w:b/>
          <w:bCs/>
          <w:i/>
          <w:iCs/>
          <w:color w:val="000000"/>
          <w:sz w:val="24"/>
          <w:szCs w:val="24"/>
        </w:rPr>
        <w:t xml:space="preserve"> </w:t>
      </w:r>
      <w:r w:rsidR="005F17BB" w:rsidRPr="001138AF">
        <w:rPr>
          <w:rFonts w:cstheme="minorHAnsi"/>
          <w:b/>
          <w:bCs/>
          <w:sz w:val="24"/>
          <w:szCs w:val="24"/>
        </w:rPr>
        <w:t>Percentá, promile</w:t>
      </w:r>
    </w:p>
    <w:p w:rsidR="000B302C" w:rsidRPr="001138AF" w:rsidRDefault="000B302C" w:rsidP="001138A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850"/>
      </w:tblGrid>
      <w:tr w:rsidR="000B302C" w:rsidRPr="001138AF" w:rsidTr="006424B2">
        <w:trPr>
          <w:trHeight w:val="120"/>
        </w:trPr>
        <w:tc>
          <w:tcPr>
            <w:tcW w:w="7054"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Výkonový štandard </w:t>
            </w:r>
          </w:p>
        </w:tc>
        <w:tc>
          <w:tcPr>
            <w:tcW w:w="1850"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Obsahový štandard </w:t>
            </w:r>
          </w:p>
        </w:tc>
      </w:tr>
      <w:tr w:rsidR="005F17BB" w:rsidRPr="001138AF" w:rsidTr="006424B2">
        <w:trPr>
          <w:trHeight w:val="1264"/>
        </w:trPr>
        <w:tc>
          <w:tcPr>
            <w:tcW w:w="7054" w:type="dxa"/>
          </w:tcPr>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b/>
                <w:bCs/>
              </w:rPr>
              <w:t>Žiak na konci 7. ročníka základnej</w:t>
            </w:r>
            <w:r w:rsidR="00AF57B8">
              <w:rPr>
                <w:rFonts w:asciiTheme="minorHAnsi" w:hAnsiTheme="minorHAnsi" w:cstheme="minorHAnsi"/>
                <w:b/>
                <w:bCs/>
              </w:rPr>
              <w:t xml:space="preserve"> školy vie/</w:t>
            </w:r>
            <w:r w:rsidRPr="001138AF">
              <w:rPr>
                <w:rFonts w:asciiTheme="minorHAnsi" w:hAnsiTheme="minorHAnsi" w:cstheme="minorHAnsi"/>
                <w:b/>
                <w:bCs/>
              </w:rPr>
              <w:t xml:space="preserve">dokáže: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1 percento (%) ako stotinu základu,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rozlíšiť, určiť a vypočítať základ,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rozlíšiť, určiť a vypočítať hodnotu časti prislúchajúcej k počtu percent,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počet percent, ak je daný základ a časť prislúchajúca k počtu percent,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základ, keď poznajú počet percent a hodnotu prislúchajúcu k tomuto počtu percent,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uplatniť vedomosti o percentách pri riešení jednoduchých slovných úloh z praktického života,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že ak je rôzny základ, rovnakej časti zodpovedajú rôzne počty percent (napr.: číslo 50 je o 25 % väčšie ako číslo 40, ale číslo 40 je o 20 % menšie ako číslo 50 a pod.),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1 promile (‰) ako tisícinu základu,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vzťah medzi zlomkami, percentami a desatinnými číslami,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10 %, 20 %, 25 %, 50 % bez prechodu cez 1 %, </w:t>
            </w:r>
          </w:p>
          <w:p w:rsidR="005F17BB" w:rsidRPr="006424B2"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prečítať údaje súvisiace s počtom percent / promile z diagramov (grafov),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zapísať znázornenú časť celku počtom percent /promile,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znázorniť na základe odhadu (počtu percent /promile) časť celku v kruhovom diagrame, </w:t>
            </w:r>
          </w:p>
          <w:p w:rsidR="005F17BB" w:rsidRPr="006424B2"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porovnať viacero častí z jedného celku a porovnanie zobraziť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vhodným stĺpcovým aj kruhovým diagramom,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zostrojiť kruhový alebo stĺpcový diagram na základe údajov z tabuľky,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 xml:space="preserve">vypočítať úrok z danej istiny za určité obdobie pri danej úrokovej miere, </w:t>
            </w:r>
          </w:p>
          <w:p w:rsidR="005F17BB" w:rsidRPr="001138AF"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lastRenderedPageBreak/>
              <w:t xml:space="preserve">vypočítať hľadanú istinu, </w:t>
            </w:r>
          </w:p>
          <w:p w:rsidR="005F17BB" w:rsidRPr="006424B2" w:rsidRDefault="005F17BB" w:rsidP="00737F0C">
            <w:pPr>
              <w:pStyle w:val="Default"/>
              <w:numPr>
                <w:ilvl w:val="0"/>
                <w:numId w:val="19"/>
              </w:numPr>
              <w:ind w:left="426"/>
              <w:rPr>
                <w:rFonts w:asciiTheme="minorHAnsi" w:hAnsiTheme="minorHAnsi" w:cstheme="minorHAnsi"/>
              </w:rPr>
            </w:pPr>
            <w:r w:rsidRPr="001138AF">
              <w:rPr>
                <w:rFonts w:asciiTheme="minorHAnsi" w:hAnsiTheme="minorHAnsi" w:cstheme="minorHAnsi"/>
              </w:rPr>
              <w:t>vyriešiť primerané slovné (</w:t>
            </w:r>
            <w:proofErr w:type="spellStart"/>
            <w:r w:rsidRPr="001138AF">
              <w:rPr>
                <w:rFonts w:asciiTheme="minorHAnsi" w:hAnsiTheme="minorHAnsi" w:cstheme="minorHAnsi"/>
              </w:rPr>
              <w:t>podnetové</w:t>
            </w:r>
            <w:proofErr w:type="spellEnd"/>
            <w:r w:rsidRPr="001138AF">
              <w:rPr>
                <w:rFonts w:asciiTheme="minorHAnsi" w:hAnsiTheme="minorHAnsi" w:cstheme="minorHAnsi"/>
              </w:rPr>
              <w:t xml:space="preserve">, kontextové) úlohy z oblasti bankovníctva a finančníctva, v ktorých sa vyskytujú ako podnet štatistické dáta (v tabuľkách, diagramoch, ...). </w:t>
            </w:r>
          </w:p>
        </w:tc>
        <w:tc>
          <w:tcPr>
            <w:tcW w:w="1850" w:type="dxa"/>
          </w:tcPr>
          <w:p w:rsidR="006424B2" w:rsidRDefault="006424B2" w:rsidP="001138AF">
            <w:pPr>
              <w:pStyle w:val="Default"/>
              <w:rPr>
                <w:rFonts w:asciiTheme="minorHAnsi" w:hAnsiTheme="minorHAnsi" w:cstheme="minorHAnsi"/>
              </w:rPr>
            </w:pPr>
          </w:p>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rPr>
              <w:t xml:space="preserve">percento (%), základ, časť prislúchajúca k počtu percent, počet percent </w:t>
            </w:r>
          </w:p>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rPr>
              <w:t xml:space="preserve">promile (‰) </w:t>
            </w:r>
          </w:p>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rPr>
              <w:t xml:space="preserve">kruhový diagram, stĺpcový diagram </w:t>
            </w:r>
          </w:p>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rPr>
              <w:t xml:space="preserve">istina, úrok, jednoduché úrokovanie, úroková miera, pôžička, úver, vklad </w:t>
            </w:r>
          </w:p>
          <w:p w:rsidR="005F17BB" w:rsidRPr="001138AF" w:rsidRDefault="005F17BB" w:rsidP="001138AF">
            <w:pPr>
              <w:pStyle w:val="Default"/>
              <w:rPr>
                <w:rFonts w:asciiTheme="minorHAnsi" w:hAnsiTheme="minorHAnsi" w:cstheme="minorHAnsi"/>
              </w:rPr>
            </w:pPr>
            <w:r w:rsidRPr="001138AF">
              <w:rPr>
                <w:rFonts w:asciiTheme="minorHAnsi" w:hAnsiTheme="minorHAnsi" w:cstheme="minorHAnsi"/>
              </w:rPr>
              <w:t xml:space="preserve">štatistické údaje, tabuľka, graf, diagram </w:t>
            </w:r>
          </w:p>
        </w:tc>
      </w:tr>
    </w:tbl>
    <w:p w:rsidR="000B302C" w:rsidRPr="001138AF" w:rsidRDefault="000B302C" w:rsidP="001138AF">
      <w:pPr>
        <w:autoSpaceDE w:val="0"/>
        <w:autoSpaceDN w:val="0"/>
        <w:adjustRightInd w:val="0"/>
        <w:spacing w:after="0" w:line="240" w:lineRule="auto"/>
        <w:rPr>
          <w:rFonts w:cstheme="minorHAnsi"/>
          <w:color w:val="000000"/>
          <w:sz w:val="24"/>
          <w:szCs w:val="24"/>
        </w:rPr>
      </w:pPr>
    </w:p>
    <w:p w:rsidR="000B302C" w:rsidRPr="001138AF" w:rsidRDefault="000B302C" w:rsidP="001138AF">
      <w:pPr>
        <w:autoSpaceDE w:val="0"/>
        <w:autoSpaceDN w:val="0"/>
        <w:adjustRightInd w:val="0"/>
        <w:spacing w:after="0" w:line="240" w:lineRule="auto"/>
        <w:rPr>
          <w:rFonts w:cstheme="minorHAnsi"/>
          <w:color w:val="000000"/>
          <w:sz w:val="24"/>
          <w:szCs w:val="24"/>
        </w:rPr>
      </w:pPr>
    </w:p>
    <w:p w:rsidR="000B302C" w:rsidRPr="001138AF" w:rsidRDefault="000B302C" w:rsidP="001138AF">
      <w:pPr>
        <w:autoSpaceDE w:val="0"/>
        <w:autoSpaceDN w:val="0"/>
        <w:adjustRightInd w:val="0"/>
        <w:spacing w:after="0" w:line="240" w:lineRule="auto"/>
        <w:rPr>
          <w:rFonts w:cstheme="minorHAnsi"/>
          <w:b/>
          <w:bCs/>
          <w:i/>
          <w:sz w:val="24"/>
          <w:szCs w:val="24"/>
        </w:rPr>
      </w:pPr>
      <w:r w:rsidRPr="001138AF">
        <w:rPr>
          <w:rFonts w:cstheme="minorHAnsi"/>
          <w:bCs/>
          <w:iCs/>
          <w:color w:val="000000"/>
          <w:sz w:val="24"/>
          <w:szCs w:val="24"/>
        </w:rPr>
        <w:t xml:space="preserve">Tematický celok: </w:t>
      </w:r>
      <w:r w:rsidR="007066FA">
        <w:rPr>
          <w:rFonts w:cstheme="minorHAnsi"/>
          <w:b/>
          <w:bCs/>
          <w:iCs/>
          <w:color w:val="000000"/>
          <w:sz w:val="24"/>
          <w:szCs w:val="24"/>
        </w:rPr>
        <w:t>3</w:t>
      </w:r>
      <w:r w:rsidRPr="007066FA">
        <w:rPr>
          <w:rFonts w:cstheme="minorHAnsi"/>
          <w:b/>
          <w:bCs/>
          <w:iCs/>
          <w:color w:val="000000"/>
          <w:sz w:val="24"/>
          <w:szCs w:val="24"/>
        </w:rPr>
        <w:t>.</w:t>
      </w:r>
      <w:r w:rsidRPr="001138AF">
        <w:rPr>
          <w:rFonts w:cstheme="minorHAnsi"/>
          <w:b/>
          <w:bCs/>
          <w:i/>
          <w:iCs/>
          <w:color w:val="000000"/>
          <w:sz w:val="24"/>
          <w:szCs w:val="24"/>
        </w:rPr>
        <w:t xml:space="preserve"> </w:t>
      </w:r>
      <w:r w:rsidR="00155D40" w:rsidRPr="001138AF">
        <w:rPr>
          <w:rFonts w:cstheme="minorHAnsi"/>
          <w:b/>
          <w:bCs/>
          <w:sz w:val="24"/>
          <w:szCs w:val="24"/>
        </w:rPr>
        <w:t>Kváder a kocka, ich povrch a objem v desatinných číslach, premieňanie jednotiek objemu</w:t>
      </w:r>
    </w:p>
    <w:p w:rsidR="000B302C" w:rsidRPr="001138AF" w:rsidRDefault="000B302C" w:rsidP="001138A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834"/>
      </w:tblGrid>
      <w:tr w:rsidR="000B302C" w:rsidRPr="001138AF" w:rsidTr="007066FA">
        <w:trPr>
          <w:trHeight w:val="120"/>
        </w:trPr>
        <w:tc>
          <w:tcPr>
            <w:tcW w:w="5070"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Výkonový štandard </w:t>
            </w:r>
          </w:p>
        </w:tc>
        <w:tc>
          <w:tcPr>
            <w:tcW w:w="3834" w:type="dxa"/>
          </w:tcPr>
          <w:p w:rsidR="000B302C" w:rsidRPr="001138AF" w:rsidRDefault="000B30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Obsahový štandard </w:t>
            </w:r>
          </w:p>
        </w:tc>
      </w:tr>
      <w:tr w:rsidR="00155D40" w:rsidRPr="001138AF" w:rsidTr="007066FA">
        <w:trPr>
          <w:trHeight w:val="6580"/>
        </w:trPr>
        <w:tc>
          <w:tcPr>
            <w:tcW w:w="5070" w:type="dxa"/>
          </w:tcPr>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b/>
                <w:bCs/>
              </w:rPr>
              <w:t>Žiak na konci</w:t>
            </w:r>
            <w:r w:rsidR="00AF57B8">
              <w:rPr>
                <w:rFonts w:asciiTheme="minorHAnsi" w:hAnsiTheme="minorHAnsi" w:cstheme="minorHAnsi"/>
                <w:b/>
                <w:bCs/>
              </w:rPr>
              <w:t xml:space="preserve"> 7. ročníka základnej školy vie/</w:t>
            </w:r>
            <w:r w:rsidRPr="001138AF">
              <w:rPr>
                <w:rFonts w:asciiTheme="minorHAnsi" w:hAnsiTheme="minorHAnsi" w:cstheme="minorHAnsi"/>
                <w:b/>
                <w:bCs/>
              </w:rPr>
              <w:t xml:space="preserve">dokáže: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načrtnúť a narysovať obraz kvádra a kocky vo voľnom rovnobežnom premietaní,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vyznačiť na náčrte kvádra a kocky ich viditeľné a neviditeľné hrany a ich základné prvky,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načrtnúť a narysovať sieť kvádra a kocky,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zostaviť na základe náčrtu alebo opisu teleso skladajúce sa z kociek a kvádrov,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zhotoviť náčrt telies skladajúcich sa z kvádrov a kociek,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nakresliť nárys, </w:t>
            </w:r>
            <w:proofErr w:type="spellStart"/>
            <w:r w:rsidRPr="001138AF">
              <w:rPr>
                <w:rFonts w:asciiTheme="minorHAnsi" w:hAnsiTheme="minorHAnsi" w:cstheme="minorHAnsi"/>
              </w:rPr>
              <w:t>bokorys</w:t>
            </w:r>
            <w:proofErr w:type="spellEnd"/>
            <w:r w:rsidRPr="001138AF">
              <w:rPr>
                <w:rFonts w:asciiTheme="minorHAnsi" w:hAnsiTheme="minorHAnsi" w:cstheme="minorHAnsi"/>
              </w:rPr>
              <w:t xml:space="preserve"> a pôdorys telies zostavených z kvádrov a kociek,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vzťah 1 liter = 1 dm3,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premeniť základné jednotky objemu, </w:t>
            </w:r>
          </w:p>
          <w:p w:rsidR="00155D40" w:rsidRPr="001138AF"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vypočítať povrch a objem kvádra a kocky, ak pozná dĺžky ich hrán, </w:t>
            </w:r>
          </w:p>
          <w:p w:rsidR="00155D40" w:rsidRPr="007066FA" w:rsidRDefault="00155D40" w:rsidP="00737F0C">
            <w:pPr>
              <w:pStyle w:val="Default"/>
              <w:numPr>
                <w:ilvl w:val="0"/>
                <w:numId w:val="20"/>
              </w:numPr>
              <w:ind w:left="426"/>
              <w:rPr>
                <w:rFonts w:asciiTheme="minorHAnsi" w:hAnsiTheme="minorHAnsi" w:cstheme="minorHAnsi"/>
              </w:rPr>
            </w:pPr>
            <w:r w:rsidRPr="001138AF">
              <w:rPr>
                <w:rFonts w:asciiTheme="minorHAnsi" w:hAnsiTheme="minorHAnsi" w:cstheme="minorHAnsi"/>
              </w:rPr>
              <w:t xml:space="preserve">vyriešiť primerané slovné úlohy na výpočet povrchu / objemu kvádra a kocky aj s využitím premeny jednotiek obsahu / objemu. </w:t>
            </w:r>
          </w:p>
        </w:tc>
        <w:tc>
          <w:tcPr>
            <w:tcW w:w="3834" w:type="dxa"/>
          </w:tcPr>
          <w:p w:rsidR="007066FA" w:rsidRDefault="007066FA" w:rsidP="001138AF">
            <w:pPr>
              <w:pStyle w:val="Default"/>
              <w:rPr>
                <w:rFonts w:asciiTheme="minorHAnsi" w:hAnsiTheme="minorHAnsi" w:cstheme="minorHAnsi"/>
              </w:rPr>
            </w:pP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priestor, vzor, obraz, náčrt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voľné rovnobežné premietanie, perspektíva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kocka, kváder, viditeľné a neviditeľné hrany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teleso, jednoduché a zložené teleso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nárys, </w:t>
            </w:r>
            <w:proofErr w:type="spellStart"/>
            <w:r w:rsidRPr="001138AF">
              <w:rPr>
                <w:rFonts w:asciiTheme="minorHAnsi" w:hAnsiTheme="minorHAnsi" w:cstheme="minorHAnsi"/>
              </w:rPr>
              <w:t>bokorys</w:t>
            </w:r>
            <w:proofErr w:type="spellEnd"/>
            <w:r w:rsidRPr="001138AF">
              <w:rPr>
                <w:rFonts w:asciiTheme="minorHAnsi" w:hAnsiTheme="minorHAnsi" w:cstheme="minorHAnsi"/>
              </w:rPr>
              <w:t xml:space="preserve">, pôdorys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sieť kvádra, sieť kocky, ...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povrch kocky a kvádra, jednotky povrchu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objem kocky a kvádra, jednotky objemu: meter kubický, decimeter kubický, centimeter kubický, milimeter kubický, kilometer kubický, liter, deciliter, centiliter, mililiter, hektoliter (m3, dm3, cm3, mm3, km3, l, dl, cl, ml, hl), premena jednotiek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priestorová predstavivosť a úlohy na jej rozvoj </w:t>
            </w:r>
          </w:p>
        </w:tc>
      </w:tr>
    </w:tbl>
    <w:p w:rsidR="000B302C" w:rsidRPr="001138AF" w:rsidRDefault="000B302C" w:rsidP="001138AF">
      <w:pPr>
        <w:autoSpaceDE w:val="0"/>
        <w:autoSpaceDN w:val="0"/>
        <w:adjustRightInd w:val="0"/>
        <w:spacing w:after="0" w:line="240" w:lineRule="auto"/>
        <w:rPr>
          <w:rFonts w:cstheme="minorHAnsi"/>
          <w:color w:val="000000"/>
          <w:sz w:val="24"/>
          <w:szCs w:val="24"/>
        </w:rPr>
      </w:pPr>
    </w:p>
    <w:p w:rsidR="00175D15" w:rsidRPr="001138AF" w:rsidRDefault="00175D15" w:rsidP="001138AF">
      <w:pPr>
        <w:autoSpaceDE w:val="0"/>
        <w:autoSpaceDN w:val="0"/>
        <w:adjustRightInd w:val="0"/>
        <w:spacing w:after="0" w:line="240" w:lineRule="auto"/>
        <w:rPr>
          <w:rFonts w:cstheme="minorHAnsi"/>
          <w:bCs/>
          <w:iCs/>
          <w:color w:val="000000"/>
          <w:sz w:val="24"/>
          <w:szCs w:val="24"/>
        </w:rPr>
      </w:pPr>
    </w:p>
    <w:p w:rsidR="00175D15" w:rsidRPr="001138AF" w:rsidRDefault="00175D15" w:rsidP="001138AF">
      <w:pPr>
        <w:autoSpaceDE w:val="0"/>
        <w:autoSpaceDN w:val="0"/>
        <w:adjustRightInd w:val="0"/>
        <w:spacing w:after="0" w:line="240" w:lineRule="auto"/>
        <w:rPr>
          <w:rFonts w:cstheme="minorHAnsi"/>
          <w:b/>
          <w:bCs/>
          <w:i/>
          <w:sz w:val="24"/>
          <w:szCs w:val="24"/>
        </w:rPr>
      </w:pPr>
      <w:r w:rsidRPr="001138AF">
        <w:rPr>
          <w:rFonts w:cstheme="minorHAnsi"/>
          <w:bCs/>
          <w:iCs/>
          <w:color w:val="000000"/>
          <w:sz w:val="24"/>
          <w:szCs w:val="24"/>
        </w:rPr>
        <w:t xml:space="preserve">Tematický celok: </w:t>
      </w:r>
      <w:r w:rsidR="007066FA">
        <w:rPr>
          <w:rFonts w:cstheme="minorHAnsi"/>
          <w:b/>
          <w:bCs/>
          <w:iCs/>
          <w:color w:val="000000"/>
          <w:sz w:val="24"/>
          <w:szCs w:val="24"/>
        </w:rPr>
        <w:t>4</w:t>
      </w:r>
      <w:r w:rsidRPr="007066FA">
        <w:rPr>
          <w:rFonts w:cstheme="minorHAnsi"/>
          <w:b/>
          <w:bCs/>
          <w:iCs/>
          <w:color w:val="000000"/>
          <w:sz w:val="24"/>
          <w:szCs w:val="24"/>
        </w:rPr>
        <w:t>.</w:t>
      </w:r>
      <w:r w:rsidRPr="001138AF">
        <w:rPr>
          <w:rFonts w:cstheme="minorHAnsi"/>
          <w:b/>
          <w:bCs/>
          <w:i/>
          <w:iCs/>
          <w:color w:val="000000"/>
          <w:sz w:val="24"/>
          <w:szCs w:val="24"/>
        </w:rPr>
        <w:t xml:space="preserve"> </w:t>
      </w:r>
      <w:r w:rsidR="00155D40" w:rsidRPr="001138AF">
        <w:rPr>
          <w:rFonts w:cstheme="minorHAnsi"/>
          <w:b/>
          <w:bCs/>
          <w:sz w:val="24"/>
          <w:szCs w:val="24"/>
        </w:rPr>
        <w:t>Pomer, priama a nepriama úmernosť</w:t>
      </w:r>
    </w:p>
    <w:p w:rsidR="00155D40" w:rsidRPr="001138AF" w:rsidRDefault="00155D40" w:rsidP="001138A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551"/>
      </w:tblGrid>
      <w:tr w:rsidR="008A5B2C" w:rsidRPr="001138AF" w:rsidTr="00FC1D85">
        <w:trPr>
          <w:trHeight w:val="120"/>
        </w:trPr>
        <w:tc>
          <w:tcPr>
            <w:tcW w:w="5353" w:type="dxa"/>
          </w:tcPr>
          <w:p w:rsidR="008A5B2C" w:rsidRPr="001138AF" w:rsidRDefault="008A5B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Výkonový štandard </w:t>
            </w:r>
          </w:p>
        </w:tc>
        <w:tc>
          <w:tcPr>
            <w:tcW w:w="3551" w:type="dxa"/>
          </w:tcPr>
          <w:p w:rsidR="008A5B2C" w:rsidRPr="001138AF" w:rsidRDefault="008A5B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Obsahový štandard </w:t>
            </w:r>
          </w:p>
        </w:tc>
      </w:tr>
      <w:tr w:rsidR="00155D40" w:rsidRPr="001138AF" w:rsidTr="00AF57B8">
        <w:trPr>
          <w:trHeight w:val="1264"/>
        </w:trPr>
        <w:tc>
          <w:tcPr>
            <w:tcW w:w="5353" w:type="dxa"/>
          </w:tcPr>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b/>
                <w:bCs/>
              </w:rPr>
              <w:t>Žiak na konci</w:t>
            </w:r>
            <w:r w:rsidR="00AF57B8">
              <w:rPr>
                <w:rFonts w:asciiTheme="minorHAnsi" w:hAnsiTheme="minorHAnsi" w:cstheme="minorHAnsi"/>
                <w:b/>
                <w:bCs/>
              </w:rPr>
              <w:t xml:space="preserve"> 7. ročníka základnej školy vie/</w:t>
            </w:r>
            <w:r w:rsidRPr="001138AF">
              <w:rPr>
                <w:rFonts w:asciiTheme="minorHAnsi" w:hAnsiTheme="minorHAnsi" w:cstheme="minorHAnsi"/>
                <w:b/>
                <w:bCs/>
              </w:rPr>
              <w:t xml:space="preserve">dokáže: </w:t>
            </w:r>
          </w:p>
          <w:p w:rsidR="00155D40" w:rsidRPr="001138AF" w:rsidRDefault="00155D40" w:rsidP="00737F0C">
            <w:pPr>
              <w:pStyle w:val="Default"/>
              <w:numPr>
                <w:ilvl w:val="0"/>
                <w:numId w:val="21"/>
              </w:numPr>
              <w:ind w:left="426"/>
              <w:rPr>
                <w:rFonts w:asciiTheme="minorHAnsi" w:hAnsiTheme="minorHAnsi" w:cstheme="minorHAnsi"/>
              </w:rPr>
            </w:pPr>
            <w:r w:rsidRPr="001138AF">
              <w:rPr>
                <w:rFonts w:asciiTheme="minorHAnsi" w:hAnsiTheme="minorHAnsi" w:cstheme="minorHAnsi"/>
              </w:rPr>
              <w:t xml:space="preserve">zapísať a upraviť daný pomer a postupný pomer, </w:t>
            </w:r>
          </w:p>
          <w:p w:rsidR="00155D40" w:rsidRPr="001138AF" w:rsidRDefault="00155D40" w:rsidP="00737F0C">
            <w:pPr>
              <w:pStyle w:val="Default"/>
              <w:numPr>
                <w:ilvl w:val="0"/>
                <w:numId w:val="21"/>
              </w:numPr>
              <w:ind w:left="426"/>
              <w:rPr>
                <w:rFonts w:asciiTheme="minorHAnsi" w:hAnsiTheme="minorHAnsi" w:cstheme="minorHAnsi"/>
              </w:rPr>
            </w:pPr>
            <w:r w:rsidRPr="001138AF">
              <w:rPr>
                <w:rFonts w:asciiTheme="minorHAnsi" w:hAnsiTheme="minorHAnsi" w:cstheme="minorHAnsi"/>
              </w:rPr>
              <w:t xml:space="preserve">rozdeliť dané číslo (množstvo) v danom pomere, </w:t>
            </w:r>
          </w:p>
          <w:p w:rsidR="00155D40" w:rsidRPr="001138AF" w:rsidRDefault="00155D40" w:rsidP="00737F0C">
            <w:pPr>
              <w:pStyle w:val="Default"/>
              <w:numPr>
                <w:ilvl w:val="0"/>
                <w:numId w:val="21"/>
              </w:numPr>
              <w:ind w:left="426"/>
              <w:rPr>
                <w:rFonts w:asciiTheme="minorHAnsi" w:hAnsiTheme="minorHAnsi" w:cstheme="minorHAnsi"/>
              </w:rPr>
            </w:pPr>
            <w:r w:rsidRPr="001138AF">
              <w:rPr>
                <w:rFonts w:asciiTheme="minorHAnsi" w:hAnsiTheme="minorHAnsi" w:cstheme="minorHAnsi"/>
              </w:rPr>
              <w:t xml:space="preserve">zväčšiť / zmenšiť dané číslo v danom pomere, </w:t>
            </w:r>
          </w:p>
          <w:p w:rsidR="00155D40" w:rsidRPr="001138AF" w:rsidRDefault="00155D40" w:rsidP="00737F0C">
            <w:pPr>
              <w:pStyle w:val="Default"/>
              <w:numPr>
                <w:ilvl w:val="0"/>
                <w:numId w:val="21"/>
              </w:numPr>
              <w:ind w:left="426"/>
              <w:rPr>
                <w:rFonts w:asciiTheme="minorHAnsi" w:hAnsiTheme="minorHAnsi" w:cstheme="minorHAnsi"/>
              </w:rPr>
            </w:pPr>
            <w:r w:rsidRPr="001138AF">
              <w:rPr>
                <w:rFonts w:asciiTheme="minorHAnsi" w:hAnsiTheme="minorHAnsi" w:cstheme="minorHAnsi"/>
              </w:rPr>
              <w:t xml:space="preserve">vyriešiť primerané slovné úlohy na pomer rôzneho typu a praktické úlohy s použitím mierky plánu a mapy, </w:t>
            </w:r>
          </w:p>
          <w:p w:rsidR="00155D40" w:rsidRPr="001138AF" w:rsidRDefault="00FC1D85" w:rsidP="00737F0C">
            <w:pPr>
              <w:pStyle w:val="Default"/>
              <w:numPr>
                <w:ilvl w:val="0"/>
                <w:numId w:val="21"/>
              </w:numPr>
              <w:ind w:left="426"/>
              <w:rPr>
                <w:rFonts w:asciiTheme="minorHAnsi" w:hAnsiTheme="minorHAnsi" w:cstheme="minorHAnsi"/>
              </w:rPr>
            </w:pPr>
            <w:r>
              <w:rPr>
                <w:rFonts w:asciiTheme="minorHAnsi" w:hAnsiTheme="minorHAnsi" w:cstheme="minorHAnsi"/>
              </w:rPr>
              <w:t>r</w:t>
            </w:r>
            <w:r w:rsidR="00155D40" w:rsidRPr="001138AF">
              <w:rPr>
                <w:rFonts w:asciiTheme="minorHAnsi" w:hAnsiTheme="minorHAnsi" w:cstheme="minorHAnsi"/>
              </w:rPr>
              <w:t xml:space="preserve">ozhodnúť, či daný vzťah je alebo nie je priamou / nepriamou úmernosťou , </w:t>
            </w:r>
          </w:p>
          <w:p w:rsidR="00155D40" w:rsidRPr="00FC1D85" w:rsidRDefault="00155D40" w:rsidP="00737F0C">
            <w:pPr>
              <w:pStyle w:val="Default"/>
              <w:numPr>
                <w:ilvl w:val="0"/>
                <w:numId w:val="21"/>
              </w:numPr>
              <w:ind w:left="426"/>
              <w:rPr>
                <w:rFonts w:asciiTheme="minorHAnsi" w:hAnsiTheme="minorHAnsi" w:cstheme="minorHAnsi"/>
              </w:rPr>
            </w:pPr>
            <w:r w:rsidRPr="001138AF">
              <w:rPr>
                <w:rFonts w:asciiTheme="minorHAnsi" w:hAnsiTheme="minorHAnsi" w:cstheme="minorHAnsi"/>
              </w:rPr>
              <w:lastRenderedPageBreak/>
              <w:t>vyriešiť úlohy (aj z praxe) s využitím priamej a nepriamej úmernosti (aj pomocou jednoduc</w:t>
            </w:r>
            <w:r w:rsidR="00FC1D85">
              <w:rPr>
                <w:rFonts w:asciiTheme="minorHAnsi" w:hAnsiTheme="minorHAnsi" w:cstheme="minorHAnsi"/>
              </w:rPr>
              <w:t>hej alebo zloženej trojčlenky).</w:t>
            </w:r>
          </w:p>
        </w:tc>
        <w:tc>
          <w:tcPr>
            <w:tcW w:w="3551" w:type="dxa"/>
          </w:tcPr>
          <w:p w:rsidR="00FC1D85" w:rsidRDefault="00FC1D85" w:rsidP="001138AF">
            <w:pPr>
              <w:pStyle w:val="Default"/>
              <w:rPr>
                <w:rFonts w:asciiTheme="minorHAnsi" w:hAnsiTheme="minorHAnsi" w:cstheme="minorHAnsi"/>
              </w:rPr>
            </w:pP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pomer, prevrátený pomer, postupný pomer ako skrátený zápis jednoduchých pomerov, rozdeľovanie celku v danom pomere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plán, mapa, mierka plánu a mapy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priama a nepriama úmernosť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trojčlenka (jednoduchá, zložená)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tabuľka priamej a nepriamej </w:t>
            </w:r>
            <w:r w:rsidRPr="001138AF">
              <w:rPr>
                <w:rFonts w:asciiTheme="minorHAnsi" w:hAnsiTheme="minorHAnsi" w:cstheme="minorHAnsi"/>
              </w:rPr>
              <w:lastRenderedPageBreak/>
              <w:t xml:space="preserve">úmernosti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kontextové úlohy na priamu a nepriamu úmernosť, pomer a mierku </w:t>
            </w:r>
          </w:p>
        </w:tc>
      </w:tr>
    </w:tbl>
    <w:p w:rsidR="008A5B2C" w:rsidRPr="001138AF" w:rsidRDefault="008A5B2C" w:rsidP="001138AF">
      <w:pPr>
        <w:autoSpaceDE w:val="0"/>
        <w:autoSpaceDN w:val="0"/>
        <w:adjustRightInd w:val="0"/>
        <w:spacing w:after="0" w:line="240" w:lineRule="auto"/>
        <w:rPr>
          <w:rFonts w:cstheme="minorHAnsi"/>
          <w:color w:val="000000"/>
          <w:sz w:val="24"/>
          <w:szCs w:val="24"/>
        </w:rPr>
      </w:pPr>
    </w:p>
    <w:p w:rsidR="008A5B2C" w:rsidRPr="001138AF" w:rsidRDefault="008A5B2C" w:rsidP="001138AF">
      <w:pPr>
        <w:autoSpaceDE w:val="0"/>
        <w:autoSpaceDN w:val="0"/>
        <w:adjustRightInd w:val="0"/>
        <w:spacing w:after="0" w:line="240" w:lineRule="auto"/>
        <w:rPr>
          <w:rFonts w:cstheme="minorHAnsi"/>
          <w:color w:val="000000"/>
          <w:sz w:val="24"/>
          <w:szCs w:val="24"/>
        </w:rPr>
      </w:pPr>
    </w:p>
    <w:p w:rsidR="00155D40" w:rsidRPr="001138AF" w:rsidRDefault="00C13EC2" w:rsidP="001138AF">
      <w:pPr>
        <w:autoSpaceDE w:val="0"/>
        <w:autoSpaceDN w:val="0"/>
        <w:adjustRightInd w:val="0"/>
        <w:spacing w:after="0" w:line="240" w:lineRule="auto"/>
        <w:rPr>
          <w:rFonts w:cstheme="minorHAnsi"/>
          <w:b/>
          <w:bCs/>
          <w:i/>
          <w:sz w:val="24"/>
          <w:szCs w:val="24"/>
        </w:rPr>
      </w:pPr>
      <w:r w:rsidRPr="001138AF">
        <w:rPr>
          <w:rFonts w:cstheme="minorHAnsi"/>
          <w:bCs/>
          <w:iCs/>
          <w:color w:val="000000"/>
          <w:sz w:val="24"/>
          <w:szCs w:val="24"/>
        </w:rPr>
        <w:t xml:space="preserve">Tematický celok: </w:t>
      </w:r>
      <w:r w:rsidR="00FC1D85">
        <w:rPr>
          <w:rFonts w:cstheme="minorHAnsi"/>
          <w:b/>
          <w:bCs/>
          <w:iCs/>
          <w:color w:val="000000"/>
          <w:sz w:val="24"/>
          <w:szCs w:val="24"/>
        </w:rPr>
        <w:t>5</w:t>
      </w:r>
      <w:r w:rsidRPr="00FC1D85">
        <w:rPr>
          <w:rFonts w:cstheme="minorHAnsi"/>
          <w:b/>
          <w:bCs/>
          <w:iCs/>
          <w:color w:val="000000"/>
          <w:sz w:val="24"/>
          <w:szCs w:val="24"/>
        </w:rPr>
        <w:t>.</w:t>
      </w:r>
      <w:r w:rsidRPr="001138AF">
        <w:rPr>
          <w:rFonts w:cstheme="minorHAnsi"/>
          <w:b/>
          <w:bCs/>
          <w:i/>
          <w:iCs/>
          <w:color w:val="000000"/>
          <w:sz w:val="24"/>
          <w:szCs w:val="24"/>
        </w:rPr>
        <w:t xml:space="preserve"> </w:t>
      </w:r>
      <w:r w:rsidR="00155D40" w:rsidRPr="001138AF">
        <w:rPr>
          <w:rFonts w:cstheme="minorHAnsi"/>
          <w:b/>
          <w:bCs/>
          <w:sz w:val="24"/>
          <w:szCs w:val="24"/>
        </w:rPr>
        <w:t>Kombinatorika</w:t>
      </w:r>
    </w:p>
    <w:p w:rsidR="00155D40" w:rsidRPr="001138AF" w:rsidRDefault="00155D40" w:rsidP="001138A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4452"/>
      </w:tblGrid>
      <w:tr w:rsidR="008A5B2C" w:rsidRPr="001138AF" w:rsidTr="00DD63B1">
        <w:trPr>
          <w:trHeight w:val="120"/>
        </w:trPr>
        <w:tc>
          <w:tcPr>
            <w:tcW w:w="4452" w:type="dxa"/>
          </w:tcPr>
          <w:p w:rsidR="008A5B2C" w:rsidRPr="001138AF" w:rsidRDefault="008A5B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Výkonový štandard </w:t>
            </w:r>
          </w:p>
        </w:tc>
        <w:tc>
          <w:tcPr>
            <w:tcW w:w="4452" w:type="dxa"/>
          </w:tcPr>
          <w:p w:rsidR="008A5B2C" w:rsidRPr="001138AF" w:rsidRDefault="008A5B2C" w:rsidP="001138AF">
            <w:pPr>
              <w:autoSpaceDE w:val="0"/>
              <w:autoSpaceDN w:val="0"/>
              <w:adjustRightInd w:val="0"/>
              <w:spacing w:after="0" w:line="240" w:lineRule="auto"/>
              <w:rPr>
                <w:rFonts w:cstheme="minorHAnsi"/>
                <w:color w:val="000000"/>
                <w:sz w:val="24"/>
                <w:szCs w:val="24"/>
              </w:rPr>
            </w:pPr>
            <w:r w:rsidRPr="001138AF">
              <w:rPr>
                <w:rFonts w:cstheme="minorHAnsi"/>
                <w:b/>
                <w:bCs/>
                <w:color w:val="000000"/>
                <w:sz w:val="24"/>
                <w:szCs w:val="24"/>
              </w:rPr>
              <w:t xml:space="preserve">Obsahový štandard </w:t>
            </w:r>
          </w:p>
        </w:tc>
      </w:tr>
      <w:tr w:rsidR="00155D40" w:rsidRPr="001138AF" w:rsidTr="0026453C">
        <w:trPr>
          <w:trHeight w:val="3332"/>
        </w:trPr>
        <w:tc>
          <w:tcPr>
            <w:tcW w:w="4452" w:type="dxa"/>
          </w:tcPr>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b/>
                <w:bCs/>
              </w:rPr>
              <w:t>Žiak na konci 7</w:t>
            </w:r>
            <w:r w:rsidR="00AF57B8">
              <w:rPr>
                <w:rFonts w:asciiTheme="minorHAnsi" w:hAnsiTheme="minorHAnsi" w:cstheme="minorHAnsi"/>
                <w:b/>
                <w:bCs/>
              </w:rPr>
              <w:t>. ročníka základnej školy vie/d</w:t>
            </w:r>
            <w:r w:rsidRPr="001138AF">
              <w:rPr>
                <w:rFonts w:asciiTheme="minorHAnsi" w:hAnsiTheme="minorHAnsi" w:cstheme="minorHAnsi"/>
                <w:b/>
                <w:bCs/>
              </w:rPr>
              <w:t xml:space="preserve">okáže: </w:t>
            </w:r>
          </w:p>
          <w:p w:rsidR="00155D40" w:rsidRPr="001138AF" w:rsidRDefault="00155D40" w:rsidP="00737F0C">
            <w:pPr>
              <w:pStyle w:val="Default"/>
              <w:numPr>
                <w:ilvl w:val="0"/>
                <w:numId w:val="22"/>
              </w:numPr>
              <w:ind w:left="426"/>
              <w:rPr>
                <w:rFonts w:asciiTheme="minorHAnsi" w:hAnsiTheme="minorHAnsi" w:cstheme="minorHAnsi"/>
              </w:rPr>
            </w:pPr>
            <w:r w:rsidRPr="001138AF">
              <w:rPr>
                <w:rFonts w:asciiTheme="minorHAnsi" w:hAnsiTheme="minorHAnsi" w:cstheme="minorHAnsi"/>
              </w:rPr>
              <w:t xml:space="preserve">vypísať (všetky) možnosti podľa určitého systému, </w:t>
            </w:r>
          </w:p>
          <w:p w:rsidR="00155D40" w:rsidRPr="001138AF" w:rsidRDefault="00155D40" w:rsidP="00737F0C">
            <w:pPr>
              <w:pStyle w:val="Default"/>
              <w:numPr>
                <w:ilvl w:val="0"/>
                <w:numId w:val="22"/>
              </w:numPr>
              <w:ind w:left="426"/>
              <w:rPr>
                <w:rFonts w:asciiTheme="minorHAnsi" w:hAnsiTheme="minorHAnsi" w:cstheme="minorHAnsi"/>
              </w:rPr>
            </w:pPr>
            <w:r w:rsidRPr="001138AF">
              <w:rPr>
                <w:rFonts w:asciiTheme="minorHAnsi" w:hAnsiTheme="minorHAnsi" w:cstheme="minorHAnsi"/>
              </w:rPr>
              <w:t xml:space="preserve">vytvoriť systém (napr. strom možností) na vypisovanie možností, </w:t>
            </w:r>
          </w:p>
          <w:p w:rsidR="00155D40" w:rsidRPr="001138AF" w:rsidRDefault="00155D40" w:rsidP="00737F0C">
            <w:pPr>
              <w:pStyle w:val="Default"/>
              <w:numPr>
                <w:ilvl w:val="0"/>
                <w:numId w:val="22"/>
              </w:numPr>
              <w:ind w:left="426"/>
              <w:rPr>
                <w:rFonts w:asciiTheme="minorHAnsi" w:hAnsiTheme="minorHAnsi" w:cstheme="minorHAnsi"/>
              </w:rPr>
            </w:pPr>
            <w:r w:rsidRPr="001138AF">
              <w:rPr>
                <w:rFonts w:asciiTheme="minorHAnsi" w:hAnsiTheme="minorHAnsi" w:cstheme="minorHAnsi"/>
              </w:rPr>
              <w:t xml:space="preserve">systematicky usporiadať daný počet predmetov (prvkov, údajov), </w:t>
            </w:r>
          </w:p>
          <w:p w:rsidR="00155D40" w:rsidRPr="0026453C" w:rsidRDefault="00155D40" w:rsidP="00737F0C">
            <w:pPr>
              <w:pStyle w:val="Default"/>
              <w:numPr>
                <w:ilvl w:val="0"/>
                <w:numId w:val="22"/>
              </w:numPr>
              <w:ind w:left="426"/>
              <w:rPr>
                <w:rFonts w:asciiTheme="minorHAnsi" w:hAnsiTheme="minorHAnsi" w:cstheme="minorHAnsi"/>
              </w:rPr>
            </w:pPr>
            <w:r w:rsidRPr="001138AF">
              <w:rPr>
                <w:rFonts w:asciiTheme="minorHAnsi" w:hAnsiTheme="minorHAnsi" w:cstheme="minorHAnsi"/>
              </w:rPr>
              <w:t xml:space="preserve">vyriešiť primerané </w:t>
            </w:r>
            <w:proofErr w:type="spellStart"/>
            <w:r w:rsidRPr="001138AF">
              <w:rPr>
                <w:rFonts w:asciiTheme="minorHAnsi" w:hAnsiTheme="minorHAnsi" w:cstheme="minorHAnsi"/>
              </w:rPr>
              <w:t>kombinatorické</w:t>
            </w:r>
            <w:proofErr w:type="spellEnd"/>
            <w:r w:rsidRPr="001138AF">
              <w:rPr>
                <w:rFonts w:asciiTheme="minorHAnsi" w:hAnsiTheme="minorHAnsi" w:cstheme="minorHAnsi"/>
              </w:rPr>
              <w:t xml:space="preserve"> úlohy, vrátane intuitívneho použitia pravidla súčtu a súčinu. </w:t>
            </w:r>
          </w:p>
        </w:tc>
        <w:tc>
          <w:tcPr>
            <w:tcW w:w="4452" w:type="dxa"/>
          </w:tcPr>
          <w:p w:rsidR="0026453C" w:rsidRDefault="0026453C" w:rsidP="001138AF">
            <w:pPr>
              <w:pStyle w:val="Default"/>
              <w:rPr>
                <w:rFonts w:asciiTheme="minorHAnsi" w:hAnsiTheme="minorHAnsi" w:cstheme="minorHAnsi"/>
              </w:rPr>
            </w:pP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objav podstaty daného systému vo vypisovaní možností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systematické vypisovanie možností, rôzne spôsoby vypisovania možností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 xml:space="preserve">počet usporiadaní, počet možností </w:t>
            </w:r>
          </w:p>
          <w:p w:rsidR="00155D40" w:rsidRPr="001138AF" w:rsidRDefault="00155D40" w:rsidP="001138AF">
            <w:pPr>
              <w:pStyle w:val="Default"/>
              <w:rPr>
                <w:rFonts w:asciiTheme="minorHAnsi" w:hAnsiTheme="minorHAnsi" w:cstheme="minorHAnsi"/>
              </w:rPr>
            </w:pPr>
            <w:r w:rsidRPr="001138AF">
              <w:rPr>
                <w:rFonts w:asciiTheme="minorHAnsi" w:hAnsiTheme="minorHAnsi" w:cstheme="minorHAnsi"/>
              </w:rPr>
              <w:t>úlohy na tvorbu skupín predmetov a ich počet z oblasti hier, športu a z rôznych oblastí života (</w:t>
            </w:r>
            <w:proofErr w:type="spellStart"/>
            <w:r w:rsidRPr="001138AF">
              <w:rPr>
                <w:rFonts w:asciiTheme="minorHAnsi" w:hAnsiTheme="minorHAnsi" w:cstheme="minorHAnsi"/>
              </w:rPr>
              <w:t>propedeutika</w:t>
            </w:r>
            <w:proofErr w:type="spellEnd"/>
            <w:r w:rsidRPr="001138AF">
              <w:rPr>
                <w:rFonts w:asciiTheme="minorHAnsi" w:hAnsiTheme="minorHAnsi" w:cstheme="minorHAnsi"/>
              </w:rPr>
              <w:t xml:space="preserve"> variácií) </w:t>
            </w:r>
          </w:p>
          <w:p w:rsidR="00155D40" w:rsidRPr="001138AF" w:rsidRDefault="00155D40" w:rsidP="001138AF">
            <w:pPr>
              <w:pStyle w:val="Default"/>
              <w:rPr>
                <w:rFonts w:asciiTheme="minorHAnsi" w:hAnsiTheme="minorHAnsi" w:cstheme="minorHAnsi"/>
              </w:rPr>
            </w:pPr>
            <w:proofErr w:type="spellStart"/>
            <w:r w:rsidRPr="001138AF">
              <w:rPr>
                <w:rFonts w:asciiTheme="minorHAnsi" w:hAnsiTheme="minorHAnsi" w:cstheme="minorHAnsi"/>
              </w:rPr>
              <w:t>propedeutika</w:t>
            </w:r>
            <w:proofErr w:type="spellEnd"/>
            <w:r w:rsidRPr="001138AF">
              <w:rPr>
                <w:rFonts w:asciiTheme="minorHAnsi" w:hAnsiTheme="minorHAnsi" w:cstheme="minorHAnsi"/>
              </w:rPr>
              <w:t xml:space="preserve"> základných modelov kombinatoriky </w:t>
            </w:r>
          </w:p>
        </w:tc>
      </w:tr>
    </w:tbl>
    <w:p w:rsidR="008A5B2C" w:rsidRPr="001138AF" w:rsidRDefault="008A5B2C" w:rsidP="001138AF">
      <w:pPr>
        <w:autoSpaceDE w:val="0"/>
        <w:autoSpaceDN w:val="0"/>
        <w:adjustRightInd w:val="0"/>
        <w:spacing w:after="0" w:line="240" w:lineRule="auto"/>
        <w:rPr>
          <w:rFonts w:cstheme="minorHAnsi"/>
          <w:color w:val="000000"/>
          <w:sz w:val="24"/>
          <w:szCs w:val="24"/>
        </w:rPr>
      </w:pPr>
    </w:p>
    <w:p w:rsidR="00080CBD" w:rsidRPr="001138AF" w:rsidRDefault="00080CBD" w:rsidP="001138AF">
      <w:pPr>
        <w:autoSpaceDE w:val="0"/>
        <w:autoSpaceDN w:val="0"/>
        <w:adjustRightInd w:val="0"/>
        <w:spacing w:after="0" w:line="240" w:lineRule="auto"/>
        <w:rPr>
          <w:rFonts w:cstheme="minorHAnsi"/>
          <w:color w:val="000000"/>
          <w:sz w:val="24"/>
          <w:szCs w:val="24"/>
        </w:rPr>
      </w:pPr>
    </w:p>
    <w:p w:rsidR="00C13EC2" w:rsidRPr="003E6E0A" w:rsidRDefault="00C13EC2" w:rsidP="00C13EC2">
      <w:pPr>
        <w:pStyle w:val="Default"/>
        <w:spacing w:line="276" w:lineRule="auto"/>
        <w:jc w:val="both"/>
        <w:rPr>
          <w:rFonts w:asciiTheme="minorHAnsi" w:hAnsiTheme="minorHAnsi" w:cstheme="minorHAnsi"/>
          <w:b/>
          <w:bCs/>
          <w:u w:val="single"/>
        </w:rPr>
      </w:pPr>
      <w:r w:rsidRPr="004F6A0C">
        <w:rPr>
          <w:rFonts w:asciiTheme="minorHAnsi" w:hAnsiTheme="minorHAnsi" w:cstheme="minorHAnsi"/>
          <w:b/>
          <w:bCs/>
          <w:u w:val="single"/>
        </w:rPr>
        <w:t>8. ročník</w:t>
      </w:r>
      <w:r w:rsidRPr="003E6E0A">
        <w:rPr>
          <w:rFonts w:asciiTheme="minorHAnsi" w:hAnsiTheme="minorHAnsi" w:cstheme="minorHAnsi"/>
          <w:b/>
          <w:bCs/>
          <w:u w:val="single"/>
        </w:rPr>
        <w:t xml:space="preserve"> </w:t>
      </w:r>
    </w:p>
    <w:p w:rsidR="00C13EC2" w:rsidRPr="003E6E0A" w:rsidRDefault="00C13EC2" w:rsidP="00C13EC2">
      <w:pPr>
        <w:autoSpaceDE w:val="0"/>
        <w:autoSpaceDN w:val="0"/>
        <w:adjustRightInd w:val="0"/>
        <w:spacing w:after="0"/>
        <w:rPr>
          <w:rFonts w:cstheme="minorHAnsi"/>
          <w:bCs/>
          <w:iCs/>
          <w:color w:val="000000"/>
          <w:sz w:val="24"/>
          <w:szCs w:val="24"/>
        </w:rPr>
      </w:pPr>
    </w:p>
    <w:p w:rsidR="00080CBD" w:rsidRDefault="00C13EC2" w:rsidP="00EA5D60">
      <w:pPr>
        <w:autoSpaceDE w:val="0"/>
        <w:autoSpaceDN w:val="0"/>
        <w:adjustRightInd w:val="0"/>
        <w:spacing w:after="0"/>
        <w:rPr>
          <w:rFonts w:cstheme="minorHAnsi"/>
          <w:b/>
          <w:bCs/>
          <w:i/>
          <w:sz w:val="24"/>
          <w:szCs w:val="24"/>
        </w:rPr>
      </w:pPr>
      <w:r w:rsidRPr="003E6E0A">
        <w:rPr>
          <w:rFonts w:cstheme="minorHAnsi"/>
          <w:bCs/>
          <w:iCs/>
          <w:color w:val="000000"/>
          <w:sz w:val="24"/>
          <w:szCs w:val="24"/>
        </w:rPr>
        <w:t xml:space="preserve">Tematický celok: </w:t>
      </w:r>
      <w:r w:rsidRPr="000A6DB3">
        <w:rPr>
          <w:rFonts w:cstheme="minorHAnsi"/>
          <w:b/>
          <w:bCs/>
          <w:iCs/>
          <w:color w:val="000000"/>
          <w:sz w:val="24"/>
          <w:szCs w:val="24"/>
        </w:rPr>
        <w:t>1.</w:t>
      </w:r>
      <w:r w:rsidR="000A6DB3">
        <w:rPr>
          <w:rFonts w:cstheme="minorHAnsi"/>
          <w:b/>
          <w:bCs/>
          <w:i/>
          <w:iCs/>
          <w:color w:val="000000"/>
          <w:sz w:val="24"/>
          <w:szCs w:val="24"/>
        </w:rPr>
        <w:t xml:space="preserve"> </w:t>
      </w:r>
      <w:r w:rsidR="000A6DB3" w:rsidRPr="000A6DB3">
        <w:rPr>
          <w:rFonts w:cstheme="minorHAnsi"/>
          <w:b/>
          <w:bCs/>
          <w:sz w:val="24"/>
          <w:szCs w:val="24"/>
        </w:rPr>
        <w:t>Kladné a záporné čísla, počtové výkony s celými a desatinnými číslami, racionálne čísla</w:t>
      </w:r>
    </w:p>
    <w:p w:rsidR="001D198B" w:rsidRPr="003E6E0A" w:rsidRDefault="001D198B" w:rsidP="00EA5D60">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417"/>
      </w:tblGrid>
      <w:tr w:rsidR="008A5B2C" w:rsidRPr="003E6E0A" w:rsidTr="004F6A0C">
        <w:trPr>
          <w:trHeight w:val="120"/>
        </w:trPr>
        <w:tc>
          <w:tcPr>
            <w:tcW w:w="6487" w:type="dxa"/>
          </w:tcPr>
          <w:p w:rsidR="008A5B2C" w:rsidRPr="003E6E0A" w:rsidRDefault="008A5B2C" w:rsidP="004F6A0C">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2417" w:type="dxa"/>
          </w:tcPr>
          <w:p w:rsidR="008A5B2C" w:rsidRPr="003E6E0A" w:rsidRDefault="008A5B2C" w:rsidP="004F6A0C">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8A5B2C" w:rsidRPr="003E6E0A" w:rsidTr="004F6A0C">
        <w:trPr>
          <w:trHeight w:val="1550"/>
        </w:trPr>
        <w:tc>
          <w:tcPr>
            <w:tcW w:w="6487" w:type="dxa"/>
          </w:tcPr>
          <w:p w:rsidR="004F6A0C" w:rsidRPr="001138AF" w:rsidRDefault="004F6A0C" w:rsidP="004F6A0C">
            <w:pPr>
              <w:pStyle w:val="Default"/>
              <w:rPr>
                <w:rFonts w:asciiTheme="minorHAnsi" w:hAnsiTheme="minorHAnsi" w:cstheme="minorHAnsi"/>
              </w:rPr>
            </w:pPr>
            <w:r>
              <w:rPr>
                <w:rFonts w:asciiTheme="minorHAnsi" w:hAnsiTheme="minorHAnsi" w:cstheme="minorHAnsi"/>
                <w:b/>
                <w:bCs/>
              </w:rPr>
              <w:t>Žiak na konci 8</w:t>
            </w:r>
            <w:r w:rsidR="00AF57B8">
              <w:rPr>
                <w:rFonts w:asciiTheme="minorHAnsi" w:hAnsiTheme="minorHAnsi" w:cstheme="minorHAnsi"/>
                <w:b/>
                <w:bCs/>
              </w:rPr>
              <w:t>. ročníka základnej školy vie/</w:t>
            </w:r>
            <w:r w:rsidRPr="001138AF">
              <w:rPr>
                <w:rFonts w:asciiTheme="minorHAnsi" w:hAnsiTheme="minorHAnsi" w:cstheme="minorHAnsi"/>
                <w:b/>
                <w:bCs/>
              </w:rPr>
              <w:t xml:space="preserve">dokáže: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uviesť príklady využitia kladných a záporných celých čísel v praxi,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prečítať a zapísať celé čísla (aj z rôznych tabuliek a grafov),</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určiť k danému číslu číslo opačné,</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vymenovať a vypísať dvojice navzájom opačných celých čísel (aj z číselnej osi),</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porovnať celé a racionálne čísla a usporiadať ich podľa veľkosti,</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správne zobraziť celé čísla na číselnej osi,</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priradiť k celému číslu obraz na číselnej osi,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zobraziť kladné a záporné desatinné čísla na číselnej osi,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určiť absolútnu hodnotu celého, desatinného čísla a racionálneho čísla,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sčítať a odčítať celé a desatinné čísla,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vyriešiť primerané slovné úlohy na sčítanie a odčítanie celých a desatinných čísel (kladných a záporných),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 xml:space="preserve">jednoducho zapísať postup riešenia slovnej úlohy, výpočet a odpoveď, </w:t>
            </w:r>
          </w:p>
          <w:p w:rsid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lastRenderedPageBreak/>
              <w:t xml:space="preserve">spamäti, písomne a na kalkulačke vynásobiť a vydeliť záporné číslo kladným číslom, </w:t>
            </w:r>
          </w:p>
          <w:p w:rsidR="008A5B2C" w:rsidRPr="004F6A0C" w:rsidRDefault="004F6A0C" w:rsidP="00737F0C">
            <w:pPr>
              <w:pStyle w:val="Default"/>
              <w:numPr>
                <w:ilvl w:val="0"/>
                <w:numId w:val="23"/>
              </w:numPr>
              <w:ind w:left="426"/>
              <w:rPr>
                <w:rFonts w:asciiTheme="minorHAnsi" w:hAnsiTheme="minorHAnsi" w:cstheme="minorHAnsi"/>
                <w:bCs/>
              </w:rPr>
            </w:pPr>
            <w:r w:rsidRPr="004F6A0C">
              <w:rPr>
                <w:rFonts w:asciiTheme="minorHAnsi" w:hAnsiTheme="minorHAnsi" w:cstheme="minorHAnsi"/>
                <w:bCs/>
              </w:rPr>
              <w:t>vyriešiť primerané slovné úlohy na nás</w:t>
            </w:r>
            <w:r>
              <w:rPr>
                <w:rFonts w:asciiTheme="minorHAnsi" w:hAnsiTheme="minorHAnsi" w:cstheme="minorHAnsi"/>
                <w:bCs/>
              </w:rPr>
              <w:t xml:space="preserve">obenie a delenie celých čísel. </w:t>
            </w:r>
          </w:p>
        </w:tc>
        <w:tc>
          <w:tcPr>
            <w:tcW w:w="2417" w:type="dxa"/>
          </w:tcPr>
          <w:p w:rsidR="00F57390" w:rsidRPr="003E6E0A" w:rsidRDefault="00F57390" w:rsidP="004F6A0C">
            <w:pPr>
              <w:pStyle w:val="Default"/>
              <w:rPr>
                <w:rFonts w:asciiTheme="minorHAnsi" w:hAnsiTheme="minorHAnsi" w:cstheme="minorHAnsi"/>
              </w:rPr>
            </w:pPr>
          </w:p>
          <w:p w:rsidR="004F6A0C" w:rsidRDefault="004F6A0C" w:rsidP="004F6A0C">
            <w:pPr>
              <w:autoSpaceDE w:val="0"/>
              <w:autoSpaceDN w:val="0"/>
              <w:adjustRightInd w:val="0"/>
              <w:spacing w:after="0" w:line="240" w:lineRule="auto"/>
              <w:rPr>
                <w:rFonts w:cstheme="minorHAnsi"/>
                <w:color w:val="000000"/>
                <w:sz w:val="24"/>
                <w:szCs w:val="24"/>
              </w:rPr>
            </w:pPr>
            <w:r>
              <w:rPr>
                <w:rFonts w:cstheme="minorHAnsi"/>
                <w:color w:val="000000"/>
                <w:sz w:val="24"/>
                <w:szCs w:val="24"/>
              </w:rPr>
              <w:t>čís</w:t>
            </w:r>
            <w:r w:rsidRPr="004F6A0C">
              <w:rPr>
                <w:rFonts w:cstheme="minorHAnsi"/>
                <w:color w:val="000000"/>
                <w:sz w:val="24"/>
                <w:szCs w:val="24"/>
              </w:rPr>
              <w:t xml:space="preserve">elná os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kladné a záporné číslo, celé číslo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navzájom opačné čísla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kladné a záporné desatinné číslo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absolútna hodnota čísla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usporiadanie čísel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porovnanie čísel </w:t>
            </w:r>
          </w:p>
          <w:p w:rsidR="004F6A0C"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 xml:space="preserve">pojem racionálneho čísla </w:t>
            </w:r>
          </w:p>
          <w:p w:rsidR="008A5B2C" w:rsidRPr="003E6E0A" w:rsidRDefault="004F6A0C" w:rsidP="004F6A0C">
            <w:pPr>
              <w:autoSpaceDE w:val="0"/>
              <w:autoSpaceDN w:val="0"/>
              <w:adjustRightInd w:val="0"/>
              <w:spacing w:after="0" w:line="240" w:lineRule="auto"/>
              <w:rPr>
                <w:rFonts w:cstheme="minorHAnsi"/>
                <w:color w:val="000000"/>
                <w:sz w:val="24"/>
                <w:szCs w:val="24"/>
              </w:rPr>
            </w:pPr>
            <w:r w:rsidRPr="004F6A0C">
              <w:rPr>
                <w:rFonts w:cstheme="minorHAnsi"/>
                <w:color w:val="000000"/>
                <w:sz w:val="24"/>
                <w:szCs w:val="24"/>
              </w:rPr>
              <w:t>súčet, rozdiel, súčin a podiel celých, desatinných a racionálnych čísel</w:t>
            </w:r>
          </w:p>
        </w:tc>
      </w:tr>
    </w:tbl>
    <w:p w:rsidR="008A5B2C" w:rsidRPr="003E6E0A" w:rsidRDefault="008A5B2C" w:rsidP="00EA5D60">
      <w:pPr>
        <w:autoSpaceDE w:val="0"/>
        <w:autoSpaceDN w:val="0"/>
        <w:adjustRightInd w:val="0"/>
        <w:spacing w:after="0"/>
        <w:rPr>
          <w:rFonts w:cstheme="minorHAnsi"/>
          <w:color w:val="000000"/>
          <w:sz w:val="24"/>
          <w:szCs w:val="24"/>
        </w:rPr>
      </w:pPr>
    </w:p>
    <w:p w:rsidR="008A5B2C" w:rsidRPr="003E6E0A" w:rsidRDefault="008A5B2C" w:rsidP="00EA5D60">
      <w:pPr>
        <w:autoSpaceDE w:val="0"/>
        <w:autoSpaceDN w:val="0"/>
        <w:adjustRightInd w:val="0"/>
        <w:spacing w:after="0"/>
        <w:rPr>
          <w:rFonts w:cstheme="minorHAnsi"/>
          <w:color w:val="000000"/>
          <w:sz w:val="24"/>
          <w:szCs w:val="24"/>
        </w:rPr>
      </w:pPr>
    </w:p>
    <w:p w:rsidR="00175D15" w:rsidRDefault="00F57390" w:rsidP="00EA5D60">
      <w:pPr>
        <w:autoSpaceDE w:val="0"/>
        <w:autoSpaceDN w:val="0"/>
        <w:adjustRightInd w:val="0"/>
        <w:spacing w:after="0"/>
        <w:rPr>
          <w:rFonts w:cstheme="minorHAnsi"/>
          <w:b/>
          <w:bCs/>
          <w:i/>
          <w:sz w:val="24"/>
          <w:szCs w:val="24"/>
        </w:rPr>
      </w:pPr>
      <w:r w:rsidRPr="003E6E0A">
        <w:rPr>
          <w:rFonts w:cstheme="minorHAnsi"/>
          <w:bCs/>
          <w:iCs/>
          <w:color w:val="000000"/>
          <w:sz w:val="24"/>
          <w:szCs w:val="24"/>
        </w:rPr>
        <w:t xml:space="preserve">Tematický celok: </w:t>
      </w:r>
      <w:r w:rsidRPr="004701E3">
        <w:rPr>
          <w:rFonts w:cstheme="minorHAnsi"/>
          <w:b/>
          <w:bCs/>
          <w:iCs/>
          <w:color w:val="000000"/>
          <w:sz w:val="24"/>
          <w:szCs w:val="24"/>
        </w:rPr>
        <w:t xml:space="preserve">2. </w:t>
      </w:r>
      <w:r w:rsidR="004145E3" w:rsidRPr="004145E3">
        <w:rPr>
          <w:rFonts w:cstheme="minorHAnsi"/>
          <w:b/>
          <w:bCs/>
          <w:sz w:val="24"/>
          <w:szCs w:val="24"/>
        </w:rPr>
        <w:t>Premenná, výraz</w:t>
      </w:r>
    </w:p>
    <w:p w:rsidR="004701E3" w:rsidRPr="003E6E0A" w:rsidRDefault="004701E3" w:rsidP="00EA5D60">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685"/>
      </w:tblGrid>
      <w:tr w:rsidR="00F57390" w:rsidRPr="003E6E0A" w:rsidTr="002B7DEE">
        <w:trPr>
          <w:trHeight w:val="120"/>
        </w:trPr>
        <w:tc>
          <w:tcPr>
            <w:tcW w:w="4219" w:type="dxa"/>
          </w:tcPr>
          <w:p w:rsidR="00F57390" w:rsidRPr="003E6E0A" w:rsidRDefault="00F57390"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4685" w:type="dxa"/>
          </w:tcPr>
          <w:p w:rsidR="00F57390" w:rsidRPr="003E6E0A" w:rsidRDefault="00F57390"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F57390" w:rsidRPr="003E6E0A" w:rsidTr="002B7DEE">
        <w:trPr>
          <w:trHeight w:val="4195"/>
        </w:trPr>
        <w:tc>
          <w:tcPr>
            <w:tcW w:w="4219" w:type="dxa"/>
          </w:tcPr>
          <w:p w:rsidR="00F57390" w:rsidRPr="003E6E0A" w:rsidRDefault="00F57390" w:rsidP="005770D5">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 xml:space="preserve">Žiak na konci 8. ročníka základnej školy vie/dokáže: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sčítať, odčítať, vynásobiť a vyde</w:t>
            </w:r>
            <w:r w:rsidR="002B7DEE">
              <w:rPr>
                <w:rFonts w:asciiTheme="minorHAnsi" w:hAnsiTheme="minorHAnsi" w:cstheme="minorHAnsi"/>
              </w:rPr>
              <w:t xml:space="preserve">liť primerané číselné výrazy,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rozhodnúť o rovnosti dvoch čís</w:t>
            </w:r>
            <w:r w:rsidR="002B7DEE">
              <w:rPr>
                <w:rFonts w:asciiTheme="minorHAnsi" w:hAnsiTheme="minorHAnsi" w:cstheme="minorHAnsi"/>
              </w:rPr>
              <w:t xml:space="preserve">elných výrazov,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vyriešiť jednoduché slovné úlohy vedúce k lineárnej rovnici bez formalizácie do podoby rovnice,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zapísať postup riešenia slovnej úlohy,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overiť skúškou správnosti, či dané číslo je riešením slovnej úlohy,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rozlíšiť číselný výraz a výra</w:t>
            </w:r>
            <w:r w:rsidR="002B7DEE">
              <w:rPr>
                <w:rFonts w:asciiTheme="minorHAnsi" w:hAnsiTheme="minorHAnsi" w:cstheme="minorHAnsi"/>
              </w:rPr>
              <w:t xml:space="preserve">z s premennou, </w:t>
            </w:r>
            <w:r w:rsidRPr="004145E3">
              <w:rPr>
                <w:rFonts w:asciiTheme="minorHAnsi" w:hAnsiTheme="minorHAnsi" w:cstheme="minorHAnsi"/>
              </w:rPr>
              <w:t xml:space="preserve">zostaviť podľa slovného opisu jednoduchý výraz s premennou,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určiť vo výraze s premennou členy s premennou a členy bez premennej,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určiť hodnotu výrazu, keď je daná hodnota premennej,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sčítať a odčítať výrazy s premennou,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vynásobiť a vydeliť primerané výrazy s premennou číslom rôznym od nuly,</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vyjadriť neznámu z jednoduchých vzorcov (napr. o = 4 . a),</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zvoliť vhodnú pravouhlú sústavu súradníc v rovine, </w:t>
            </w:r>
          </w:p>
          <w:p w:rsidR="002B7DEE"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 xml:space="preserve">vyznačiť body v pravouhlej sústave súradníc v rovine podľa súradníc, </w:t>
            </w:r>
          </w:p>
          <w:p w:rsidR="00F57390" w:rsidRPr="003E6E0A" w:rsidRDefault="004145E3" w:rsidP="00737F0C">
            <w:pPr>
              <w:pStyle w:val="Default"/>
              <w:numPr>
                <w:ilvl w:val="0"/>
                <w:numId w:val="24"/>
              </w:numPr>
              <w:ind w:left="426"/>
              <w:rPr>
                <w:rFonts w:asciiTheme="minorHAnsi" w:hAnsiTheme="minorHAnsi" w:cstheme="minorHAnsi"/>
              </w:rPr>
            </w:pPr>
            <w:r w:rsidRPr="004145E3">
              <w:rPr>
                <w:rFonts w:asciiTheme="minorHAnsi" w:hAnsiTheme="minorHAnsi" w:cstheme="minorHAnsi"/>
              </w:rPr>
              <w:t>určiť súradnice daného bodu zobrazeného v pravouhlej sústave súradníc.</w:t>
            </w:r>
          </w:p>
        </w:tc>
        <w:tc>
          <w:tcPr>
            <w:tcW w:w="4685" w:type="dxa"/>
          </w:tcPr>
          <w:p w:rsidR="005770D5" w:rsidRPr="003E6E0A" w:rsidRDefault="005770D5" w:rsidP="005770D5">
            <w:pPr>
              <w:pStyle w:val="Default"/>
              <w:rPr>
                <w:rFonts w:asciiTheme="minorHAnsi" w:hAnsiTheme="minorHAnsi" w:cstheme="minorHAnsi"/>
              </w:rPr>
            </w:pPr>
          </w:p>
          <w:p w:rsidR="002B7DEE" w:rsidRDefault="002B7DEE" w:rsidP="005770D5">
            <w:pPr>
              <w:autoSpaceDE w:val="0"/>
              <w:autoSpaceDN w:val="0"/>
              <w:adjustRightInd w:val="0"/>
              <w:spacing w:after="0" w:line="240" w:lineRule="auto"/>
              <w:rPr>
                <w:rFonts w:cstheme="minorHAnsi"/>
                <w:sz w:val="24"/>
                <w:szCs w:val="24"/>
              </w:rPr>
            </w:pPr>
            <w:r>
              <w:rPr>
                <w:rFonts w:cstheme="minorHAnsi"/>
                <w:sz w:val="24"/>
                <w:szCs w:val="24"/>
              </w:rPr>
              <w:t>č</w:t>
            </w:r>
            <w:r w:rsidR="00FA0C9B">
              <w:rPr>
                <w:rFonts w:cstheme="minorHAnsi"/>
                <w:sz w:val="24"/>
                <w:szCs w:val="24"/>
              </w:rPr>
              <w:t xml:space="preserve">íselný </w:t>
            </w:r>
            <w:r>
              <w:rPr>
                <w:rFonts w:cstheme="minorHAnsi"/>
                <w:sz w:val="24"/>
                <w:szCs w:val="24"/>
              </w:rPr>
              <w:t>výraz</w:t>
            </w:r>
            <w:r w:rsidR="00FA0C9B" w:rsidRPr="00FA0C9B">
              <w:rPr>
                <w:rFonts w:cstheme="minorHAnsi"/>
                <w:sz w:val="24"/>
                <w:szCs w:val="24"/>
              </w:rPr>
              <w:t xml:space="preserve">, rovnosť a nerovnosť číselných výrazov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nerovná sa, je rôzne od, znaky =, ≠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hodnota číselného výrazu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výraz s premennou (algebrický výraz) dosadzovanie čísel za jednotlivé premenné</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rovnica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dopočítavanie chýbajúcich údajov v jednoduchých vzorcoch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koeficient, premenná, člen s premennou, číslo (člen bez premennej)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neznáma veličina vo vzorci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vzorec (skrátený zápis vzťahov), vzorce na výpočet obvodu a obsahu štvorca, obdĺžnika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vyjadrenie a výpočet neznámej z jednoduchého vzorca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vynímanie pred zátvorku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riešenie jednoduchých úloh vedúcich na lineárne rovnice bez formalizácie do podoby rovnice: úvahou, metódou pokus – omyl, znázornením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priama a nepriama úmernosť ako príklady závislosti veličín </w:t>
            </w:r>
          </w:p>
          <w:p w:rsidR="002B7DEE" w:rsidRDefault="00FA0C9B" w:rsidP="005770D5">
            <w:pPr>
              <w:autoSpaceDE w:val="0"/>
              <w:autoSpaceDN w:val="0"/>
              <w:adjustRightInd w:val="0"/>
              <w:spacing w:after="0" w:line="240" w:lineRule="auto"/>
              <w:rPr>
                <w:rFonts w:cstheme="minorHAnsi"/>
                <w:sz w:val="24"/>
                <w:szCs w:val="24"/>
              </w:rPr>
            </w:pPr>
            <w:r w:rsidRPr="00FA0C9B">
              <w:rPr>
                <w:rFonts w:cstheme="minorHAnsi"/>
                <w:sz w:val="24"/>
                <w:szCs w:val="24"/>
              </w:rPr>
              <w:t xml:space="preserve">pravouhlá sústava súradníc v rovine, bod v sústave súradníc, súradnice bodu, graf </w:t>
            </w:r>
          </w:p>
          <w:p w:rsidR="002B7DEE" w:rsidRDefault="00FA0C9B" w:rsidP="005770D5">
            <w:pPr>
              <w:autoSpaceDE w:val="0"/>
              <w:autoSpaceDN w:val="0"/>
              <w:adjustRightInd w:val="0"/>
              <w:spacing w:after="0" w:line="240" w:lineRule="auto"/>
              <w:rPr>
                <w:rFonts w:cstheme="minorHAnsi"/>
                <w:sz w:val="24"/>
                <w:szCs w:val="24"/>
              </w:rPr>
            </w:pPr>
            <w:proofErr w:type="spellStart"/>
            <w:r w:rsidRPr="00FA0C9B">
              <w:rPr>
                <w:rFonts w:cstheme="minorHAnsi"/>
                <w:sz w:val="24"/>
                <w:szCs w:val="24"/>
              </w:rPr>
              <w:t>propedeutika</w:t>
            </w:r>
            <w:proofErr w:type="spellEnd"/>
            <w:r w:rsidRPr="00FA0C9B">
              <w:rPr>
                <w:rFonts w:cstheme="minorHAnsi"/>
                <w:sz w:val="24"/>
                <w:szCs w:val="24"/>
              </w:rPr>
              <w:t xml:space="preserve"> riešenia lineárnych rovníc s jedným výskytom neznámej </w:t>
            </w:r>
          </w:p>
          <w:p w:rsidR="00FA0C9B" w:rsidRDefault="00FA0C9B" w:rsidP="005770D5">
            <w:pPr>
              <w:autoSpaceDE w:val="0"/>
              <w:autoSpaceDN w:val="0"/>
              <w:adjustRightInd w:val="0"/>
              <w:spacing w:after="0" w:line="240" w:lineRule="auto"/>
              <w:rPr>
                <w:rFonts w:cstheme="minorHAnsi"/>
                <w:sz w:val="24"/>
                <w:szCs w:val="24"/>
              </w:rPr>
            </w:pPr>
            <w:proofErr w:type="spellStart"/>
            <w:r w:rsidRPr="00FA0C9B">
              <w:rPr>
                <w:rFonts w:cstheme="minorHAnsi"/>
                <w:sz w:val="24"/>
                <w:szCs w:val="24"/>
              </w:rPr>
              <w:t>propedeutika</w:t>
            </w:r>
            <w:proofErr w:type="spellEnd"/>
            <w:r w:rsidRPr="00FA0C9B">
              <w:rPr>
                <w:rFonts w:cstheme="minorHAnsi"/>
                <w:sz w:val="24"/>
                <w:szCs w:val="24"/>
              </w:rPr>
              <w:t xml:space="preserve"> riešenia lineárnych rovníc s viacnásobným výskytom neznámej </w:t>
            </w:r>
          </w:p>
          <w:p w:rsidR="00F57390" w:rsidRPr="003E6E0A" w:rsidRDefault="00FA0C9B" w:rsidP="005770D5">
            <w:pPr>
              <w:autoSpaceDE w:val="0"/>
              <w:autoSpaceDN w:val="0"/>
              <w:adjustRightInd w:val="0"/>
              <w:spacing w:after="0" w:line="240" w:lineRule="auto"/>
              <w:rPr>
                <w:rFonts w:cstheme="minorHAnsi"/>
                <w:color w:val="000000"/>
                <w:sz w:val="24"/>
                <w:szCs w:val="24"/>
              </w:rPr>
            </w:pPr>
            <w:proofErr w:type="spellStart"/>
            <w:r w:rsidRPr="00FA0C9B">
              <w:rPr>
                <w:rFonts w:cstheme="minorHAnsi"/>
                <w:sz w:val="24"/>
                <w:szCs w:val="24"/>
              </w:rPr>
              <w:t>propedeutika</w:t>
            </w:r>
            <w:proofErr w:type="spellEnd"/>
            <w:r w:rsidRPr="00FA0C9B">
              <w:rPr>
                <w:rFonts w:cstheme="minorHAnsi"/>
                <w:sz w:val="24"/>
                <w:szCs w:val="24"/>
              </w:rPr>
              <w:t xml:space="preserve"> znázornenia priamej a nepriamej úmernosti grafom</w:t>
            </w:r>
            <w:r w:rsidR="005770D5" w:rsidRPr="003E6E0A">
              <w:rPr>
                <w:rFonts w:cstheme="minorHAnsi"/>
                <w:sz w:val="24"/>
                <w:szCs w:val="24"/>
              </w:rPr>
              <w:t xml:space="preserve"> </w:t>
            </w:r>
          </w:p>
        </w:tc>
      </w:tr>
    </w:tbl>
    <w:p w:rsidR="00F57390" w:rsidRPr="003E6E0A" w:rsidRDefault="00F57390" w:rsidP="00EA5D60">
      <w:pPr>
        <w:autoSpaceDE w:val="0"/>
        <w:autoSpaceDN w:val="0"/>
        <w:adjustRightInd w:val="0"/>
        <w:spacing w:after="0"/>
        <w:rPr>
          <w:rFonts w:cstheme="minorHAnsi"/>
          <w:color w:val="000000"/>
          <w:sz w:val="24"/>
          <w:szCs w:val="24"/>
        </w:rPr>
      </w:pPr>
    </w:p>
    <w:p w:rsidR="00175D15" w:rsidRDefault="00175D15" w:rsidP="00EA5D60">
      <w:pPr>
        <w:autoSpaceDE w:val="0"/>
        <w:autoSpaceDN w:val="0"/>
        <w:adjustRightInd w:val="0"/>
        <w:spacing w:after="0"/>
        <w:rPr>
          <w:rFonts w:cstheme="minorHAnsi"/>
          <w:color w:val="000000"/>
          <w:sz w:val="24"/>
          <w:szCs w:val="24"/>
        </w:rPr>
      </w:pPr>
    </w:p>
    <w:p w:rsidR="004F6A0C" w:rsidRDefault="004F6A0C" w:rsidP="004F6A0C">
      <w:pPr>
        <w:autoSpaceDE w:val="0"/>
        <w:autoSpaceDN w:val="0"/>
        <w:adjustRightInd w:val="0"/>
        <w:spacing w:after="0"/>
        <w:rPr>
          <w:rFonts w:cstheme="minorHAnsi"/>
          <w:b/>
          <w:bCs/>
          <w:i/>
          <w:sz w:val="24"/>
          <w:szCs w:val="24"/>
        </w:rPr>
      </w:pPr>
      <w:r w:rsidRPr="003E6E0A">
        <w:rPr>
          <w:rFonts w:cstheme="minorHAnsi"/>
          <w:bCs/>
          <w:iCs/>
          <w:color w:val="000000"/>
          <w:sz w:val="24"/>
          <w:szCs w:val="24"/>
        </w:rPr>
        <w:lastRenderedPageBreak/>
        <w:t xml:space="preserve">Tematický celok: </w:t>
      </w:r>
      <w:r w:rsidR="002B7DEE">
        <w:rPr>
          <w:rFonts w:cstheme="minorHAnsi"/>
          <w:b/>
          <w:bCs/>
          <w:iCs/>
          <w:color w:val="000000"/>
          <w:sz w:val="24"/>
          <w:szCs w:val="24"/>
        </w:rPr>
        <w:t>3</w:t>
      </w:r>
      <w:r w:rsidRPr="004701E3">
        <w:rPr>
          <w:rFonts w:cstheme="minorHAnsi"/>
          <w:b/>
          <w:bCs/>
          <w:iCs/>
          <w:color w:val="000000"/>
          <w:sz w:val="24"/>
          <w:szCs w:val="24"/>
        </w:rPr>
        <w:t xml:space="preserve">. </w:t>
      </w:r>
      <w:r w:rsidR="00F2475A" w:rsidRPr="00F2475A">
        <w:rPr>
          <w:rFonts w:cstheme="minorHAnsi"/>
          <w:b/>
          <w:bCs/>
          <w:sz w:val="24"/>
          <w:szCs w:val="24"/>
        </w:rPr>
        <w:t>Rovnobežník, lichobežník, obvod a obsah rovnobežníka, lichobežníka a trojuholníka</w:t>
      </w:r>
    </w:p>
    <w:p w:rsidR="004F6A0C" w:rsidRPr="003E6E0A" w:rsidRDefault="004F6A0C" w:rsidP="004F6A0C">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93"/>
      </w:tblGrid>
      <w:tr w:rsidR="004F6A0C" w:rsidRPr="003E6E0A" w:rsidTr="001F29DE">
        <w:trPr>
          <w:trHeight w:val="120"/>
        </w:trPr>
        <w:tc>
          <w:tcPr>
            <w:tcW w:w="5211"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693"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4F6A0C" w:rsidRPr="003E6E0A" w:rsidTr="001F29DE">
        <w:trPr>
          <w:trHeight w:val="10722"/>
        </w:trPr>
        <w:tc>
          <w:tcPr>
            <w:tcW w:w="5211" w:type="dxa"/>
          </w:tcPr>
          <w:p w:rsidR="004F6A0C" w:rsidRPr="003E6E0A" w:rsidRDefault="004F6A0C" w:rsidP="004145E3">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 xml:space="preserve">Žiak na konci 8. ročníka základnej školy vie/dokáže: </w:t>
            </w:r>
          </w:p>
          <w:p w:rsidR="00F2475A"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zostrojiť dve rovnobežné priamky (rovnobežky), ktoré sú preťaté priečkou, </w:t>
            </w:r>
          </w:p>
          <w:p w:rsidR="00F2475A"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určiť súhlasné a striedavé uhly pri dvoch rovnobežných priamkach preťatých priečkou, </w:t>
            </w:r>
          </w:p>
          <w:p w:rsidR="00F2475A"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vyriešiť úlohy s využitím vlastností súhlasných a striedavých uhlov,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načrtnúť a pomenovať rovnobežníky: štvorec, kosoštvorec, obdĺžnik, kosodĺžnik,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rozlíšiť a vysvetliť rozdiel medzi pravouhl</w:t>
            </w:r>
            <w:r w:rsidR="001F29DE">
              <w:rPr>
                <w:rFonts w:asciiTheme="minorHAnsi" w:hAnsiTheme="minorHAnsi" w:cstheme="minorHAnsi"/>
              </w:rPr>
              <w:t>ými a kosouhlými rovnobežníkmi,</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narysovať štvorec, kosoštvorec, obdĺžnik, kosodĺžnik a správne označiť všetky ich základné prvky,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zostrojiť a odmerať v rovnobežníku (štvorci, kosoštvorci, obdĺžniku, kosodĺžniku) jeho dve rôzne výšky,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načrtnúť lichobežník, pomenovať a opísať jeho základné prvky,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zostrojiť ľubovoľný lichobežník (všeobecný, pravouhlý, rovnoramenný) podľa daných prvkov a na základe daného konštrukčného postupu, </w:t>
            </w:r>
          </w:p>
          <w:p w:rsidR="001F29DE"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vyriešiť primerané konštrukčné úlohy pre štvoruholníky s využitím vlastností konštrukcie trojuholníka a s využitím poznatkov o rovnobežníkoch a lichobežníkoch, </w:t>
            </w:r>
          </w:p>
          <w:p w:rsidR="004F6A0C"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vypočítať obvod a obsah štvorca, kosoštvorca, obdĺžnika, kosodĺžnika, lichobežníka a trojuholníka,</w:t>
            </w:r>
          </w:p>
          <w:p w:rsidR="00F2475A" w:rsidRPr="003E6E0A" w:rsidRDefault="00F2475A" w:rsidP="00737F0C">
            <w:pPr>
              <w:pStyle w:val="Default"/>
              <w:numPr>
                <w:ilvl w:val="0"/>
                <w:numId w:val="25"/>
              </w:numPr>
              <w:ind w:left="426"/>
              <w:rPr>
                <w:rFonts w:asciiTheme="minorHAnsi" w:hAnsiTheme="minorHAnsi" w:cstheme="minorHAnsi"/>
              </w:rPr>
            </w:pPr>
            <w:r w:rsidRPr="00F2475A">
              <w:rPr>
                <w:rFonts w:asciiTheme="minorHAnsi" w:hAnsiTheme="minorHAnsi" w:cstheme="minorHAnsi"/>
              </w:rPr>
              <w:t xml:space="preserve">vyriešiť slovné (kontextové a </w:t>
            </w:r>
            <w:proofErr w:type="spellStart"/>
            <w:r w:rsidRPr="00F2475A">
              <w:rPr>
                <w:rFonts w:asciiTheme="minorHAnsi" w:hAnsiTheme="minorHAnsi" w:cstheme="minorHAnsi"/>
              </w:rPr>
              <w:t>podnetové</w:t>
            </w:r>
            <w:proofErr w:type="spellEnd"/>
            <w:r w:rsidRPr="00F2475A">
              <w:rPr>
                <w:rFonts w:asciiTheme="minorHAnsi" w:hAnsiTheme="minorHAnsi" w:cstheme="minorHAnsi"/>
              </w:rPr>
              <w:t>) úlohy z reálneho života s využitím poznatkov o obsahu a obvode rovnobežníka, lichobežníka a trojuholníka a s využitím premeny jednotiek dĺžky a obsahu.</w:t>
            </w:r>
          </w:p>
        </w:tc>
        <w:tc>
          <w:tcPr>
            <w:tcW w:w="3693" w:type="dxa"/>
          </w:tcPr>
          <w:p w:rsidR="001F29DE" w:rsidRDefault="001F29DE" w:rsidP="00F2475A">
            <w:pPr>
              <w:autoSpaceDE w:val="0"/>
              <w:autoSpaceDN w:val="0"/>
              <w:adjustRightInd w:val="0"/>
              <w:spacing w:after="0" w:line="240" w:lineRule="auto"/>
              <w:rPr>
                <w:rFonts w:cstheme="minorHAnsi"/>
                <w:color w:val="000000"/>
                <w:sz w:val="24"/>
                <w:szCs w:val="24"/>
              </w:rPr>
            </w:pPr>
          </w:p>
          <w:p w:rsidR="001F29DE" w:rsidRDefault="00F2475A" w:rsidP="00F2475A">
            <w:pPr>
              <w:autoSpaceDE w:val="0"/>
              <w:autoSpaceDN w:val="0"/>
              <w:adjustRightInd w:val="0"/>
              <w:spacing w:after="0" w:line="240" w:lineRule="auto"/>
              <w:rPr>
                <w:rFonts w:cstheme="minorHAnsi"/>
                <w:color w:val="000000"/>
                <w:sz w:val="24"/>
                <w:szCs w:val="24"/>
              </w:rPr>
            </w:pPr>
            <w:r>
              <w:rPr>
                <w:rFonts w:cstheme="minorHAnsi"/>
                <w:color w:val="000000"/>
                <w:sz w:val="24"/>
                <w:szCs w:val="24"/>
              </w:rPr>
              <w:t>rovnobežnosť, rovnobežné priamky (rovnobe</w:t>
            </w:r>
            <w:r w:rsidRPr="00F2475A">
              <w:rPr>
                <w:rFonts w:cstheme="minorHAnsi"/>
                <w:color w:val="000000"/>
                <w:sz w:val="24"/>
                <w:szCs w:val="24"/>
              </w:rPr>
              <w:t xml:space="preserve">žky), rôznobežky, priečka, rovnobežky preťaté priečkou </w:t>
            </w:r>
          </w:p>
          <w:p w:rsidR="001F29DE"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 xml:space="preserve">súhlasné a striedavé uhly a ich vlastnosti </w:t>
            </w:r>
          </w:p>
          <w:p w:rsidR="001F29DE"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 xml:space="preserve">štvoruholníky, rovnobežníky, štvorec, kosoštvorec, obdĺžnik, kosodĺžnik, lichobežník a ich základné vlastnosti (o stranách, vnútorných uhloch, uhlopriečkach a ich priesečníku) </w:t>
            </w:r>
          </w:p>
          <w:p w:rsidR="001F29DE"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 xml:space="preserve">strany, veľkosti strán, vnútorné uhly rovnobežníka (štvoruholníka), dve výšky rovnobežníka, uhlopriečky, priesečník uhlopriečok rovnobežníka, vlastnosti rovnobežníka </w:t>
            </w:r>
          </w:p>
          <w:p w:rsidR="001F29DE"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 xml:space="preserve">súčet vnútorných uhlov štvoruholníka (α + β + γ + δ = 360º) </w:t>
            </w:r>
          </w:p>
          <w:p w:rsidR="001F29DE"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 xml:space="preserve">základňa lichobežníka, rameno lichobežníka, výška lichobežníka, všeobecný lichobežník, pravouhlý lichobežník, rovnoramenný lichobežník </w:t>
            </w:r>
          </w:p>
          <w:p w:rsidR="004F6A0C" w:rsidRPr="003E6E0A" w:rsidRDefault="00F2475A" w:rsidP="00F2475A">
            <w:pPr>
              <w:autoSpaceDE w:val="0"/>
              <w:autoSpaceDN w:val="0"/>
              <w:adjustRightInd w:val="0"/>
              <w:spacing w:after="0" w:line="240" w:lineRule="auto"/>
              <w:rPr>
                <w:rFonts w:cstheme="minorHAnsi"/>
                <w:color w:val="000000"/>
                <w:sz w:val="24"/>
                <w:szCs w:val="24"/>
              </w:rPr>
            </w:pPr>
            <w:r w:rsidRPr="00F2475A">
              <w:rPr>
                <w:rFonts w:cstheme="minorHAnsi"/>
                <w:color w:val="000000"/>
                <w:sz w:val="24"/>
                <w:szCs w:val="24"/>
              </w:rPr>
              <w:t>obvod a obsah rovnobežníka (kosoštvorca, kosodĺžnika), lichobežníka a trojuholníka (objavovanie výpočtu obsahu týchto útvarov)</w:t>
            </w:r>
          </w:p>
        </w:tc>
      </w:tr>
    </w:tbl>
    <w:p w:rsidR="004F6A0C" w:rsidRPr="003E6E0A" w:rsidRDefault="004F6A0C" w:rsidP="004F6A0C">
      <w:pPr>
        <w:autoSpaceDE w:val="0"/>
        <w:autoSpaceDN w:val="0"/>
        <w:adjustRightInd w:val="0"/>
        <w:spacing w:after="0"/>
        <w:rPr>
          <w:rFonts w:cstheme="minorHAnsi"/>
          <w:color w:val="000000"/>
          <w:sz w:val="24"/>
          <w:szCs w:val="24"/>
        </w:rPr>
      </w:pPr>
    </w:p>
    <w:p w:rsidR="004F6A0C" w:rsidRDefault="004F6A0C" w:rsidP="00EA5D60">
      <w:pPr>
        <w:autoSpaceDE w:val="0"/>
        <w:autoSpaceDN w:val="0"/>
        <w:adjustRightInd w:val="0"/>
        <w:spacing w:after="0"/>
        <w:rPr>
          <w:rFonts w:cstheme="minorHAnsi"/>
          <w:color w:val="000000"/>
          <w:sz w:val="24"/>
          <w:szCs w:val="24"/>
        </w:rPr>
      </w:pPr>
    </w:p>
    <w:p w:rsidR="004F6A0C" w:rsidRPr="001F29DE" w:rsidRDefault="004F6A0C" w:rsidP="004F6A0C">
      <w:pPr>
        <w:autoSpaceDE w:val="0"/>
        <w:autoSpaceDN w:val="0"/>
        <w:adjustRightInd w:val="0"/>
        <w:spacing w:after="0"/>
        <w:rPr>
          <w:rFonts w:cstheme="minorHAnsi"/>
          <w:b/>
          <w:bCs/>
          <w:sz w:val="24"/>
          <w:szCs w:val="24"/>
        </w:rPr>
      </w:pPr>
      <w:r w:rsidRPr="003E6E0A">
        <w:rPr>
          <w:rFonts w:cstheme="minorHAnsi"/>
          <w:bCs/>
          <w:iCs/>
          <w:color w:val="000000"/>
          <w:sz w:val="24"/>
          <w:szCs w:val="24"/>
        </w:rPr>
        <w:t xml:space="preserve">Tematický celok: </w:t>
      </w:r>
      <w:r w:rsidR="001F29DE">
        <w:rPr>
          <w:rFonts w:cstheme="minorHAnsi"/>
          <w:b/>
          <w:bCs/>
          <w:iCs/>
          <w:color w:val="000000"/>
          <w:sz w:val="24"/>
          <w:szCs w:val="24"/>
        </w:rPr>
        <w:t>4</w:t>
      </w:r>
      <w:r w:rsidRPr="004701E3">
        <w:rPr>
          <w:rFonts w:cstheme="minorHAnsi"/>
          <w:b/>
          <w:bCs/>
          <w:iCs/>
          <w:color w:val="000000"/>
          <w:sz w:val="24"/>
          <w:szCs w:val="24"/>
        </w:rPr>
        <w:t xml:space="preserve">. </w:t>
      </w:r>
      <w:r w:rsidR="001F29DE" w:rsidRPr="001F29DE">
        <w:rPr>
          <w:rFonts w:cstheme="minorHAnsi"/>
          <w:b/>
          <w:bCs/>
          <w:sz w:val="24"/>
          <w:szCs w:val="24"/>
        </w:rPr>
        <w:t>Kruh, kružnica</w:t>
      </w:r>
    </w:p>
    <w:p w:rsidR="004F6A0C" w:rsidRPr="003E6E0A" w:rsidRDefault="004F6A0C" w:rsidP="004F6A0C">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7"/>
      </w:tblGrid>
      <w:tr w:rsidR="004F6A0C" w:rsidRPr="003E6E0A" w:rsidTr="00BE0CD7">
        <w:trPr>
          <w:trHeight w:val="120"/>
        </w:trPr>
        <w:tc>
          <w:tcPr>
            <w:tcW w:w="5637"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267"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4F6A0C" w:rsidRPr="003E6E0A" w:rsidTr="00BE0CD7">
        <w:trPr>
          <w:trHeight w:val="4195"/>
        </w:trPr>
        <w:tc>
          <w:tcPr>
            <w:tcW w:w="5637" w:type="dxa"/>
          </w:tcPr>
          <w:p w:rsidR="004F6A0C" w:rsidRPr="003E6E0A" w:rsidRDefault="004F6A0C" w:rsidP="004145E3">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lastRenderedPageBreak/>
              <w:t xml:space="preserve">Žiak na konci 8. ročníka základnej školy vie/dokáže: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zostrojiť kružnicu s daným polomerom alebo s daným priemerom,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vysvetliť vzťah medzi polomerom a priemerom kružnice,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určiť vzájomnú polohu kružnice a priamky,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zostrojiť dotyčnicu ku kružnici v určenom bode ležiacom na tejto kružnici,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zostrojiť dotyčnicu ku kružnici z daného bodu, ktorý leží mimo tejto kružnice,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slovne opísať postup konštrukcie dotyčnice ku kružnici približnou metódou aj pomocou </w:t>
            </w:r>
            <w:proofErr w:type="spellStart"/>
            <w:r w:rsidRPr="001F29DE">
              <w:rPr>
                <w:rFonts w:asciiTheme="minorHAnsi" w:hAnsiTheme="minorHAnsi" w:cstheme="minorHAnsi"/>
              </w:rPr>
              <w:t>Tálesovej</w:t>
            </w:r>
            <w:proofErr w:type="spellEnd"/>
            <w:r w:rsidRPr="001F29DE">
              <w:rPr>
                <w:rFonts w:asciiTheme="minorHAnsi" w:hAnsiTheme="minorHAnsi" w:cstheme="minorHAnsi"/>
              </w:rPr>
              <w:t xml:space="preserve"> kružnice,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vyznačiť na kružnici kružnicový oblúk a kružnicový oblúk prislúchajúci danému stredovému uhlu,</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vyznačiť v kruhu kruhový výsek a kruhový výsek prislúchajúci danému stredovému uhlu,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vyznačiť v kruhu kruhový odsek,</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určiť a odmerať stredový uhol prislúchajúci k danému kružnicovému oblúku alebo kruhovému výseku, </w:t>
            </w:r>
          </w:p>
          <w:p w:rsidR="001F29DE"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 xml:space="preserve">vypočítať obsah a obvod kruhu a dĺžku kružnice, </w:t>
            </w:r>
          </w:p>
          <w:p w:rsidR="004F6A0C" w:rsidRPr="003E6E0A" w:rsidRDefault="001F29DE" w:rsidP="00737F0C">
            <w:pPr>
              <w:pStyle w:val="Default"/>
              <w:numPr>
                <w:ilvl w:val="0"/>
                <w:numId w:val="26"/>
              </w:numPr>
              <w:ind w:left="426"/>
              <w:rPr>
                <w:rFonts w:asciiTheme="minorHAnsi" w:hAnsiTheme="minorHAnsi" w:cstheme="minorHAnsi"/>
              </w:rPr>
            </w:pPr>
            <w:r w:rsidRPr="001F29DE">
              <w:rPr>
                <w:rFonts w:asciiTheme="minorHAnsi" w:hAnsiTheme="minorHAnsi" w:cstheme="minorHAnsi"/>
              </w:rPr>
              <w:t>vyriešiť slovné úlohy, ktoré využívajú výpočet obsahu alebo obvodu kruhu, alebo dĺžku kružnice.</w:t>
            </w:r>
          </w:p>
        </w:tc>
        <w:tc>
          <w:tcPr>
            <w:tcW w:w="3267" w:type="dxa"/>
          </w:tcPr>
          <w:p w:rsidR="004F6A0C" w:rsidRPr="003E6E0A" w:rsidRDefault="004F6A0C" w:rsidP="004145E3">
            <w:pPr>
              <w:pStyle w:val="Default"/>
              <w:rPr>
                <w:rFonts w:asciiTheme="minorHAnsi" w:hAnsiTheme="minorHAnsi" w:cstheme="minorHAnsi"/>
              </w:rPr>
            </w:pPr>
          </w:p>
          <w:p w:rsidR="001F29DE" w:rsidRDefault="001F29DE" w:rsidP="001F29DE">
            <w:pPr>
              <w:autoSpaceDE w:val="0"/>
              <w:autoSpaceDN w:val="0"/>
              <w:adjustRightInd w:val="0"/>
              <w:spacing w:after="0" w:line="240" w:lineRule="auto"/>
              <w:rPr>
                <w:rFonts w:cstheme="minorHAnsi"/>
                <w:sz w:val="24"/>
                <w:szCs w:val="24"/>
              </w:rPr>
            </w:pPr>
            <w:r>
              <w:rPr>
                <w:rFonts w:cstheme="minorHAnsi"/>
                <w:sz w:val="24"/>
                <w:szCs w:val="24"/>
              </w:rPr>
              <w:t>kružnica, kruh, m</w:t>
            </w:r>
            <w:r w:rsidRPr="001F29DE">
              <w:rPr>
                <w:rFonts w:cstheme="minorHAnsi"/>
                <w:sz w:val="24"/>
                <w:szCs w:val="24"/>
              </w:rPr>
              <w:t xml:space="preserve">edzikružie </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stred kruhu (kružnice) </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polomer a priemer kruhu (kružnice) a ich vzťah </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vzájomná poloha kružnice a priamky </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sečnica, </w:t>
            </w:r>
            <w:proofErr w:type="spellStart"/>
            <w:r w:rsidRPr="001F29DE">
              <w:rPr>
                <w:rFonts w:cstheme="minorHAnsi"/>
                <w:sz w:val="24"/>
                <w:szCs w:val="24"/>
              </w:rPr>
              <w:t>nesečnica</w:t>
            </w:r>
            <w:proofErr w:type="spellEnd"/>
            <w:r w:rsidRPr="001F29DE">
              <w:rPr>
                <w:rFonts w:cstheme="minorHAnsi"/>
                <w:sz w:val="24"/>
                <w:szCs w:val="24"/>
              </w:rPr>
              <w:t>, dotyčnica ku kr</w:t>
            </w:r>
            <w:r>
              <w:rPr>
                <w:rFonts w:cstheme="minorHAnsi"/>
                <w:sz w:val="24"/>
                <w:szCs w:val="24"/>
              </w:rPr>
              <w:t>užnici, tetiva, ich vlastnosti</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vzdialenosť stredu kružnice od tetivy </w:t>
            </w:r>
          </w:p>
          <w:p w:rsidR="001F29DE" w:rsidRDefault="001F29DE" w:rsidP="001F29DE">
            <w:pPr>
              <w:autoSpaceDE w:val="0"/>
              <w:autoSpaceDN w:val="0"/>
              <w:adjustRightInd w:val="0"/>
              <w:spacing w:after="0" w:line="240" w:lineRule="auto"/>
              <w:rPr>
                <w:rFonts w:cstheme="minorHAnsi"/>
                <w:sz w:val="24"/>
                <w:szCs w:val="24"/>
              </w:rPr>
            </w:pPr>
            <w:proofErr w:type="spellStart"/>
            <w:r w:rsidRPr="001F29DE">
              <w:rPr>
                <w:rFonts w:cstheme="minorHAnsi"/>
                <w:sz w:val="24"/>
                <w:szCs w:val="24"/>
              </w:rPr>
              <w:t>Tálesova</w:t>
            </w:r>
            <w:proofErr w:type="spellEnd"/>
            <w:r w:rsidRPr="001F29DE">
              <w:rPr>
                <w:rFonts w:cstheme="minorHAnsi"/>
                <w:sz w:val="24"/>
                <w:szCs w:val="24"/>
              </w:rPr>
              <w:t xml:space="preserve"> kružnica </w:t>
            </w:r>
          </w:p>
          <w:p w:rsidR="001F29DE" w:rsidRDefault="001F29DE" w:rsidP="001F29DE">
            <w:pPr>
              <w:autoSpaceDE w:val="0"/>
              <w:autoSpaceDN w:val="0"/>
              <w:adjustRightInd w:val="0"/>
              <w:spacing w:after="0" w:line="240" w:lineRule="auto"/>
              <w:rPr>
                <w:rFonts w:cstheme="minorHAnsi"/>
                <w:sz w:val="24"/>
                <w:szCs w:val="24"/>
              </w:rPr>
            </w:pPr>
            <w:r w:rsidRPr="001F29DE">
              <w:rPr>
                <w:rFonts w:cstheme="minorHAnsi"/>
                <w:sz w:val="24"/>
                <w:szCs w:val="24"/>
              </w:rPr>
              <w:t xml:space="preserve">kružnicový oblúk, stredový uhol, kruhový výsek, kruhový odsek </w:t>
            </w:r>
          </w:p>
          <w:p w:rsidR="001F29DE" w:rsidRDefault="001F29DE" w:rsidP="001F29DE">
            <w:pPr>
              <w:autoSpaceDE w:val="0"/>
              <w:autoSpaceDN w:val="0"/>
              <w:adjustRightInd w:val="0"/>
              <w:spacing w:after="0" w:line="240" w:lineRule="auto"/>
              <w:rPr>
                <w:rFonts w:cstheme="minorHAnsi"/>
                <w:sz w:val="24"/>
                <w:szCs w:val="24"/>
              </w:rPr>
            </w:pPr>
            <w:proofErr w:type="spellStart"/>
            <w:r w:rsidRPr="001F29DE">
              <w:rPr>
                <w:rFonts w:cstheme="minorHAnsi"/>
                <w:sz w:val="24"/>
                <w:szCs w:val="24"/>
              </w:rPr>
              <w:t>Ludolfovo</w:t>
            </w:r>
            <w:proofErr w:type="spellEnd"/>
            <w:r w:rsidRPr="001F29DE">
              <w:rPr>
                <w:rFonts w:cstheme="minorHAnsi"/>
                <w:sz w:val="24"/>
                <w:szCs w:val="24"/>
              </w:rPr>
              <w:t xml:space="preserve"> č</w:t>
            </w:r>
            <w:r>
              <w:rPr>
                <w:rFonts w:cstheme="minorHAnsi"/>
                <w:sz w:val="24"/>
                <w:szCs w:val="24"/>
              </w:rPr>
              <w:t xml:space="preserve">íslo a jeho približné hodnoty π = </w:t>
            </w:r>
            <w:r w:rsidRPr="001F29DE">
              <w:rPr>
                <w:rFonts w:cstheme="minorHAnsi"/>
                <w:sz w:val="24"/>
                <w:szCs w:val="24"/>
              </w:rPr>
              <w:t>3,14 (resp.</w:t>
            </w:r>
            <w:r>
              <w:rPr>
                <w:rFonts w:cstheme="minorHAnsi"/>
                <w:sz w:val="24"/>
                <w:szCs w:val="24"/>
              </w:rPr>
              <w:t xml:space="preserve"> </w:t>
            </w:r>
            <w:r>
              <w:rPr>
                <w:rFonts w:cstheme="minorHAnsi"/>
                <w:sz w:val="24"/>
                <w:szCs w:val="24"/>
              </w:rPr>
              <w:t>π =</w:t>
            </w:r>
            <w:r>
              <w:rPr>
                <w:rFonts w:cstheme="minorHAnsi"/>
                <w:sz w:val="24"/>
                <w:szCs w:val="24"/>
              </w:rPr>
              <w:t xml:space="preserve"> 22/7)</w:t>
            </w:r>
          </w:p>
          <w:p w:rsidR="004F6A0C" w:rsidRPr="00BE0CD7" w:rsidRDefault="001F29DE" w:rsidP="00BE0CD7">
            <w:pPr>
              <w:autoSpaceDE w:val="0"/>
              <w:autoSpaceDN w:val="0"/>
              <w:adjustRightInd w:val="0"/>
              <w:spacing w:after="0" w:line="240" w:lineRule="auto"/>
              <w:rPr>
                <w:rFonts w:cstheme="minorHAnsi"/>
                <w:sz w:val="24"/>
                <w:szCs w:val="24"/>
              </w:rPr>
            </w:pPr>
            <w:r w:rsidRPr="001F29DE">
              <w:rPr>
                <w:rFonts w:cstheme="minorHAnsi"/>
                <w:sz w:val="24"/>
                <w:szCs w:val="24"/>
              </w:rPr>
              <w:t xml:space="preserve">obsah a obvod kruhu, dĺžka kružnice, </w:t>
            </w:r>
            <w:r>
              <w:rPr>
                <w:rFonts w:cstheme="minorHAnsi"/>
                <w:sz w:val="24"/>
                <w:szCs w:val="24"/>
              </w:rPr>
              <w:t xml:space="preserve">S = </w:t>
            </w:r>
            <w:r>
              <w:rPr>
                <w:rFonts w:cstheme="minorHAnsi"/>
                <w:sz w:val="24"/>
                <w:szCs w:val="24"/>
              </w:rPr>
              <w:t>π</w:t>
            </w:r>
            <w:r>
              <w:rPr>
                <w:rFonts w:cstheme="minorHAnsi"/>
                <w:sz w:val="24"/>
                <w:szCs w:val="24"/>
              </w:rPr>
              <w:t xml:space="preserve"> . </w:t>
            </w:r>
            <w:proofErr w:type="spellStart"/>
            <w:r>
              <w:rPr>
                <w:rFonts w:cstheme="minorHAnsi"/>
                <w:sz w:val="24"/>
                <w:szCs w:val="24"/>
              </w:rPr>
              <w:t>r.r</w:t>
            </w:r>
            <w:proofErr w:type="spellEnd"/>
            <w:r>
              <w:rPr>
                <w:rFonts w:cstheme="minorHAnsi"/>
                <w:sz w:val="24"/>
                <w:szCs w:val="24"/>
              </w:rPr>
              <w:t xml:space="preserve"> </w:t>
            </w:r>
            <w:r w:rsidR="00BE0CD7">
              <w:rPr>
                <w:rFonts w:cstheme="minorHAnsi"/>
                <w:sz w:val="24"/>
                <w:szCs w:val="24"/>
              </w:rPr>
              <w:t>; o</w:t>
            </w:r>
            <w:r>
              <w:rPr>
                <w:rFonts w:cstheme="minorHAnsi"/>
                <w:sz w:val="24"/>
                <w:szCs w:val="24"/>
              </w:rPr>
              <w:t xml:space="preserve"> =</w:t>
            </w:r>
            <w:r w:rsidR="00BE0CD7">
              <w:rPr>
                <w:rFonts w:cstheme="minorHAnsi"/>
                <w:sz w:val="24"/>
                <w:szCs w:val="24"/>
              </w:rPr>
              <w:t xml:space="preserve"> </w:t>
            </w:r>
            <w:r w:rsidRPr="001F29DE">
              <w:rPr>
                <w:rFonts w:cstheme="minorHAnsi"/>
                <w:sz w:val="24"/>
                <w:szCs w:val="24"/>
              </w:rPr>
              <w:t xml:space="preserve">2πr = </w:t>
            </w:r>
            <w:proofErr w:type="spellStart"/>
            <w:r w:rsidRPr="001F29DE">
              <w:rPr>
                <w:rFonts w:cstheme="minorHAnsi"/>
                <w:sz w:val="24"/>
                <w:szCs w:val="24"/>
              </w:rPr>
              <w:t>πd</w:t>
            </w:r>
            <w:proofErr w:type="spellEnd"/>
            <w:r w:rsidRPr="001F29DE">
              <w:rPr>
                <w:rFonts w:cstheme="minorHAnsi"/>
                <w:sz w:val="24"/>
                <w:szCs w:val="24"/>
              </w:rPr>
              <w:t xml:space="preserve"> </w:t>
            </w:r>
            <w:r w:rsidR="004F6A0C" w:rsidRPr="003E6E0A">
              <w:rPr>
                <w:rFonts w:cstheme="minorHAnsi"/>
                <w:sz w:val="24"/>
                <w:szCs w:val="24"/>
              </w:rPr>
              <w:t xml:space="preserve"> </w:t>
            </w:r>
          </w:p>
        </w:tc>
      </w:tr>
    </w:tbl>
    <w:p w:rsidR="004F6A0C" w:rsidRPr="003E6E0A" w:rsidRDefault="004F6A0C" w:rsidP="004F6A0C">
      <w:pPr>
        <w:autoSpaceDE w:val="0"/>
        <w:autoSpaceDN w:val="0"/>
        <w:adjustRightInd w:val="0"/>
        <w:spacing w:after="0"/>
        <w:rPr>
          <w:rFonts w:cstheme="minorHAnsi"/>
          <w:color w:val="000000"/>
          <w:sz w:val="24"/>
          <w:szCs w:val="24"/>
        </w:rPr>
      </w:pPr>
    </w:p>
    <w:p w:rsidR="004F6A0C" w:rsidRDefault="004F6A0C" w:rsidP="00EA5D60">
      <w:pPr>
        <w:autoSpaceDE w:val="0"/>
        <w:autoSpaceDN w:val="0"/>
        <w:adjustRightInd w:val="0"/>
        <w:spacing w:after="0"/>
        <w:rPr>
          <w:rFonts w:cstheme="minorHAnsi"/>
          <w:color w:val="000000"/>
          <w:sz w:val="24"/>
          <w:szCs w:val="24"/>
        </w:rPr>
      </w:pPr>
    </w:p>
    <w:p w:rsidR="004F6A0C" w:rsidRPr="007213AF" w:rsidRDefault="004F6A0C" w:rsidP="004F6A0C">
      <w:pPr>
        <w:autoSpaceDE w:val="0"/>
        <w:autoSpaceDN w:val="0"/>
        <w:adjustRightInd w:val="0"/>
        <w:spacing w:after="0"/>
        <w:rPr>
          <w:rFonts w:cstheme="minorHAnsi"/>
          <w:b/>
          <w:bCs/>
          <w:sz w:val="24"/>
          <w:szCs w:val="24"/>
        </w:rPr>
      </w:pPr>
      <w:r w:rsidRPr="003E6E0A">
        <w:rPr>
          <w:rFonts w:cstheme="minorHAnsi"/>
          <w:bCs/>
          <w:iCs/>
          <w:color w:val="000000"/>
          <w:sz w:val="24"/>
          <w:szCs w:val="24"/>
        </w:rPr>
        <w:t xml:space="preserve">Tematický celok: </w:t>
      </w:r>
      <w:r w:rsidR="001F29DE">
        <w:rPr>
          <w:rFonts w:cstheme="minorHAnsi"/>
          <w:b/>
          <w:bCs/>
          <w:iCs/>
          <w:color w:val="000000"/>
          <w:sz w:val="24"/>
          <w:szCs w:val="24"/>
        </w:rPr>
        <w:t>5</w:t>
      </w:r>
      <w:r w:rsidRPr="004701E3">
        <w:rPr>
          <w:rFonts w:cstheme="minorHAnsi"/>
          <w:b/>
          <w:bCs/>
          <w:iCs/>
          <w:color w:val="000000"/>
          <w:sz w:val="24"/>
          <w:szCs w:val="24"/>
        </w:rPr>
        <w:t xml:space="preserve">. </w:t>
      </w:r>
      <w:r w:rsidR="00BE0CD7" w:rsidRPr="00BE0CD7">
        <w:rPr>
          <w:rFonts w:cstheme="minorHAnsi"/>
          <w:b/>
          <w:bCs/>
          <w:sz w:val="24"/>
          <w:szCs w:val="24"/>
        </w:rPr>
        <w:t>Hranol</w:t>
      </w:r>
    </w:p>
    <w:p w:rsidR="004F6A0C" w:rsidRPr="003E6E0A" w:rsidRDefault="004F6A0C" w:rsidP="004F6A0C">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551"/>
      </w:tblGrid>
      <w:tr w:rsidR="004F6A0C" w:rsidRPr="003E6E0A" w:rsidTr="007213AF">
        <w:trPr>
          <w:trHeight w:val="120"/>
        </w:trPr>
        <w:tc>
          <w:tcPr>
            <w:tcW w:w="5353"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551"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4F6A0C" w:rsidRPr="003E6E0A" w:rsidTr="007213AF">
        <w:trPr>
          <w:trHeight w:val="4195"/>
        </w:trPr>
        <w:tc>
          <w:tcPr>
            <w:tcW w:w="5353" w:type="dxa"/>
          </w:tcPr>
          <w:p w:rsidR="004F6A0C" w:rsidRPr="003E6E0A" w:rsidRDefault="004F6A0C" w:rsidP="004145E3">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 xml:space="preserve">Žiak na konci 8. ročníka základnej školy vie/dokáže: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 xml:space="preserve">načrtnúť kocku, kváder a hranol (trojboký, štvorboký) vo voľnom rovnobežnom premietaní,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 xml:space="preserve">opísať hranol a identifikovať jeho základné prvky,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 xml:space="preserve">určiť počet hrán, stien a vrcholov hranola,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 xml:space="preserve">zostrojiť sieť kolmého hranola,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 xml:space="preserve">použiť príslušné vzorce na výpočet objemu a povrchu (kocky, kvádra, hranola), </w:t>
            </w:r>
          </w:p>
          <w:p w:rsidR="007213AF"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vypočítať objem a povrch kocky, kvádra, hranola,</w:t>
            </w:r>
          </w:p>
          <w:p w:rsidR="004F6A0C" w:rsidRPr="003E6E0A" w:rsidRDefault="007213AF" w:rsidP="00737F0C">
            <w:pPr>
              <w:pStyle w:val="Default"/>
              <w:numPr>
                <w:ilvl w:val="0"/>
                <w:numId w:val="27"/>
              </w:numPr>
              <w:ind w:left="426"/>
              <w:rPr>
                <w:rFonts w:asciiTheme="minorHAnsi" w:hAnsiTheme="minorHAnsi" w:cstheme="minorHAnsi"/>
              </w:rPr>
            </w:pPr>
            <w:r w:rsidRPr="007213AF">
              <w:rPr>
                <w:rFonts w:asciiTheme="minorHAnsi" w:hAnsiTheme="minorHAnsi" w:cstheme="minorHAnsi"/>
              </w:rPr>
              <w:t>vyriešiť slovné úlohy s využitím objemu alebo povrchu kocky, kvádra a hranola.</w:t>
            </w:r>
          </w:p>
        </w:tc>
        <w:tc>
          <w:tcPr>
            <w:tcW w:w="3551" w:type="dxa"/>
          </w:tcPr>
          <w:p w:rsidR="004F6A0C" w:rsidRPr="003E6E0A" w:rsidRDefault="004F6A0C" w:rsidP="004145E3">
            <w:pPr>
              <w:pStyle w:val="Default"/>
              <w:rPr>
                <w:rFonts w:asciiTheme="minorHAnsi" w:hAnsiTheme="minorHAnsi" w:cstheme="minorHAnsi"/>
              </w:rPr>
            </w:pPr>
          </w:p>
          <w:p w:rsidR="007213AF" w:rsidRDefault="007213AF" w:rsidP="004145E3">
            <w:pPr>
              <w:autoSpaceDE w:val="0"/>
              <w:autoSpaceDN w:val="0"/>
              <w:adjustRightInd w:val="0"/>
              <w:spacing w:after="0" w:line="240" w:lineRule="auto"/>
              <w:rPr>
                <w:rFonts w:cstheme="minorHAnsi"/>
                <w:sz w:val="24"/>
                <w:szCs w:val="24"/>
              </w:rPr>
            </w:pPr>
            <w:r>
              <w:rPr>
                <w:rFonts w:cstheme="minorHAnsi"/>
                <w:sz w:val="24"/>
                <w:szCs w:val="24"/>
              </w:rPr>
              <w:t xml:space="preserve">teleso, </w:t>
            </w:r>
            <w:r w:rsidRPr="007213AF">
              <w:rPr>
                <w:rFonts w:cstheme="minorHAnsi"/>
                <w:sz w:val="24"/>
                <w:szCs w:val="24"/>
              </w:rPr>
              <w:t>kocka, kváder, vrcholy, hrany, steny</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hranol (kolmý, pravidelný, trojboký, štvorboký, šesťboký, ...)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sieť, podstava, plášť a ich vlastnosti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povrch, objem, vzorce na ich výpočet </w:t>
            </w:r>
          </w:p>
          <w:p w:rsidR="004F6A0C" w:rsidRPr="003E6E0A" w:rsidRDefault="007213AF" w:rsidP="004145E3">
            <w:pPr>
              <w:autoSpaceDE w:val="0"/>
              <w:autoSpaceDN w:val="0"/>
              <w:adjustRightInd w:val="0"/>
              <w:spacing w:after="0" w:line="240" w:lineRule="auto"/>
              <w:rPr>
                <w:rFonts w:cstheme="minorHAnsi"/>
                <w:color w:val="000000"/>
                <w:sz w:val="24"/>
                <w:szCs w:val="24"/>
              </w:rPr>
            </w:pPr>
            <w:r w:rsidRPr="007213AF">
              <w:rPr>
                <w:rFonts w:cstheme="minorHAnsi"/>
                <w:sz w:val="24"/>
                <w:szCs w:val="24"/>
              </w:rPr>
              <w:t xml:space="preserve">jednotky povrchu (mm2, cm2, dm2, m2, ...) a objemu (mm3, cm3, dm3, m3, ...) </w:t>
            </w:r>
            <w:r w:rsidR="004F6A0C" w:rsidRPr="003E6E0A">
              <w:rPr>
                <w:rFonts w:cstheme="minorHAnsi"/>
                <w:sz w:val="24"/>
                <w:szCs w:val="24"/>
              </w:rPr>
              <w:t xml:space="preserve"> </w:t>
            </w:r>
          </w:p>
        </w:tc>
      </w:tr>
    </w:tbl>
    <w:p w:rsidR="004F6A0C" w:rsidRPr="003E6E0A" w:rsidRDefault="004F6A0C" w:rsidP="004F6A0C">
      <w:pPr>
        <w:autoSpaceDE w:val="0"/>
        <w:autoSpaceDN w:val="0"/>
        <w:adjustRightInd w:val="0"/>
        <w:spacing w:after="0"/>
        <w:rPr>
          <w:rFonts w:cstheme="minorHAnsi"/>
          <w:color w:val="000000"/>
          <w:sz w:val="24"/>
          <w:szCs w:val="24"/>
        </w:rPr>
      </w:pPr>
    </w:p>
    <w:p w:rsidR="004F6A0C" w:rsidRDefault="004F6A0C" w:rsidP="00EA5D60">
      <w:pPr>
        <w:autoSpaceDE w:val="0"/>
        <w:autoSpaceDN w:val="0"/>
        <w:adjustRightInd w:val="0"/>
        <w:spacing w:after="0"/>
        <w:rPr>
          <w:rFonts w:cstheme="minorHAnsi"/>
          <w:color w:val="000000"/>
          <w:sz w:val="24"/>
          <w:szCs w:val="24"/>
        </w:rPr>
      </w:pPr>
    </w:p>
    <w:p w:rsidR="004F6A0C" w:rsidRDefault="004F6A0C" w:rsidP="004F6A0C">
      <w:pPr>
        <w:autoSpaceDE w:val="0"/>
        <w:autoSpaceDN w:val="0"/>
        <w:adjustRightInd w:val="0"/>
        <w:spacing w:after="0"/>
        <w:rPr>
          <w:rFonts w:cstheme="minorHAnsi"/>
          <w:b/>
          <w:bCs/>
          <w:i/>
          <w:sz w:val="24"/>
          <w:szCs w:val="24"/>
        </w:rPr>
      </w:pPr>
      <w:r w:rsidRPr="003E6E0A">
        <w:rPr>
          <w:rFonts w:cstheme="minorHAnsi"/>
          <w:bCs/>
          <w:iCs/>
          <w:color w:val="000000"/>
          <w:sz w:val="24"/>
          <w:szCs w:val="24"/>
        </w:rPr>
        <w:t xml:space="preserve">Tematický celok: </w:t>
      </w:r>
      <w:r w:rsidR="007213AF">
        <w:rPr>
          <w:rFonts w:cstheme="minorHAnsi"/>
          <w:b/>
          <w:bCs/>
          <w:iCs/>
          <w:color w:val="000000"/>
          <w:sz w:val="24"/>
          <w:szCs w:val="24"/>
        </w:rPr>
        <w:t>6</w:t>
      </w:r>
      <w:r w:rsidRPr="004701E3">
        <w:rPr>
          <w:rFonts w:cstheme="minorHAnsi"/>
          <w:b/>
          <w:bCs/>
          <w:iCs/>
          <w:color w:val="000000"/>
          <w:sz w:val="24"/>
          <w:szCs w:val="24"/>
        </w:rPr>
        <w:t xml:space="preserve">. </w:t>
      </w:r>
      <w:r w:rsidR="007213AF" w:rsidRPr="007213AF">
        <w:rPr>
          <w:rFonts w:cstheme="minorHAnsi"/>
          <w:b/>
          <w:bCs/>
          <w:sz w:val="24"/>
          <w:szCs w:val="24"/>
        </w:rPr>
        <w:t>Pravdepodobnosť, štatistika</w:t>
      </w:r>
    </w:p>
    <w:p w:rsidR="004F6A0C" w:rsidRPr="003E6E0A" w:rsidRDefault="004F6A0C" w:rsidP="004F6A0C">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984"/>
      </w:tblGrid>
      <w:tr w:rsidR="004F6A0C" w:rsidRPr="003E6E0A" w:rsidTr="007213AF">
        <w:trPr>
          <w:trHeight w:val="120"/>
        </w:trPr>
        <w:tc>
          <w:tcPr>
            <w:tcW w:w="5920"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lastRenderedPageBreak/>
              <w:t xml:space="preserve">Výkonový štandard </w:t>
            </w:r>
          </w:p>
        </w:tc>
        <w:tc>
          <w:tcPr>
            <w:tcW w:w="2984" w:type="dxa"/>
          </w:tcPr>
          <w:p w:rsidR="004F6A0C" w:rsidRPr="003E6E0A" w:rsidRDefault="004F6A0C" w:rsidP="004145E3">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4F6A0C" w:rsidRPr="003E6E0A" w:rsidTr="007213AF">
        <w:trPr>
          <w:trHeight w:val="4783"/>
        </w:trPr>
        <w:tc>
          <w:tcPr>
            <w:tcW w:w="5920" w:type="dxa"/>
          </w:tcPr>
          <w:p w:rsidR="004F6A0C" w:rsidRPr="003E6E0A" w:rsidRDefault="004F6A0C" w:rsidP="004145E3">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 xml:space="preserve">Žiak na konci 8. ročníka základnej školy vie/dokáže: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uskutočniť primerané pravdepodobnostné experimenty,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posúdiť a rozlíšiť možné a nemožné udalosti (javy),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rozhodnúť o pravdepodobnosti jednoduchej udalosti,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vypočítať relatívnu početnosť udalosti,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spracovať, zhromaždiť a roztriediť údaje v experimente,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vytvoriť zo zhromaždených údajov štatistický súbor,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vypočítať aritmetický priemer z údajov v tabuľke alebo grafe,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zaznamenať a usporiadať údaje do tabuľky, </w:t>
            </w:r>
          </w:p>
          <w:p w:rsidR="007213AF"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 xml:space="preserve">prečítať a interpretovať údaje z tabuľky, z kruhového a stĺpcového diagramu, </w:t>
            </w:r>
          </w:p>
          <w:p w:rsidR="004F6A0C" w:rsidRPr="003E6E0A" w:rsidRDefault="007213AF" w:rsidP="00737F0C">
            <w:pPr>
              <w:pStyle w:val="Default"/>
              <w:numPr>
                <w:ilvl w:val="0"/>
                <w:numId w:val="28"/>
              </w:numPr>
              <w:ind w:left="426"/>
              <w:rPr>
                <w:rFonts w:asciiTheme="minorHAnsi" w:hAnsiTheme="minorHAnsi" w:cstheme="minorHAnsi"/>
              </w:rPr>
            </w:pPr>
            <w:r w:rsidRPr="007213AF">
              <w:rPr>
                <w:rFonts w:asciiTheme="minorHAnsi" w:hAnsiTheme="minorHAnsi" w:cstheme="minorHAnsi"/>
              </w:rPr>
              <w:t>znázorniť údaje z tabuľky kruhovým a stĺpcovým diagramom a</w:t>
            </w:r>
            <w:r>
              <w:rPr>
                <w:rFonts w:asciiTheme="minorHAnsi" w:hAnsiTheme="minorHAnsi" w:cstheme="minorHAnsi"/>
              </w:rPr>
              <w:t> </w:t>
            </w:r>
            <w:r w:rsidRPr="007213AF">
              <w:rPr>
                <w:rFonts w:asciiTheme="minorHAnsi" w:hAnsiTheme="minorHAnsi" w:cstheme="minorHAnsi"/>
              </w:rPr>
              <w:t>naopak</w:t>
            </w:r>
            <w:r>
              <w:rPr>
                <w:rFonts w:asciiTheme="minorHAnsi" w:hAnsiTheme="minorHAnsi" w:cstheme="minorHAnsi"/>
              </w:rPr>
              <w:t>.</w:t>
            </w:r>
          </w:p>
        </w:tc>
        <w:tc>
          <w:tcPr>
            <w:tcW w:w="2984" w:type="dxa"/>
          </w:tcPr>
          <w:p w:rsidR="004F6A0C" w:rsidRPr="003E6E0A" w:rsidRDefault="004F6A0C" w:rsidP="004145E3">
            <w:pPr>
              <w:pStyle w:val="Default"/>
              <w:rPr>
                <w:rFonts w:asciiTheme="minorHAnsi" w:hAnsiTheme="minorHAnsi" w:cstheme="minorHAnsi"/>
              </w:rPr>
            </w:pPr>
          </w:p>
          <w:p w:rsidR="007213AF" w:rsidRDefault="007213AF" w:rsidP="004145E3">
            <w:pPr>
              <w:autoSpaceDE w:val="0"/>
              <w:autoSpaceDN w:val="0"/>
              <w:adjustRightInd w:val="0"/>
              <w:spacing w:after="0" w:line="240" w:lineRule="auto"/>
              <w:rPr>
                <w:rFonts w:cstheme="minorHAnsi"/>
                <w:sz w:val="24"/>
                <w:szCs w:val="24"/>
              </w:rPr>
            </w:pPr>
            <w:r>
              <w:rPr>
                <w:rFonts w:cstheme="minorHAnsi"/>
                <w:sz w:val="24"/>
                <w:szCs w:val="24"/>
              </w:rPr>
              <w:t xml:space="preserve">udalosť, </w:t>
            </w:r>
            <w:r w:rsidRPr="007213AF">
              <w:rPr>
                <w:rFonts w:cstheme="minorHAnsi"/>
                <w:sz w:val="24"/>
                <w:szCs w:val="24"/>
              </w:rPr>
              <w:t xml:space="preserve">pravdepodobnosť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pokus, početnosť, relatívna početnosť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možné a nemožné udalosti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porovnávanie rôznych udalostí vzhľadom na mieru ich pravdepodobnosti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štatistika, štatistický súbor, štatistické zisťovanie </w:t>
            </w:r>
          </w:p>
          <w:p w:rsidR="007213AF" w:rsidRDefault="007213AF" w:rsidP="004145E3">
            <w:pPr>
              <w:autoSpaceDE w:val="0"/>
              <w:autoSpaceDN w:val="0"/>
              <w:adjustRightInd w:val="0"/>
              <w:spacing w:after="0" w:line="240" w:lineRule="auto"/>
              <w:rPr>
                <w:rFonts w:cstheme="minorHAnsi"/>
                <w:sz w:val="24"/>
                <w:szCs w:val="24"/>
              </w:rPr>
            </w:pPr>
            <w:r w:rsidRPr="007213AF">
              <w:rPr>
                <w:rFonts w:cstheme="minorHAnsi"/>
                <w:sz w:val="24"/>
                <w:szCs w:val="24"/>
              </w:rPr>
              <w:t xml:space="preserve">jednotka a znak, početnosť javu, aritmetický priemer </w:t>
            </w:r>
          </w:p>
          <w:p w:rsidR="004F6A0C" w:rsidRPr="003E6E0A" w:rsidRDefault="007213AF" w:rsidP="004145E3">
            <w:pPr>
              <w:autoSpaceDE w:val="0"/>
              <w:autoSpaceDN w:val="0"/>
              <w:adjustRightInd w:val="0"/>
              <w:spacing w:after="0" w:line="240" w:lineRule="auto"/>
              <w:rPr>
                <w:rFonts w:cstheme="minorHAnsi"/>
                <w:color w:val="000000"/>
                <w:sz w:val="24"/>
                <w:szCs w:val="24"/>
              </w:rPr>
            </w:pPr>
            <w:r w:rsidRPr="007213AF">
              <w:rPr>
                <w:rFonts w:cstheme="minorHAnsi"/>
                <w:sz w:val="24"/>
                <w:szCs w:val="24"/>
              </w:rPr>
              <w:t>tabuľka, kruhový diagram, stĺpcový diagram</w:t>
            </w:r>
            <w:r w:rsidR="004F6A0C" w:rsidRPr="003E6E0A">
              <w:rPr>
                <w:rFonts w:cstheme="minorHAnsi"/>
                <w:sz w:val="24"/>
                <w:szCs w:val="24"/>
              </w:rPr>
              <w:t xml:space="preserve"> </w:t>
            </w:r>
          </w:p>
        </w:tc>
      </w:tr>
    </w:tbl>
    <w:p w:rsidR="004F6A0C" w:rsidRPr="00E44599" w:rsidRDefault="004F6A0C" w:rsidP="00E44599">
      <w:pPr>
        <w:autoSpaceDE w:val="0"/>
        <w:autoSpaceDN w:val="0"/>
        <w:adjustRightInd w:val="0"/>
        <w:spacing w:after="0" w:line="240" w:lineRule="auto"/>
        <w:rPr>
          <w:rFonts w:cstheme="minorHAnsi"/>
          <w:color w:val="000000"/>
          <w:sz w:val="24"/>
          <w:szCs w:val="24"/>
        </w:rPr>
      </w:pPr>
    </w:p>
    <w:p w:rsidR="004F6A0C" w:rsidRPr="00E44599" w:rsidRDefault="004F6A0C" w:rsidP="00E44599">
      <w:pPr>
        <w:autoSpaceDE w:val="0"/>
        <w:autoSpaceDN w:val="0"/>
        <w:adjustRightInd w:val="0"/>
        <w:spacing w:after="0" w:line="240" w:lineRule="auto"/>
        <w:rPr>
          <w:rFonts w:cstheme="minorHAnsi"/>
          <w:color w:val="000000"/>
          <w:sz w:val="24"/>
          <w:szCs w:val="24"/>
        </w:rPr>
      </w:pPr>
    </w:p>
    <w:p w:rsidR="00175D15" w:rsidRPr="00E44599" w:rsidRDefault="00175D15" w:rsidP="00E44599">
      <w:pPr>
        <w:pStyle w:val="Default"/>
        <w:jc w:val="both"/>
        <w:rPr>
          <w:rFonts w:asciiTheme="minorHAnsi" w:hAnsiTheme="minorHAnsi" w:cstheme="minorHAnsi"/>
          <w:b/>
          <w:bCs/>
          <w:u w:val="single"/>
        </w:rPr>
      </w:pPr>
      <w:r w:rsidRPr="00E44599">
        <w:rPr>
          <w:rFonts w:asciiTheme="minorHAnsi" w:hAnsiTheme="minorHAnsi" w:cstheme="minorHAnsi"/>
          <w:b/>
          <w:bCs/>
          <w:u w:val="single"/>
        </w:rPr>
        <w:t xml:space="preserve">9. ročník </w:t>
      </w:r>
    </w:p>
    <w:p w:rsidR="00175D15" w:rsidRPr="00E44599" w:rsidRDefault="00175D15" w:rsidP="00E44599">
      <w:pPr>
        <w:autoSpaceDE w:val="0"/>
        <w:autoSpaceDN w:val="0"/>
        <w:adjustRightInd w:val="0"/>
        <w:spacing w:after="0" w:line="240" w:lineRule="auto"/>
        <w:rPr>
          <w:rFonts w:cstheme="minorHAnsi"/>
          <w:bCs/>
          <w:iCs/>
          <w:color w:val="000000"/>
          <w:sz w:val="24"/>
          <w:szCs w:val="24"/>
        </w:rPr>
      </w:pPr>
    </w:p>
    <w:p w:rsidR="00175D15" w:rsidRPr="00E44599" w:rsidRDefault="00175D15" w:rsidP="00E44599">
      <w:pPr>
        <w:autoSpaceDE w:val="0"/>
        <w:autoSpaceDN w:val="0"/>
        <w:adjustRightInd w:val="0"/>
        <w:spacing w:after="0" w:line="240" w:lineRule="auto"/>
        <w:rPr>
          <w:rFonts w:cstheme="minorHAnsi"/>
          <w:b/>
          <w:bCs/>
          <w:sz w:val="24"/>
          <w:szCs w:val="24"/>
        </w:rPr>
      </w:pPr>
      <w:r w:rsidRPr="00E44599">
        <w:rPr>
          <w:rFonts w:cstheme="minorHAnsi"/>
          <w:bCs/>
          <w:iCs/>
          <w:color w:val="000000"/>
          <w:sz w:val="24"/>
          <w:szCs w:val="24"/>
        </w:rPr>
        <w:t xml:space="preserve">Tematický celok: </w:t>
      </w:r>
      <w:r w:rsidRPr="00E44599">
        <w:rPr>
          <w:rFonts w:cstheme="minorHAnsi"/>
          <w:b/>
          <w:bCs/>
          <w:iCs/>
          <w:color w:val="000000"/>
          <w:sz w:val="24"/>
          <w:szCs w:val="24"/>
        </w:rPr>
        <w:t xml:space="preserve">1. </w:t>
      </w:r>
      <w:r w:rsidR="00EA2E20" w:rsidRPr="00E44599">
        <w:rPr>
          <w:rFonts w:cstheme="minorHAnsi"/>
          <w:b/>
          <w:bCs/>
          <w:sz w:val="24"/>
          <w:szCs w:val="24"/>
        </w:rPr>
        <w:t>Mocniny a odmocniny, zápis veľkých čísel</w:t>
      </w:r>
    </w:p>
    <w:p w:rsidR="0036549D" w:rsidRPr="00E44599" w:rsidRDefault="0036549D" w:rsidP="00E44599">
      <w:pPr>
        <w:autoSpaceDE w:val="0"/>
        <w:autoSpaceDN w:val="0"/>
        <w:adjustRightInd w:val="0"/>
        <w:spacing w:after="0" w:line="240" w:lineRule="auto"/>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67"/>
      </w:tblGrid>
      <w:tr w:rsidR="008A5B2C" w:rsidRPr="00E44599" w:rsidTr="005863BD">
        <w:trPr>
          <w:trHeight w:val="120"/>
        </w:trPr>
        <w:tc>
          <w:tcPr>
            <w:tcW w:w="5637" w:type="dxa"/>
          </w:tcPr>
          <w:p w:rsidR="008A5B2C" w:rsidRPr="00E44599" w:rsidRDefault="008A5B2C" w:rsidP="00E44599">
            <w:pPr>
              <w:autoSpaceDE w:val="0"/>
              <w:autoSpaceDN w:val="0"/>
              <w:adjustRightInd w:val="0"/>
              <w:spacing w:after="0" w:line="240" w:lineRule="auto"/>
              <w:rPr>
                <w:rFonts w:cstheme="minorHAnsi"/>
                <w:color w:val="000000"/>
                <w:sz w:val="24"/>
                <w:szCs w:val="24"/>
              </w:rPr>
            </w:pPr>
            <w:r w:rsidRPr="00E44599">
              <w:rPr>
                <w:rFonts w:cstheme="minorHAnsi"/>
                <w:b/>
                <w:bCs/>
                <w:color w:val="000000"/>
                <w:sz w:val="24"/>
                <w:szCs w:val="24"/>
              </w:rPr>
              <w:t xml:space="preserve">Výkonový štandard </w:t>
            </w:r>
          </w:p>
        </w:tc>
        <w:tc>
          <w:tcPr>
            <w:tcW w:w="3267" w:type="dxa"/>
          </w:tcPr>
          <w:p w:rsidR="008A5B2C" w:rsidRPr="00E44599" w:rsidRDefault="008A5B2C" w:rsidP="00E44599">
            <w:pPr>
              <w:autoSpaceDE w:val="0"/>
              <w:autoSpaceDN w:val="0"/>
              <w:adjustRightInd w:val="0"/>
              <w:spacing w:after="0" w:line="240" w:lineRule="auto"/>
              <w:rPr>
                <w:rFonts w:cstheme="minorHAnsi"/>
                <w:color w:val="000000"/>
                <w:sz w:val="24"/>
                <w:szCs w:val="24"/>
              </w:rPr>
            </w:pPr>
            <w:r w:rsidRPr="00E44599">
              <w:rPr>
                <w:rFonts w:cstheme="minorHAnsi"/>
                <w:b/>
                <w:bCs/>
                <w:color w:val="000000"/>
                <w:sz w:val="24"/>
                <w:szCs w:val="24"/>
              </w:rPr>
              <w:t xml:space="preserve">Obsahový štandard </w:t>
            </w:r>
          </w:p>
        </w:tc>
      </w:tr>
      <w:tr w:rsidR="008A5B2C" w:rsidRPr="00E44599" w:rsidTr="005863BD">
        <w:trPr>
          <w:trHeight w:val="2257"/>
        </w:trPr>
        <w:tc>
          <w:tcPr>
            <w:tcW w:w="5637" w:type="dxa"/>
          </w:tcPr>
          <w:p w:rsidR="001165DE" w:rsidRPr="00E44599" w:rsidRDefault="002B3E81" w:rsidP="00E44599">
            <w:pPr>
              <w:autoSpaceDE w:val="0"/>
              <w:autoSpaceDN w:val="0"/>
              <w:adjustRightInd w:val="0"/>
              <w:spacing w:after="0" w:line="240" w:lineRule="auto"/>
              <w:rPr>
                <w:rFonts w:cstheme="minorHAnsi"/>
                <w:b/>
                <w:bCs/>
                <w:color w:val="000000"/>
                <w:sz w:val="24"/>
                <w:szCs w:val="24"/>
              </w:rPr>
            </w:pPr>
            <w:r w:rsidRPr="00E44599">
              <w:rPr>
                <w:rFonts w:cstheme="minorHAnsi"/>
                <w:b/>
                <w:bCs/>
                <w:color w:val="000000"/>
                <w:sz w:val="24"/>
                <w:szCs w:val="24"/>
              </w:rPr>
              <w:t>Žiak na konci 9</w:t>
            </w:r>
            <w:r w:rsidR="008A5B2C" w:rsidRPr="00E44599">
              <w:rPr>
                <w:rFonts w:cstheme="minorHAnsi"/>
                <w:b/>
                <w:bCs/>
                <w:color w:val="000000"/>
                <w:sz w:val="24"/>
                <w:szCs w:val="24"/>
              </w:rPr>
              <w:t xml:space="preserve">. ročníka základnej školy vie/dokáže: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prečítať správne zápis druhej a tretej mocniny ľubovoľného racionálneho čísla a určiť v ňom mocnenca (základ) a mocniteľa (exponent),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zapísať druhú a tretiu mocninu ľubovoľného racionálneho čísla ako súčin rovnakých činiteľov,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zapísať súčin konkrétneho väčšieho počtu rovnakých činiteľov v tvare mocniny a opačne,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vysvetliť vzťahy</w:t>
            </w:r>
            <w:r w:rsidR="00E44599">
              <w:rPr>
                <w:rFonts w:asciiTheme="minorHAnsi" w:hAnsiTheme="minorHAnsi" w:cstheme="minorHAnsi"/>
              </w:rPr>
              <w:t>: x</w:t>
            </w:r>
            <w:r w:rsidR="00E44599">
              <w:rPr>
                <w:rFonts w:asciiTheme="minorHAnsi" w:hAnsiTheme="minorHAnsi" w:cstheme="minorHAnsi"/>
                <w:vertAlign w:val="superscript"/>
              </w:rPr>
              <w:t>2</w:t>
            </w:r>
            <w:r w:rsidR="00E44599">
              <w:rPr>
                <w:rFonts w:asciiTheme="minorHAnsi" w:hAnsiTheme="minorHAnsi" w:cstheme="minorHAnsi"/>
              </w:rPr>
              <w:t xml:space="preserve"> = (-x)</w:t>
            </w:r>
            <w:r w:rsidR="00E44599">
              <w:rPr>
                <w:rFonts w:asciiTheme="minorHAnsi" w:hAnsiTheme="minorHAnsi" w:cstheme="minorHAnsi"/>
                <w:vertAlign w:val="superscript"/>
              </w:rPr>
              <w:t>2</w:t>
            </w:r>
            <w:r w:rsidR="00E44599">
              <w:rPr>
                <w:rFonts w:asciiTheme="minorHAnsi" w:hAnsiTheme="minorHAnsi" w:cstheme="minorHAnsi"/>
              </w:rPr>
              <w:t xml:space="preserve">  a x</w:t>
            </w:r>
            <w:r w:rsidR="00E44599">
              <w:rPr>
                <w:rFonts w:asciiTheme="minorHAnsi" w:hAnsiTheme="minorHAnsi" w:cstheme="minorHAnsi"/>
                <w:vertAlign w:val="superscript"/>
              </w:rPr>
              <w:t>3</w:t>
            </w:r>
            <w:r w:rsidR="00E44599">
              <w:rPr>
                <w:rFonts w:asciiTheme="minorHAnsi" w:hAnsiTheme="minorHAnsi" w:cstheme="minorHAnsi"/>
              </w:rPr>
              <w:t xml:space="preserve"> ≠ (-x)</w:t>
            </w:r>
            <w:r w:rsidR="00E44599">
              <w:rPr>
                <w:rFonts w:asciiTheme="minorHAnsi" w:hAnsiTheme="minorHAnsi" w:cstheme="minorHAnsi"/>
                <w:vertAlign w:val="superscript"/>
              </w:rPr>
              <w:t>3</w:t>
            </w:r>
            <w:r w:rsidR="00E44599">
              <w:rPr>
                <w:rFonts w:asciiTheme="minorHAnsi" w:hAnsiTheme="minorHAnsi" w:cstheme="minorHAnsi"/>
              </w:rPr>
              <w:t>,</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prečítať správne zápis druhej odmocniny ľubovoľného kladného racionálneho čísla a tretej odmocniny ľubovoľného racionálneho čísla a určiť v ňom stupeň odmocnenia a odmocnenca (základ),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zapísať druhú odmocninu ľubovoľného kladného racionálneho čísla a tretiu odmocninu ľubovoľného racionálneho čísla,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vypočítať na kalkulačke druhú a tretiu mocninu ľubovoľného racionálneho čísla, druhú odmocninu kladného racionálneho čísla a tretiu odmocninu ľubovoľného racionálneho čísla,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vypočítať spamäti hodnotu druhej a tretej mocniny malých prirodzených čísel (1, ..., 5) a hodnotu druhej odmocniny z čísel 4, 9, 16, 25, ..., 100, </w:t>
            </w:r>
          </w:p>
          <w:p w:rsidR="00D051AB"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 xml:space="preserve">zapísať ako mocninu 10 čísla 100, 1 000, 10 000..., </w:t>
            </w:r>
          </w:p>
          <w:p w:rsid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lastRenderedPageBreak/>
              <w:t>zapísať čísla v tvare a . 10</w:t>
            </w:r>
            <w:r w:rsidRPr="00E44599">
              <w:rPr>
                <w:rFonts w:asciiTheme="minorHAnsi" w:hAnsiTheme="minorHAnsi" w:cstheme="minorHAnsi"/>
                <w:vertAlign w:val="superscript"/>
              </w:rPr>
              <w:t>n</w:t>
            </w:r>
            <w:r w:rsidRPr="00E44599">
              <w:rPr>
                <w:rFonts w:asciiTheme="minorHAnsi" w:hAnsiTheme="minorHAnsi" w:cstheme="minorHAnsi"/>
              </w:rPr>
              <w:t xml:space="preserve"> (pre </w:t>
            </w:r>
            <w:r w:rsidR="00E44599">
              <w:rPr>
                <w:rFonts w:asciiTheme="minorHAnsi" w:hAnsiTheme="minorHAnsi" w:cstheme="minorHAnsi"/>
              </w:rPr>
              <w:t>1 ≤ a &lt;</w:t>
            </w:r>
            <w:r w:rsidRPr="00E44599">
              <w:rPr>
                <w:rFonts w:asciiTheme="minorHAnsi" w:hAnsiTheme="minorHAnsi" w:cstheme="minorHAnsi"/>
              </w:rPr>
              <w:t xml:space="preserve"> </w:t>
            </w:r>
            <w:r w:rsidR="00E44599">
              <w:rPr>
                <w:rFonts w:asciiTheme="minorHAnsi" w:hAnsiTheme="minorHAnsi" w:cstheme="minorHAnsi"/>
              </w:rPr>
              <w:t>10</w:t>
            </w:r>
            <w:r w:rsidRPr="00E44599">
              <w:rPr>
                <w:rFonts w:asciiTheme="minorHAnsi" w:hAnsiTheme="minorHAnsi" w:cstheme="minorHAnsi"/>
              </w:rPr>
              <w:t xml:space="preserve">) – vedecký zápis čísla, </w:t>
            </w:r>
          </w:p>
          <w:p w:rsidR="008A5B2C" w:rsidRPr="00E44599" w:rsidRDefault="00AF57B8"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vyriešiť primerané numerické a slovné úlohy s veľkými číslami s využitím zručností odhadu a zaokrúhľovania,</w:t>
            </w:r>
          </w:p>
          <w:p w:rsidR="00D051AB" w:rsidRPr="00E44599" w:rsidRDefault="00D051AB" w:rsidP="00737F0C">
            <w:pPr>
              <w:pStyle w:val="Default"/>
              <w:numPr>
                <w:ilvl w:val="0"/>
                <w:numId w:val="29"/>
              </w:numPr>
              <w:ind w:left="426"/>
              <w:rPr>
                <w:rFonts w:asciiTheme="minorHAnsi" w:hAnsiTheme="minorHAnsi" w:cstheme="minorHAnsi"/>
              </w:rPr>
            </w:pPr>
            <w:r w:rsidRPr="00E44599">
              <w:rPr>
                <w:rFonts w:asciiTheme="minorHAnsi" w:hAnsiTheme="minorHAnsi" w:cstheme="minorHAnsi"/>
              </w:rPr>
              <w:t>použiť zaokrúhľovanie a odhad pri riešení praktických úloh.</w:t>
            </w:r>
          </w:p>
        </w:tc>
        <w:tc>
          <w:tcPr>
            <w:tcW w:w="3267" w:type="dxa"/>
          </w:tcPr>
          <w:p w:rsidR="00E44599" w:rsidRPr="00E44599" w:rsidRDefault="00E44599" w:rsidP="00E44599">
            <w:pPr>
              <w:pStyle w:val="Default"/>
              <w:rPr>
                <w:rFonts w:asciiTheme="minorHAnsi" w:hAnsiTheme="minorHAnsi" w:cstheme="minorHAnsi"/>
              </w:rPr>
            </w:pPr>
          </w:p>
          <w:p w:rsidR="001165DE" w:rsidRPr="00E44599" w:rsidRDefault="00D051AB" w:rsidP="00E44599">
            <w:pPr>
              <w:pStyle w:val="Default"/>
              <w:rPr>
                <w:rFonts w:asciiTheme="minorHAnsi" w:hAnsiTheme="minorHAnsi" w:cstheme="minorHAnsi"/>
              </w:rPr>
            </w:pPr>
            <w:r w:rsidRPr="00E44599">
              <w:rPr>
                <w:rFonts w:asciiTheme="minorHAnsi" w:hAnsiTheme="minorHAnsi" w:cstheme="minorHAnsi"/>
              </w:rPr>
              <w:t>súčin rovnakých činiteľov</w:t>
            </w:r>
          </w:p>
          <w:p w:rsidR="005863BD" w:rsidRDefault="00D051AB" w:rsidP="00E44599">
            <w:pPr>
              <w:pStyle w:val="Default"/>
              <w:rPr>
                <w:rFonts w:asciiTheme="minorHAnsi" w:hAnsiTheme="minorHAnsi" w:cstheme="minorHAnsi"/>
              </w:rPr>
            </w:pPr>
            <w:r w:rsidRPr="00E44599">
              <w:rPr>
                <w:rFonts w:asciiTheme="minorHAnsi" w:hAnsiTheme="minorHAnsi" w:cstheme="minorHAnsi"/>
              </w:rPr>
              <w:t xml:space="preserve">jeho zápis pomocou mocniny </w:t>
            </w:r>
          </w:p>
          <w:p w:rsidR="005863BD" w:rsidRDefault="00D051AB" w:rsidP="00E44599">
            <w:pPr>
              <w:pStyle w:val="Default"/>
              <w:rPr>
                <w:rFonts w:asciiTheme="minorHAnsi" w:hAnsiTheme="minorHAnsi" w:cstheme="minorHAnsi"/>
              </w:rPr>
            </w:pPr>
            <w:r w:rsidRPr="00E44599">
              <w:rPr>
                <w:rFonts w:asciiTheme="minorHAnsi" w:hAnsiTheme="minorHAnsi" w:cstheme="minorHAnsi"/>
              </w:rPr>
              <w:t xml:space="preserve">druhá mocnina, druhá mocnina ako obsah štvorca, zápis druhej mocniny reálneho čísla </w:t>
            </w:r>
          </w:p>
          <w:p w:rsidR="005863BD" w:rsidRDefault="00D051AB" w:rsidP="00E44599">
            <w:pPr>
              <w:pStyle w:val="Default"/>
              <w:rPr>
                <w:rFonts w:asciiTheme="minorHAnsi" w:hAnsiTheme="minorHAnsi" w:cstheme="minorHAnsi"/>
              </w:rPr>
            </w:pPr>
            <w:r w:rsidRPr="00E44599">
              <w:rPr>
                <w:rFonts w:asciiTheme="minorHAnsi" w:hAnsiTheme="minorHAnsi" w:cstheme="minorHAnsi"/>
              </w:rPr>
              <w:t xml:space="preserve">tretia mocnina, tretia mocnina ako objem kocky, zápis tretej mocniny </w:t>
            </w:r>
          </w:p>
          <w:p w:rsidR="00D051AB" w:rsidRDefault="00D051AB" w:rsidP="00E44599">
            <w:pPr>
              <w:pStyle w:val="Default"/>
              <w:rPr>
                <w:rFonts w:asciiTheme="minorHAnsi" w:hAnsiTheme="minorHAnsi" w:cstheme="minorHAnsi"/>
              </w:rPr>
            </w:pPr>
            <w:r w:rsidRPr="00E44599">
              <w:rPr>
                <w:rFonts w:asciiTheme="minorHAnsi" w:hAnsiTheme="minorHAnsi" w:cstheme="minorHAnsi"/>
              </w:rPr>
              <w:t xml:space="preserve">základ mocniny (mocnenec), exponent (mocniteľ) </w:t>
            </w:r>
          </w:p>
          <w:p w:rsidR="005863BD" w:rsidRPr="005863BD" w:rsidRDefault="00D051AB" w:rsidP="005863BD">
            <w:pPr>
              <w:autoSpaceDE w:val="0"/>
              <w:autoSpaceDN w:val="0"/>
              <w:adjustRightInd w:val="0"/>
              <w:spacing w:after="0"/>
              <w:rPr>
                <w:rFonts w:cstheme="minorHAnsi"/>
                <w:color w:val="000000"/>
                <w:sz w:val="24"/>
                <w:szCs w:val="24"/>
              </w:rPr>
            </w:pPr>
            <w:r w:rsidRPr="00E44599">
              <w:rPr>
                <w:rFonts w:cstheme="minorHAnsi"/>
                <w:sz w:val="24"/>
                <w:szCs w:val="24"/>
              </w:rPr>
              <w:t>druhá odmocnina, znak odmocnenia (</w:t>
            </w:r>
            <w:r w:rsidR="005863BD">
              <w:rPr>
                <w:rFonts w:cstheme="minorHAnsi"/>
              </w:rPr>
              <w:t>√</w:t>
            </w:r>
            <w:r w:rsidRPr="00E44599">
              <w:rPr>
                <w:rFonts w:cstheme="minorHAnsi"/>
                <w:sz w:val="24"/>
                <w:szCs w:val="24"/>
              </w:rPr>
              <w:t xml:space="preserve">), základ odmocniny (odmocnenec), zápis druhej odmocniny </w:t>
            </w:r>
          </w:p>
          <w:p w:rsidR="00D051AB" w:rsidRPr="005863BD" w:rsidRDefault="00D051AB" w:rsidP="005863BD">
            <w:pPr>
              <w:autoSpaceDE w:val="0"/>
              <w:autoSpaceDN w:val="0"/>
              <w:adjustRightInd w:val="0"/>
              <w:spacing w:after="0"/>
              <w:rPr>
                <w:rFonts w:cstheme="minorHAnsi"/>
                <w:color w:val="000000"/>
                <w:sz w:val="24"/>
                <w:szCs w:val="24"/>
              </w:rPr>
            </w:pPr>
            <w:r w:rsidRPr="00E44599">
              <w:rPr>
                <w:rFonts w:cstheme="minorHAnsi"/>
                <w:sz w:val="24"/>
                <w:szCs w:val="24"/>
              </w:rPr>
              <w:t>tretia odmocnina, znak odmocnenia (</w:t>
            </w:r>
            <w:r w:rsidRPr="005863BD">
              <w:rPr>
                <w:rFonts w:cstheme="minorHAnsi"/>
                <w:sz w:val="24"/>
                <w:szCs w:val="24"/>
                <w:vertAlign w:val="superscript"/>
              </w:rPr>
              <w:t>3</w:t>
            </w:r>
            <w:r w:rsidR="005863BD">
              <w:rPr>
                <w:rFonts w:cstheme="minorHAnsi"/>
              </w:rPr>
              <w:t>√</w:t>
            </w:r>
            <w:r w:rsidRPr="00E44599">
              <w:rPr>
                <w:rFonts w:cstheme="minorHAnsi"/>
                <w:sz w:val="24"/>
                <w:szCs w:val="24"/>
              </w:rPr>
              <w:t xml:space="preserve">), zápis tretej odmocniny </w:t>
            </w:r>
          </w:p>
          <w:p w:rsidR="005863BD" w:rsidRDefault="00D051AB" w:rsidP="00E44599">
            <w:pPr>
              <w:autoSpaceDE w:val="0"/>
              <w:autoSpaceDN w:val="0"/>
              <w:adjustRightInd w:val="0"/>
              <w:spacing w:after="0" w:line="240" w:lineRule="auto"/>
              <w:rPr>
                <w:rFonts w:cstheme="minorHAnsi"/>
                <w:sz w:val="24"/>
                <w:szCs w:val="24"/>
              </w:rPr>
            </w:pPr>
            <w:r w:rsidRPr="00E44599">
              <w:rPr>
                <w:rFonts w:cstheme="minorHAnsi"/>
                <w:sz w:val="24"/>
                <w:szCs w:val="24"/>
              </w:rPr>
              <w:t xml:space="preserve">mocniny čísla 10, predpony a ich súvis s mocninami </w:t>
            </w:r>
          </w:p>
          <w:p w:rsidR="005863BD" w:rsidRDefault="00D051AB" w:rsidP="00E44599">
            <w:pPr>
              <w:autoSpaceDE w:val="0"/>
              <w:autoSpaceDN w:val="0"/>
              <w:adjustRightInd w:val="0"/>
              <w:spacing w:after="0" w:line="240" w:lineRule="auto"/>
              <w:rPr>
                <w:rFonts w:cstheme="minorHAnsi"/>
                <w:sz w:val="24"/>
                <w:szCs w:val="24"/>
              </w:rPr>
            </w:pPr>
            <w:r w:rsidRPr="00E44599">
              <w:rPr>
                <w:rFonts w:cstheme="minorHAnsi"/>
                <w:sz w:val="24"/>
                <w:szCs w:val="24"/>
              </w:rPr>
              <w:t xml:space="preserve">zápis čísla, vedecký zápis čísla, zápis čísla v tvare </w:t>
            </w:r>
            <w:r w:rsidR="005863BD" w:rsidRPr="00E44599">
              <w:rPr>
                <w:rFonts w:cstheme="minorHAnsi"/>
                <w:sz w:val="24"/>
                <w:szCs w:val="24"/>
              </w:rPr>
              <w:t>a . 10</w:t>
            </w:r>
            <w:r w:rsidR="005863BD" w:rsidRPr="00E44599">
              <w:rPr>
                <w:rFonts w:cstheme="minorHAnsi"/>
                <w:sz w:val="24"/>
                <w:szCs w:val="24"/>
                <w:vertAlign w:val="superscript"/>
              </w:rPr>
              <w:t>n</w:t>
            </w:r>
            <w:r w:rsidR="005863BD" w:rsidRPr="00E44599">
              <w:rPr>
                <w:rFonts w:cstheme="minorHAnsi"/>
                <w:sz w:val="24"/>
                <w:szCs w:val="24"/>
              </w:rPr>
              <w:t xml:space="preserve"> (pre </w:t>
            </w:r>
            <w:r w:rsidR="005863BD">
              <w:rPr>
                <w:rFonts w:cstheme="minorHAnsi"/>
              </w:rPr>
              <w:t xml:space="preserve">1 </w:t>
            </w:r>
            <w:r w:rsidR="005863BD">
              <w:rPr>
                <w:rFonts w:cstheme="minorHAnsi"/>
              </w:rPr>
              <w:lastRenderedPageBreak/>
              <w:t>≤ a &lt;</w:t>
            </w:r>
            <w:r w:rsidR="005863BD" w:rsidRPr="00E44599">
              <w:rPr>
                <w:rFonts w:cstheme="minorHAnsi"/>
                <w:sz w:val="24"/>
                <w:szCs w:val="24"/>
              </w:rPr>
              <w:t xml:space="preserve"> </w:t>
            </w:r>
            <w:r w:rsidR="005863BD">
              <w:rPr>
                <w:rFonts w:cstheme="minorHAnsi"/>
              </w:rPr>
              <w:t>10</w:t>
            </w:r>
            <w:r w:rsidRPr="00E44599">
              <w:rPr>
                <w:rFonts w:cstheme="minorHAnsi"/>
                <w:sz w:val="24"/>
                <w:szCs w:val="24"/>
              </w:rPr>
              <w:t xml:space="preserve">), a práca s takýmito číslami na kalkulačke </w:t>
            </w:r>
          </w:p>
          <w:p w:rsidR="005863BD" w:rsidRDefault="00D051AB" w:rsidP="00E44599">
            <w:pPr>
              <w:autoSpaceDE w:val="0"/>
              <w:autoSpaceDN w:val="0"/>
              <w:adjustRightInd w:val="0"/>
              <w:spacing w:after="0" w:line="240" w:lineRule="auto"/>
              <w:rPr>
                <w:rFonts w:cstheme="minorHAnsi"/>
                <w:sz w:val="24"/>
                <w:szCs w:val="24"/>
              </w:rPr>
            </w:pPr>
            <w:r w:rsidRPr="00E44599">
              <w:rPr>
                <w:rFonts w:cstheme="minorHAnsi"/>
                <w:sz w:val="24"/>
                <w:szCs w:val="24"/>
              </w:rPr>
              <w:t xml:space="preserve">veľmi veľké a veľmi malé čísla, vytváranie predstavy o nich </w:t>
            </w:r>
          </w:p>
          <w:p w:rsidR="008A5B2C" w:rsidRPr="00E44599" w:rsidRDefault="00D051AB" w:rsidP="00E44599">
            <w:pPr>
              <w:autoSpaceDE w:val="0"/>
              <w:autoSpaceDN w:val="0"/>
              <w:adjustRightInd w:val="0"/>
              <w:spacing w:after="0" w:line="240" w:lineRule="auto"/>
              <w:rPr>
                <w:rFonts w:cstheme="minorHAnsi"/>
                <w:color w:val="000000"/>
                <w:sz w:val="24"/>
                <w:szCs w:val="24"/>
              </w:rPr>
            </w:pPr>
            <w:r w:rsidRPr="00E44599">
              <w:rPr>
                <w:rFonts w:cstheme="minorHAnsi"/>
                <w:sz w:val="24"/>
                <w:szCs w:val="24"/>
              </w:rPr>
              <w:t>odhad, odhad výsledku, zaokrúhľovanie</w:t>
            </w:r>
          </w:p>
        </w:tc>
      </w:tr>
    </w:tbl>
    <w:p w:rsidR="008A5B2C" w:rsidRPr="003E6E0A" w:rsidRDefault="008A5B2C" w:rsidP="00EA5D60">
      <w:pPr>
        <w:autoSpaceDE w:val="0"/>
        <w:autoSpaceDN w:val="0"/>
        <w:adjustRightInd w:val="0"/>
        <w:spacing w:after="0"/>
        <w:rPr>
          <w:rFonts w:cstheme="minorHAnsi"/>
          <w:color w:val="000000"/>
          <w:sz w:val="24"/>
          <w:szCs w:val="24"/>
        </w:rPr>
      </w:pPr>
    </w:p>
    <w:p w:rsidR="004B6773" w:rsidRPr="003E6E0A" w:rsidRDefault="004B6773" w:rsidP="00EA5D60">
      <w:pPr>
        <w:autoSpaceDE w:val="0"/>
        <w:autoSpaceDN w:val="0"/>
        <w:adjustRightInd w:val="0"/>
        <w:spacing w:after="0"/>
        <w:rPr>
          <w:rFonts w:cstheme="minorHAnsi"/>
          <w:color w:val="000000"/>
          <w:sz w:val="24"/>
          <w:szCs w:val="24"/>
        </w:rPr>
      </w:pPr>
    </w:p>
    <w:p w:rsidR="008A5B2C" w:rsidRDefault="004B6773" w:rsidP="00EA5D60">
      <w:pPr>
        <w:autoSpaceDE w:val="0"/>
        <w:autoSpaceDN w:val="0"/>
        <w:adjustRightInd w:val="0"/>
        <w:spacing w:after="0"/>
        <w:rPr>
          <w:rFonts w:cstheme="minorHAnsi"/>
          <w:b/>
          <w:bCs/>
          <w:sz w:val="24"/>
          <w:szCs w:val="24"/>
        </w:rPr>
      </w:pPr>
      <w:r w:rsidRPr="003E6E0A">
        <w:rPr>
          <w:rFonts w:cstheme="minorHAnsi"/>
          <w:bCs/>
          <w:iCs/>
          <w:color w:val="000000"/>
          <w:sz w:val="24"/>
          <w:szCs w:val="24"/>
        </w:rPr>
        <w:t xml:space="preserve">Tematický celok: </w:t>
      </w:r>
      <w:r w:rsidRPr="00AA13B7">
        <w:rPr>
          <w:rFonts w:cstheme="minorHAnsi"/>
          <w:b/>
          <w:bCs/>
          <w:iCs/>
          <w:color w:val="000000"/>
          <w:sz w:val="24"/>
          <w:szCs w:val="24"/>
        </w:rPr>
        <w:t xml:space="preserve">2. </w:t>
      </w:r>
      <w:r w:rsidR="00600524" w:rsidRPr="00600524">
        <w:rPr>
          <w:rFonts w:cstheme="minorHAnsi"/>
          <w:b/>
          <w:bCs/>
          <w:sz w:val="24"/>
          <w:szCs w:val="24"/>
        </w:rPr>
        <w:t>Pytagorova veta</w:t>
      </w:r>
    </w:p>
    <w:p w:rsidR="005863BD" w:rsidRPr="00AA13B7" w:rsidRDefault="005863BD" w:rsidP="00EA5D60">
      <w:pPr>
        <w:autoSpaceDE w:val="0"/>
        <w:autoSpaceDN w:val="0"/>
        <w:adjustRightInd w:val="0"/>
        <w:spacing w:after="0"/>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59"/>
      </w:tblGrid>
      <w:tr w:rsidR="008A5B2C" w:rsidRPr="003E6E0A" w:rsidTr="002C2A99">
        <w:trPr>
          <w:trHeight w:val="120"/>
        </w:trPr>
        <w:tc>
          <w:tcPr>
            <w:tcW w:w="6345" w:type="dxa"/>
          </w:tcPr>
          <w:p w:rsidR="008A5B2C" w:rsidRPr="003E6E0A" w:rsidRDefault="008A5B2C"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2559" w:type="dxa"/>
          </w:tcPr>
          <w:p w:rsidR="008A5B2C" w:rsidRPr="003E6E0A" w:rsidRDefault="008A5B2C"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8A5B2C" w:rsidRPr="003E6E0A" w:rsidTr="002C2A99">
        <w:trPr>
          <w:trHeight w:val="3378"/>
        </w:trPr>
        <w:tc>
          <w:tcPr>
            <w:tcW w:w="6345" w:type="dxa"/>
          </w:tcPr>
          <w:p w:rsidR="004B6773" w:rsidRPr="003E6E0A" w:rsidRDefault="004B6773" w:rsidP="004B6773">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Žiak na konci 9</w:t>
            </w:r>
            <w:r w:rsidR="008A5B2C" w:rsidRPr="003E6E0A">
              <w:rPr>
                <w:rFonts w:cstheme="minorHAnsi"/>
                <w:b/>
                <w:bCs/>
                <w:color w:val="000000"/>
                <w:sz w:val="24"/>
                <w:szCs w:val="24"/>
              </w:rPr>
              <w:t xml:space="preserve">. ročníka základnej školy vie/dokáže: </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 xml:space="preserve">vymenovať základné prvky a vlastnosti pravouhlého trojuholníka, </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 xml:space="preserve">formuláciu Pytagorovej vety aj jej význam, </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 xml:space="preserve">zapísať Pytagorovu vetu v pravouhlom trojuholníku ABC s pravým uhlom pri vrchole C vzťahom </w:t>
            </w:r>
            <w:r w:rsidR="002C2A99" w:rsidRPr="00600524">
              <w:rPr>
                <w:rFonts w:cstheme="minorHAnsi"/>
              </w:rPr>
              <w:t>c</w:t>
            </w:r>
            <w:r w:rsidR="002C2A99" w:rsidRPr="002C2A99">
              <w:rPr>
                <w:rFonts w:cstheme="minorHAnsi"/>
                <w:vertAlign w:val="superscript"/>
              </w:rPr>
              <w:t>2</w:t>
            </w:r>
            <w:r w:rsidR="002C2A99" w:rsidRPr="00600524">
              <w:rPr>
                <w:rFonts w:cstheme="minorHAnsi"/>
              </w:rPr>
              <w:t xml:space="preserve"> = a</w:t>
            </w:r>
            <w:r w:rsidR="002C2A99" w:rsidRPr="002C2A99">
              <w:rPr>
                <w:rFonts w:cstheme="minorHAnsi"/>
                <w:vertAlign w:val="superscript"/>
              </w:rPr>
              <w:t>2</w:t>
            </w:r>
            <w:r w:rsidR="002C2A99" w:rsidRPr="00600524">
              <w:rPr>
                <w:rFonts w:cstheme="minorHAnsi"/>
              </w:rPr>
              <w:t xml:space="preserve"> + b</w:t>
            </w:r>
            <w:r w:rsidR="002C2A99" w:rsidRPr="002C2A99">
              <w:rPr>
                <w:rFonts w:cstheme="minorHAnsi"/>
                <w:vertAlign w:val="superscript"/>
              </w:rPr>
              <w:t>2</w:t>
            </w:r>
            <w:r w:rsidRPr="00600524">
              <w:rPr>
                <w:rFonts w:asciiTheme="minorHAnsi" w:hAnsiTheme="minorHAnsi" w:cstheme="minorHAnsi"/>
              </w:rPr>
              <w:t>, ale aj vzťahom pri inom označení strán pravouhlého trojuholníka,</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vyjadriť a zapísať zo základného vzťahu Pytagorovej vety obsah štvorca nad odvesnami (</w:t>
            </w:r>
            <w:r w:rsidR="002C2A99" w:rsidRPr="00600524">
              <w:rPr>
                <w:rFonts w:cstheme="minorHAnsi"/>
              </w:rPr>
              <w:t>a</w:t>
            </w:r>
            <w:r w:rsidR="002C2A99" w:rsidRPr="002C2A99">
              <w:rPr>
                <w:rFonts w:cstheme="minorHAnsi"/>
                <w:vertAlign w:val="superscript"/>
              </w:rPr>
              <w:t>2</w:t>
            </w:r>
            <w:r w:rsidR="002C2A99" w:rsidRPr="00600524">
              <w:rPr>
                <w:rFonts w:cstheme="minorHAnsi"/>
              </w:rPr>
              <w:t xml:space="preserve"> = c</w:t>
            </w:r>
            <w:r w:rsidR="002C2A99" w:rsidRPr="002C2A99">
              <w:rPr>
                <w:rFonts w:cstheme="minorHAnsi"/>
                <w:vertAlign w:val="superscript"/>
              </w:rPr>
              <w:t>2</w:t>
            </w:r>
            <w:r w:rsidR="002C2A99" w:rsidRPr="00600524">
              <w:rPr>
                <w:rFonts w:cstheme="minorHAnsi"/>
              </w:rPr>
              <w:t xml:space="preserve"> – b</w:t>
            </w:r>
            <w:r w:rsidR="002C2A99" w:rsidRPr="002C2A99">
              <w:rPr>
                <w:rFonts w:cstheme="minorHAnsi"/>
                <w:vertAlign w:val="superscript"/>
              </w:rPr>
              <w:t>2</w:t>
            </w:r>
            <w:r w:rsidR="002C2A99">
              <w:rPr>
                <w:rFonts w:cstheme="minorHAnsi"/>
              </w:rPr>
              <w:t xml:space="preserve">; </w:t>
            </w:r>
            <w:r w:rsidR="002C2A99" w:rsidRPr="00600524">
              <w:rPr>
                <w:rFonts w:cstheme="minorHAnsi"/>
              </w:rPr>
              <w:t>b</w:t>
            </w:r>
            <w:r w:rsidR="002C2A99" w:rsidRPr="002C2A99">
              <w:rPr>
                <w:rFonts w:cstheme="minorHAnsi"/>
                <w:vertAlign w:val="superscript"/>
              </w:rPr>
              <w:t>2</w:t>
            </w:r>
            <w:r w:rsidR="002C2A99" w:rsidRPr="00600524">
              <w:rPr>
                <w:rFonts w:cstheme="minorHAnsi"/>
              </w:rPr>
              <w:t xml:space="preserve"> = c</w:t>
            </w:r>
            <w:r w:rsidR="002C2A99" w:rsidRPr="002C2A99">
              <w:rPr>
                <w:rFonts w:cstheme="minorHAnsi"/>
                <w:vertAlign w:val="superscript"/>
              </w:rPr>
              <w:t>2</w:t>
            </w:r>
            <w:r w:rsidR="002C2A99" w:rsidRPr="00600524">
              <w:rPr>
                <w:rFonts w:cstheme="minorHAnsi"/>
              </w:rPr>
              <w:t xml:space="preserve"> – a</w:t>
            </w:r>
            <w:r w:rsidR="002C2A99" w:rsidRPr="002C2A99">
              <w:rPr>
                <w:rFonts w:cstheme="minorHAnsi"/>
                <w:vertAlign w:val="superscript"/>
              </w:rPr>
              <w:t>2</w:t>
            </w:r>
            <w:r w:rsidRPr="00600524">
              <w:rPr>
                <w:rFonts w:asciiTheme="minorHAnsi" w:hAnsiTheme="minorHAnsi" w:cstheme="minorHAnsi"/>
              </w:rPr>
              <w:t xml:space="preserve">), podobne aj pri inom označení strán trojuholníka, </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vyjadriť vzťah pre výpočet dĺžk</w:t>
            </w:r>
            <w:r w:rsidR="002C2A99">
              <w:rPr>
                <w:rFonts w:asciiTheme="minorHAnsi" w:hAnsiTheme="minorHAnsi" w:cstheme="minorHAnsi"/>
              </w:rPr>
              <w:t xml:space="preserve">y odvesien pomocou odmocnín, </w:t>
            </w:r>
            <w:r w:rsidRPr="00600524">
              <w:rPr>
                <w:rFonts w:asciiTheme="minorHAnsi" w:hAnsiTheme="minorHAnsi" w:cstheme="minorHAnsi"/>
              </w:rPr>
              <w:t xml:space="preserve">podobne aj pri inom označení strán trojuholníka, </w:t>
            </w:r>
          </w:p>
          <w:p w:rsidR="002C2A99"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 xml:space="preserve">vypočítať dĺžku tretej strany pravouhlého trojuholníka, ak sú známe dĺžky jeho dvoch zvyšných strán, </w:t>
            </w:r>
          </w:p>
          <w:p w:rsidR="008A5B2C" w:rsidRPr="003E6E0A" w:rsidRDefault="00600524" w:rsidP="00737F0C">
            <w:pPr>
              <w:pStyle w:val="Default"/>
              <w:numPr>
                <w:ilvl w:val="0"/>
                <w:numId w:val="30"/>
              </w:numPr>
              <w:ind w:left="426"/>
              <w:rPr>
                <w:rFonts w:asciiTheme="minorHAnsi" w:hAnsiTheme="minorHAnsi" w:cstheme="minorHAnsi"/>
              </w:rPr>
            </w:pPr>
            <w:r w:rsidRPr="00600524">
              <w:rPr>
                <w:rFonts w:asciiTheme="minorHAnsi" w:hAnsiTheme="minorHAnsi" w:cstheme="minorHAnsi"/>
              </w:rPr>
              <w:t xml:space="preserve">samostatne použiť Pytagorovu vetu na riešenie kontextových úloh z reálneho praktického života. </w:t>
            </w:r>
            <w:r w:rsidR="004B6773" w:rsidRPr="003E6E0A">
              <w:rPr>
                <w:rFonts w:asciiTheme="minorHAnsi" w:hAnsiTheme="minorHAnsi" w:cstheme="minorHAnsi"/>
              </w:rPr>
              <w:t xml:space="preserve"> </w:t>
            </w:r>
          </w:p>
        </w:tc>
        <w:tc>
          <w:tcPr>
            <w:tcW w:w="2559" w:type="dxa"/>
          </w:tcPr>
          <w:p w:rsidR="004B6773" w:rsidRPr="003E6E0A" w:rsidRDefault="004B6773" w:rsidP="004B6773">
            <w:pPr>
              <w:pStyle w:val="Default"/>
              <w:rPr>
                <w:rFonts w:asciiTheme="minorHAnsi" w:hAnsiTheme="minorHAnsi" w:cstheme="minorHAnsi"/>
              </w:rPr>
            </w:pPr>
          </w:p>
          <w:p w:rsidR="002C2A99" w:rsidRDefault="002C2A99" w:rsidP="00600524">
            <w:pPr>
              <w:autoSpaceDE w:val="0"/>
              <w:autoSpaceDN w:val="0"/>
              <w:adjustRightInd w:val="0"/>
              <w:spacing w:after="0" w:line="240" w:lineRule="auto"/>
              <w:rPr>
                <w:rFonts w:cstheme="minorHAnsi"/>
                <w:sz w:val="24"/>
                <w:szCs w:val="24"/>
              </w:rPr>
            </w:pPr>
            <w:r>
              <w:rPr>
                <w:rFonts w:cstheme="minorHAnsi"/>
                <w:sz w:val="24"/>
                <w:szCs w:val="24"/>
              </w:rPr>
              <w:t>p</w:t>
            </w:r>
            <w:r w:rsidR="00600524">
              <w:rPr>
                <w:rFonts w:cstheme="minorHAnsi"/>
                <w:sz w:val="24"/>
                <w:szCs w:val="24"/>
              </w:rPr>
              <w:t>ravouhlý trojuholník</w:t>
            </w:r>
            <w:r>
              <w:rPr>
                <w:rFonts w:cstheme="minorHAnsi"/>
                <w:sz w:val="24"/>
                <w:szCs w:val="24"/>
              </w:rPr>
              <w:t>, základné prvky a vlast</w:t>
            </w:r>
            <w:r w:rsidR="00600524" w:rsidRPr="00600524">
              <w:rPr>
                <w:rFonts w:cstheme="minorHAnsi"/>
                <w:sz w:val="24"/>
                <w:szCs w:val="24"/>
              </w:rPr>
              <w:t xml:space="preserve">nosti pravouhlého trojuholníka – pravý uhol, odvesny, prepona, súčet dvoch ostrých uhlov je 90 stupňov </w:t>
            </w:r>
          </w:p>
          <w:p w:rsidR="00600524" w:rsidRPr="00600524" w:rsidRDefault="00600524" w:rsidP="00600524">
            <w:pPr>
              <w:autoSpaceDE w:val="0"/>
              <w:autoSpaceDN w:val="0"/>
              <w:adjustRightInd w:val="0"/>
              <w:spacing w:after="0" w:line="240" w:lineRule="auto"/>
              <w:rPr>
                <w:rFonts w:cstheme="minorHAnsi"/>
                <w:sz w:val="24"/>
                <w:szCs w:val="24"/>
              </w:rPr>
            </w:pPr>
            <w:r w:rsidRPr="00600524">
              <w:rPr>
                <w:rFonts w:cstheme="minorHAnsi"/>
                <w:sz w:val="24"/>
                <w:szCs w:val="24"/>
              </w:rPr>
              <w:t>Pytagorova veta pre pravouhlý trojuholník vzťahy c</w:t>
            </w:r>
            <w:r w:rsidRPr="002C2A99">
              <w:rPr>
                <w:rFonts w:cstheme="minorHAnsi"/>
                <w:sz w:val="24"/>
                <w:szCs w:val="24"/>
                <w:vertAlign w:val="superscript"/>
              </w:rPr>
              <w:t>2</w:t>
            </w:r>
            <w:r w:rsidRPr="00600524">
              <w:rPr>
                <w:rFonts w:cstheme="minorHAnsi"/>
                <w:sz w:val="24"/>
                <w:szCs w:val="24"/>
              </w:rPr>
              <w:t xml:space="preserve"> = a</w:t>
            </w:r>
            <w:r w:rsidRPr="002C2A99">
              <w:rPr>
                <w:rFonts w:cstheme="minorHAnsi"/>
                <w:sz w:val="24"/>
                <w:szCs w:val="24"/>
                <w:vertAlign w:val="superscript"/>
              </w:rPr>
              <w:t>2</w:t>
            </w:r>
            <w:r w:rsidRPr="00600524">
              <w:rPr>
                <w:rFonts w:cstheme="minorHAnsi"/>
                <w:sz w:val="24"/>
                <w:szCs w:val="24"/>
              </w:rPr>
              <w:t xml:space="preserve"> + b</w:t>
            </w:r>
            <w:r w:rsidRPr="002C2A99">
              <w:rPr>
                <w:rFonts w:cstheme="minorHAnsi"/>
                <w:sz w:val="24"/>
                <w:szCs w:val="24"/>
                <w:vertAlign w:val="superscript"/>
              </w:rPr>
              <w:t>2</w:t>
            </w:r>
            <w:r w:rsidRPr="00600524">
              <w:rPr>
                <w:rFonts w:cstheme="minorHAnsi"/>
                <w:sz w:val="24"/>
                <w:szCs w:val="24"/>
              </w:rPr>
              <w:t>, a</w:t>
            </w:r>
            <w:r w:rsidRPr="002C2A99">
              <w:rPr>
                <w:rFonts w:cstheme="minorHAnsi"/>
                <w:sz w:val="24"/>
                <w:szCs w:val="24"/>
                <w:vertAlign w:val="superscript"/>
              </w:rPr>
              <w:t>2</w:t>
            </w:r>
            <w:r w:rsidRPr="00600524">
              <w:rPr>
                <w:rFonts w:cstheme="minorHAnsi"/>
                <w:sz w:val="24"/>
                <w:szCs w:val="24"/>
              </w:rPr>
              <w:t xml:space="preserve"> = c</w:t>
            </w:r>
            <w:r w:rsidRPr="002C2A99">
              <w:rPr>
                <w:rFonts w:cstheme="minorHAnsi"/>
                <w:sz w:val="24"/>
                <w:szCs w:val="24"/>
                <w:vertAlign w:val="superscript"/>
              </w:rPr>
              <w:t>2</w:t>
            </w:r>
            <w:r w:rsidRPr="00600524">
              <w:rPr>
                <w:rFonts w:cstheme="minorHAnsi"/>
                <w:sz w:val="24"/>
                <w:szCs w:val="24"/>
              </w:rPr>
              <w:t xml:space="preserve"> – b</w:t>
            </w:r>
            <w:r w:rsidRPr="002C2A99">
              <w:rPr>
                <w:rFonts w:cstheme="minorHAnsi"/>
                <w:sz w:val="24"/>
                <w:szCs w:val="24"/>
                <w:vertAlign w:val="superscript"/>
              </w:rPr>
              <w:t>2</w:t>
            </w:r>
            <w:r w:rsidRPr="00600524">
              <w:rPr>
                <w:rFonts w:cstheme="minorHAnsi"/>
                <w:sz w:val="24"/>
                <w:szCs w:val="24"/>
              </w:rPr>
              <w:t>, b</w:t>
            </w:r>
            <w:r w:rsidRPr="002C2A99">
              <w:rPr>
                <w:rFonts w:cstheme="minorHAnsi"/>
                <w:sz w:val="24"/>
                <w:szCs w:val="24"/>
                <w:vertAlign w:val="superscript"/>
              </w:rPr>
              <w:t>2</w:t>
            </w:r>
            <w:r w:rsidRPr="00600524">
              <w:rPr>
                <w:rFonts w:cstheme="minorHAnsi"/>
                <w:sz w:val="24"/>
                <w:szCs w:val="24"/>
              </w:rPr>
              <w:t xml:space="preserve"> = c</w:t>
            </w:r>
            <w:r w:rsidRPr="002C2A99">
              <w:rPr>
                <w:rFonts w:cstheme="minorHAnsi"/>
                <w:sz w:val="24"/>
                <w:szCs w:val="24"/>
                <w:vertAlign w:val="superscript"/>
              </w:rPr>
              <w:t>2</w:t>
            </w:r>
            <w:r w:rsidRPr="00600524">
              <w:rPr>
                <w:rFonts w:cstheme="minorHAnsi"/>
                <w:sz w:val="24"/>
                <w:szCs w:val="24"/>
              </w:rPr>
              <w:t xml:space="preserve"> – a</w:t>
            </w:r>
            <w:r w:rsidRPr="002C2A99">
              <w:rPr>
                <w:rFonts w:cstheme="minorHAnsi"/>
                <w:sz w:val="24"/>
                <w:szCs w:val="24"/>
                <w:vertAlign w:val="superscript"/>
              </w:rPr>
              <w:t>2</w:t>
            </w:r>
          </w:p>
          <w:p w:rsidR="002C2A99" w:rsidRDefault="00600524" w:rsidP="00600524">
            <w:pPr>
              <w:autoSpaceDE w:val="0"/>
              <w:autoSpaceDN w:val="0"/>
              <w:adjustRightInd w:val="0"/>
              <w:spacing w:after="0" w:line="240" w:lineRule="auto"/>
              <w:rPr>
                <w:rFonts w:cstheme="minorHAnsi"/>
                <w:sz w:val="24"/>
                <w:szCs w:val="24"/>
              </w:rPr>
            </w:pPr>
            <w:r w:rsidRPr="00600524">
              <w:rPr>
                <w:rFonts w:cstheme="minorHAnsi"/>
                <w:sz w:val="24"/>
                <w:szCs w:val="24"/>
              </w:rPr>
              <w:t xml:space="preserve">význam a využitie Pytagorovej vety </w:t>
            </w:r>
          </w:p>
          <w:p w:rsidR="008A5B2C" w:rsidRPr="003E6E0A" w:rsidRDefault="00600524" w:rsidP="00600524">
            <w:pPr>
              <w:autoSpaceDE w:val="0"/>
              <w:autoSpaceDN w:val="0"/>
              <w:adjustRightInd w:val="0"/>
              <w:spacing w:after="0" w:line="240" w:lineRule="auto"/>
              <w:rPr>
                <w:rFonts w:cstheme="minorHAnsi"/>
                <w:color w:val="000000"/>
                <w:sz w:val="24"/>
                <w:szCs w:val="24"/>
              </w:rPr>
            </w:pPr>
            <w:r w:rsidRPr="00600524">
              <w:rPr>
                <w:rFonts w:cstheme="minorHAnsi"/>
                <w:sz w:val="24"/>
                <w:szCs w:val="24"/>
              </w:rPr>
              <w:t xml:space="preserve">vyjadrenie neznámej zo vzorca </w:t>
            </w:r>
            <w:r w:rsidR="004B6773" w:rsidRPr="003E6E0A">
              <w:rPr>
                <w:rFonts w:cstheme="minorHAnsi"/>
                <w:sz w:val="24"/>
                <w:szCs w:val="24"/>
              </w:rPr>
              <w:t xml:space="preserve"> </w:t>
            </w:r>
          </w:p>
        </w:tc>
      </w:tr>
    </w:tbl>
    <w:p w:rsidR="008A5B2C" w:rsidRPr="006F6F3F" w:rsidRDefault="008A5B2C" w:rsidP="006F6F3F">
      <w:pPr>
        <w:autoSpaceDE w:val="0"/>
        <w:autoSpaceDN w:val="0"/>
        <w:adjustRightInd w:val="0"/>
        <w:spacing w:after="0" w:line="240" w:lineRule="auto"/>
        <w:rPr>
          <w:rFonts w:cstheme="minorHAnsi"/>
          <w:color w:val="000000"/>
          <w:sz w:val="24"/>
          <w:szCs w:val="24"/>
        </w:rPr>
      </w:pPr>
    </w:p>
    <w:p w:rsidR="002C2A99" w:rsidRPr="006F6F3F" w:rsidRDefault="002C2A99" w:rsidP="006F6F3F">
      <w:pPr>
        <w:autoSpaceDE w:val="0"/>
        <w:autoSpaceDN w:val="0"/>
        <w:adjustRightInd w:val="0"/>
        <w:spacing w:after="0" w:line="240" w:lineRule="auto"/>
        <w:rPr>
          <w:rFonts w:cstheme="minorHAnsi"/>
          <w:color w:val="000000"/>
          <w:sz w:val="24"/>
          <w:szCs w:val="24"/>
        </w:rPr>
      </w:pPr>
    </w:p>
    <w:p w:rsidR="008A5B2C" w:rsidRPr="006F6F3F" w:rsidRDefault="004B6773" w:rsidP="006F6F3F">
      <w:pPr>
        <w:autoSpaceDE w:val="0"/>
        <w:autoSpaceDN w:val="0"/>
        <w:adjustRightInd w:val="0"/>
        <w:spacing w:after="0" w:line="240" w:lineRule="auto"/>
        <w:rPr>
          <w:rFonts w:cstheme="minorHAnsi"/>
          <w:b/>
          <w:bCs/>
          <w:sz w:val="24"/>
          <w:szCs w:val="24"/>
        </w:rPr>
      </w:pPr>
      <w:r w:rsidRPr="006F6F3F">
        <w:rPr>
          <w:rFonts w:cstheme="minorHAnsi"/>
          <w:bCs/>
          <w:iCs/>
          <w:color w:val="000000"/>
          <w:sz w:val="24"/>
          <w:szCs w:val="24"/>
        </w:rPr>
        <w:t xml:space="preserve">Tematický celok: </w:t>
      </w:r>
      <w:r w:rsidRPr="006F6F3F">
        <w:rPr>
          <w:rFonts w:cstheme="minorHAnsi"/>
          <w:b/>
          <w:bCs/>
          <w:iCs/>
          <w:color w:val="000000"/>
          <w:sz w:val="24"/>
          <w:szCs w:val="24"/>
        </w:rPr>
        <w:t xml:space="preserve">3. </w:t>
      </w:r>
      <w:r w:rsidR="006F6F3F" w:rsidRPr="006F6F3F">
        <w:rPr>
          <w:rFonts w:cstheme="minorHAnsi"/>
          <w:b/>
          <w:bCs/>
          <w:sz w:val="24"/>
          <w:szCs w:val="24"/>
        </w:rPr>
        <w:t>Ihlan, valec, kužeľ, guľa, ich objem a povrch</w:t>
      </w:r>
    </w:p>
    <w:p w:rsidR="002C2A99" w:rsidRPr="006F6F3F" w:rsidRDefault="002C2A99" w:rsidP="006F6F3F">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126"/>
      </w:tblGrid>
      <w:tr w:rsidR="008A5B2C" w:rsidRPr="006F6F3F" w:rsidTr="006F6F3F">
        <w:trPr>
          <w:trHeight w:val="120"/>
        </w:trPr>
        <w:tc>
          <w:tcPr>
            <w:tcW w:w="5778" w:type="dxa"/>
          </w:tcPr>
          <w:p w:rsidR="008A5B2C" w:rsidRPr="006F6F3F" w:rsidRDefault="008A5B2C" w:rsidP="006F6F3F">
            <w:pPr>
              <w:autoSpaceDE w:val="0"/>
              <w:autoSpaceDN w:val="0"/>
              <w:adjustRightInd w:val="0"/>
              <w:spacing w:after="0" w:line="240" w:lineRule="auto"/>
              <w:rPr>
                <w:rFonts w:cstheme="minorHAnsi"/>
                <w:color w:val="000000"/>
                <w:sz w:val="24"/>
                <w:szCs w:val="24"/>
              </w:rPr>
            </w:pPr>
            <w:r w:rsidRPr="006F6F3F">
              <w:rPr>
                <w:rFonts w:cstheme="minorHAnsi"/>
                <w:b/>
                <w:bCs/>
                <w:color w:val="000000"/>
                <w:sz w:val="24"/>
                <w:szCs w:val="24"/>
              </w:rPr>
              <w:t xml:space="preserve">Výkonový štandard </w:t>
            </w:r>
          </w:p>
        </w:tc>
        <w:tc>
          <w:tcPr>
            <w:tcW w:w="3126" w:type="dxa"/>
          </w:tcPr>
          <w:p w:rsidR="008A5B2C" w:rsidRPr="006F6F3F" w:rsidRDefault="008A5B2C" w:rsidP="006F6F3F">
            <w:pPr>
              <w:autoSpaceDE w:val="0"/>
              <w:autoSpaceDN w:val="0"/>
              <w:adjustRightInd w:val="0"/>
              <w:spacing w:after="0" w:line="240" w:lineRule="auto"/>
              <w:rPr>
                <w:rFonts w:cstheme="minorHAnsi"/>
                <w:color w:val="000000"/>
                <w:sz w:val="24"/>
                <w:szCs w:val="24"/>
              </w:rPr>
            </w:pPr>
            <w:r w:rsidRPr="006F6F3F">
              <w:rPr>
                <w:rFonts w:cstheme="minorHAnsi"/>
                <w:b/>
                <w:bCs/>
                <w:color w:val="000000"/>
                <w:sz w:val="24"/>
                <w:szCs w:val="24"/>
              </w:rPr>
              <w:t xml:space="preserve">Obsahový štandard </w:t>
            </w:r>
          </w:p>
        </w:tc>
      </w:tr>
      <w:tr w:rsidR="008A5B2C" w:rsidRPr="006F6F3F" w:rsidTr="006F6F3F">
        <w:trPr>
          <w:trHeight w:val="3345"/>
        </w:trPr>
        <w:tc>
          <w:tcPr>
            <w:tcW w:w="5778" w:type="dxa"/>
          </w:tcPr>
          <w:p w:rsidR="00CE2675" w:rsidRPr="006F6F3F" w:rsidRDefault="00CE2675" w:rsidP="006F6F3F">
            <w:pPr>
              <w:autoSpaceDE w:val="0"/>
              <w:autoSpaceDN w:val="0"/>
              <w:adjustRightInd w:val="0"/>
              <w:spacing w:after="0" w:line="240" w:lineRule="auto"/>
              <w:rPr>
                <w:rFonts w:cstheme="minorHAnsi"/>
                <w:b/>
                <w:bCs/>
                <w:color w:val="000000"/>
                <w:sz w:val="24"/>
                <w:szCs w:val="24"/>
              </w:rPr>
            </w:pPr>
            <w:r w:rsidRPr="006F6F3F">
              <w:rPr>
                <w:rFonts w:cstheme="minorHAnsi"/>
                <w:b/>
                <w:bCs/>
                <w:color w:val="000000"/>
                <w:sz w:val="24"/>
                <w:szCs w:val="24"/>
              </w:rPr>
              <w:t>Žiak na konci 9</w:t>
            </w:r>
            <w:r w:rsidR="008A5B2C" w:rsidRPr="006F6F3F">
              <w:rPr>
                <w:rFonts w:cstheme="minorHAnsi"/>
                <w:b/>
                <w:bCs/>
                <w:color w:val="000000"/>
                <w:sz w:val="24"/>
                <w:szCs w:val="24"/>
              </w:rPr>
              <w:t xml:space="preserve">. ročníka základnej školy vie/dokáže: </w:t>
            </w:r>
          </w:p>
          <w:p w:rsid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 xml:space="preserve">načrtnúť ihlan, valec a kužeľ vo voľnom rovnobežnom premietaní, </w:t>
            </w:r>
          </w:p>
          <w:p w:rsid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opísať ihlan, valec, kužeľ a guľu a pomenovať ich základné prvky,</w:t>
            </w:r>
          </w:p>
          <w:p w:rsid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 xml:space="preserve">určiť počet hrán, stien a vrcholov ihlana, </w:t>
            </w:r>
          </w:p>
          <w:p w:rsid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 xml:space="preserve">zostrojiť sieť ihlana, valca a kužeľa, </w:t>
            </w:r>
          </w:p>
          <w:p w:rsid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 xml:space="preserve">dosadením do vzorcov vypočítať objem a povrch ihlana, valca, kužeľa a gule, </w:t>
            </w:r>
          </w:p>
          <w:p w:rsidR="008A5B2C" w:rsidRPr="006F6F3F" w:rsidRDefault="006F6F3F" w:rsidP="00737F0C">
            <w:pPr>
              <w:pStyle w:val="Default"/>
              <w:numPr>
                <w:ilvl w:val="0"/>
                <w:numId w:val="31"/>
              </w:numPr>
              <w:ind w:left="426"/>
              <w:rPr>
                <w:rFonts w:asciiTheme="minorHAnsi" w:hAnsiTheme="minorHAnsi" w:cstheme="minorHAnsi"/>
              </w:rPr>
            </w:pPr>
            <w:r w:rsidRPr="006F6F3F">
              <w:rPr>
                <w:rFonts w:asciiTheme="minorHAnsi" w:hAnsiTheme="minorHAnsi" w:cstheme="minorHAnsi"/>
              </w:rPr>
              <w:t>vyriešiť primerané slovné úlohy na výpočet objemu a povrchu ihlana, valca, kužeľa a gule.</w:t>
            </w:r>
            <w:r w:rsidR="00CE2675" w:rsidRPr="006F6F3F">
              <w:rPr>
                <w:rFonts w:asciiTheme="minorHAnsi" w:hAnsiTheme="minorHAnsi" w:cstheme="minorHAnsi"/>
              </w:rPr>
              <w:t xml:space="preserve"> </w:t>
            </w:r>
          </w:p>
        </w:tc>
        <w:tc>
          <w:tcPr>
            <w:tcW w:w="3126" w:type="dxa"/>
          </w:tcPr>
          <w:p w:rsidR="006F6F3F" w:rsidRDefault="006F6F3F" w:rsidP="006F6F3F">
            <w:pPr>
              <w:pStyle w:val="Default"/>
              <w:rPr>
                <w:rFonts w:asciiTheme="minorHAnsi" w:hAnsiTheme="minorHAnsi" w:cstheme="minorHAnsi"/>
              </w:rPr>
            </w:pPr>
          </w:p>
          <w:p w:rsidR="006F6F3F" w:rsidRDefault="006F6F3F" w:rsidP="006F6F3F">
            <w:pPr>
              <w:pStyle w:val="Default"/>
              <w:rPr>
                <w:rFonts w:asciiTheme="minorHAnsi" w:hAnsiTheme="minorHAnsi" w:cstheme="minorHAnsi"/>
              </w:rPr>
            </w:pPr>
            <w:r w:rsidRPr="006F6F3F">
              <w:rPr>
                <w:rFonts w:asciiTheme="minorHAnsi" w:hAnsiTheme="minorHAnsi" w:cstheme="minorHAnsi"/>
              </w:rPr>
              <w:t>(</w:t>
            </w:r>
            <w:r w:rsidRPr="006F6F3F">
              <w:rPr>
                <w:rFonts w:asciiTheme="minorHAnsi" w:hAnsiTheme="minorHAnsi" w:cstheme="minorHAnsi"/>
              </w:rPr>
              <w:t>rotačný)</w:t>
            </w:r>
            <w:r w:rsidRPr="006F6F3F">
              <w:rPr>
                <w:rFonts w:asciiTheme="minorHAnsi" w:hAnsiTheme="minorHAnsi" w:cstheme="minorHAnsi"/>
              </w:rPr>
              <w:t xml:space="preserve"> valec, (rotačný) kužeľ, guľa, guľová plocha</w:t>
            </w:r>
          </w:p>
          <w:p w:rsidR="006F6F3F" w:rsidRDefault="006F6F3F" w:rsidP="006F6F3F">
            <w:pPr>
              <w:pStyle w:val="Default"/>
              <w:rPr>
                <w:rFonts w:asciiTheme="minorHAnsi" w:hAnsiTheme="minorHAnsi" w:cstheme="minorHAnsi"/>
              </w:rPr>
            </w:pPr>
            <w:r w:rsidRPr="006F6F3F">
              <w:rPr>
                <w:rFonts w:asciiTheme="minorHAnsi" w:hAnsiTheme="minorHAnsi" w:cstheme="minorHAnsi"/>
              </w:rPr>
              <w:t xml:space="preserve">ihlan (pravidelný, trojboký, štvorboký, ...) sieť, podstava (horná, dolná), plášť, výška, vrchol </w:t>
            </w:r>
          </w:p>
          <w:p w:rsidR="006F6F3F" w:rsidRDefault="006F6F3F" w:rsidP="006F6F3F">
            <w:pPr>
              <w:pStyle w:val="Default"/>
              <w:rPr>
                <w:rFonts w:asciiTheme="minorHAnsi" w:hAnsiTheme="minorHAnsi" w:cstheme="minorHAnsi"/>
              </w:rPr>
            </w:pPr>
            <w:r w:rsidRPr="006F6F3F">
              <w:rPr>
                <w:rFonts w:asciiTheme="minorHAnsi" w:hAnsiTheme="minorHAnsi" w:cstheme="minorHAnsi"/>
              </w:rPr>
              <w:t xml:space="preserve">strana kužeľa </w:t>
            </w:r>
          </w:p>
          <w:p w:rsidR="006F6F3F" w:rsidRDefault="006F6F3F" w:rsidP="006F6F3F">
            <w:pPr>
              <w:pStyle w:val="Default"/>
              <w:rPr>
                <w:rFonts w:asciiTheme="minorHAnsi" w:hAnsiTheme="minorHAnsi" w:cstheme="minorHAnsi"/>
              </w:rPr>
            </w:pPr>
            <w:r w:rsidRPr="006F6F3F">
              <w:rPr>
                <w:rFonts w:asciiTheme="minorHAnsi" w:hAnsiTheme="minorHAnsi" w:cstheme="minorHAnsi"/>
              </w:rPr>
              <w:t xml:space="preserve">stred gule, polomer a priemer gule </w:t>
            </w:r>
          </w:p>
          <w:p w:rsidR="008A5B2C" w:rsidRPr="006F6F3F" w:rsidRDefault="006F6F3F" w:rsidP="006F6F3F">
            <w:pPr>
              <w:pStyle w:val="Default"/>
              <w:rPr>
                <w:rFonts w:asciiTheme="minorHAnsi" w:hAnsiTheme="minorHAnsi" w:cstheme="minorHAnsi"/>
              </w:rPr>
            </w:pPr>
            <w:r w:rsidRPr="006F6F3F">
              <w:rPr>
                <w:rFonts w:asciiTheme="minorHAnsi" w:hAnsiTheme="minorHAnsi" w:cstheme="minorHAnsi"/>
              </w:rPr>
              <w:t>objem, povrch</w:t>
            </w:r>
          </w:p>
        </w:tc>
      </w:tr>
    </w:tbl>
    <w:p w:rsidR="008A5B2C" w:rsidRPr="003E6E0A" w:rsidRDefault="008A5B2C" w:rsidP="00EA5D60">
      <w:pPr>
        <w:autoSpaceDE w:val="0"/>
        <w:autoSpaceDN w:val="0"/>
        <w:adjustRightInd w:val="0"/>
        <w:spacing w:after="0"/>
        <w:rPr>
          <w:rFonts w:cstheme="minorHAnsi"/>
          <w:color w:val="000000"/>
          <w:sz w:val="24"/>
          <w:szCs w:val="24"/>
        </w:rPr>
      </w:pPr>
    </w:p>
    <w:p w:rsidR="004B6773" w:rsidRPr="003E6E0A" w:rsidRDefault="004B6773" w:rsidP="00EA5D60">
      <w:pPr>
        <w:autoSpaceDE w:val="0"/>
        <w:autoSpaceDN w:val="0"/>
        <w:adjustRightInd w:val="0"/>
        <w:spacing w:after="0"/>
        <w:rPr>
          <w:rFonts w:cstheme="minorHAnsi"/>
          <w:color w:val="000000"/>
          <w:sz w:val="24"/>
          <w:szCs w:val="24"/>
        </w:rPr>
      </w:pPr>
    </w:p>
    <w:p w:rsidR="008A5B2C" w:rsidRDefault="004B6773" w:rsidP="00EA5D60">
      <w:pPr>
        <w:autoSpaceDE w:val="0"/>
        <w:autoSpaceDN w:val="0"/>
        <w:adjustRightInd w:val="0"/>
        <w:spacing w:after="0"/>
        <w:rPr>
          <w:rFonts w:cstheme="minorHAnsi"/>
          <w:b/>
          <w:bCs/>
          <w:sz w:val="24"/>
          <w:szCs w:val="24"/>
        </w:rPr>
      </w:pPr>
      <w:r w:rsidRPr="003E6E0A">
        <w:rPr>
          <w:rFonts w:cstheme="minorHAnsi"/>
          <w:bCs/>
          <w:iCs/>
          <w:color w:val="000000"/>
          <w:sz w:val="24"/>
          <w:szCs w:val="24"/>
        </w:rPr>
        <w:t xml:space="preserve">Tematický celok: </w:t>
      </w:r>
      <w:r w:rsidRPr="00AA13B7">
        <w:rPr>
          <w:rFonts w:cstheme="minorHAnsi"/>
          <w:b/>
          <w:bCs/>
          <w:iCs/>
          <w:color w:val="000000"/>
          <w:sz w:val="24"/>
          <w:szCs w:val="24"/>
        </w:rPr>
        <w:t xml:space="preserve">4. </w:t>
      </w:r>
      <w:r w:rsidR="006F6F3F" w:rsidRPr="006F6F3F">
        <w:rPr>
          <w:rFonts w:cstheme="minorHAnsi"/>
          <w:b/>
          <w:bCs/>
          <w:sz w:val="24"/>
          <w:szCs w:val="24"/>
        </w:rPr>
        <w:t>Riešenie lineárnych rovníc a nerovníc s jednou neznámou</w:t>
      </w:r>
    </w:p>
    <w:p w:rsidR="006F6F3F" w:rsidRPr="003E6E0A" w:rsidRDefault="006F6F3F" w:rsidP="00EA5D60">
      <w:pPr>
        <w:autoSpaceDE w:val="0"/>
        <w:autoSpaceDN w:val="0"/>
        <w:adjustRightInd w:val="0"/>
        <w:spacing w:after="0"/>
        <w:rPr>
          <w:rFonts w:cstheme="minorHAnsi"/>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551"/>
      </w:tblGrid>
      <w:tr w:rsidR="008A5B2C" w:rsidRPr="003E6E0A" w:rsidTr="00737F0C">
        <w:trPr>
          <w:trHeight w:val="120"/>
        </w:trPr>
        <w:tc>
          <w:tcPr>
            <w:tcW w:w="5353" w:type="dxa"/>
            <w:tcBorders>
              <w:bottom w:val="single" w:sz="4" w:space="0" w:color="auto"/>
            </w:tcBorders>
          </w:tcPr>
          <w:p w:rsidR="008A5B2C" w:rsidRPr="003E6E0A" w:rsidRDefault="008A5B2C"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551" w:type="dxa"/>
            <w:tcBorders>
              <w:bottom w:val="single" w:sz="4" w:space="0" w:color="auto"/>
            </w:tcBorders>
          </w:tcPr>
          <w:p w:rsidR="008A5B2C" w:rsidRPr="003E6E0A" w:rsidRDefault="008A5B2C"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8A5B2C" w:rsidRPr="003E6E0A" w:rsidTr="00737F0C">
        <w:trPr>
          <w:trHeight w:val="7976"/>
        </w:trPr>
        <w:tc>
          <w:tcPr>
            <w:tcW w:w="5353" w:type="dxa"/>
            <w:tcBorders>
              <w:top w:val="single" w:sz="4" w:space="0" w:color="auto"/>
              <w:left w:val="single" w:sz="4" w:space="0" w:color="auto"/>
              <w:bottom w:val="single" w:sz="4" w:space="0" w:color="auto"/>
              <w:right w:val="single" w:sz="4" w:space="0" w:color="auto"/>
            </w:tcBorders>
          </w:tcPr>
          <w:p w:rsidR="00CE2675" w:rsidRPr="003E6E0A" w:rsidRDefault="008A5B2C" w:rsidP="00737F0C">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 xml:space="preserve">Žiak na konci </w:t>
            </w:r>
            <w:r w:rsidR="00CE2675" w:rsidRPr="003E6E0A">
              <w:rPr>
                <w:rFonts w:cstheme="minorHAnsi"/>
                <w:b/>
                <w:bCs/>
                <w:color w:val="000000"/>
                <w:sz w:val="24"/>
                <w:szCs w:val="24"/>
              </w:rPr>
              <w:t>9</w:t>
            </w:r>
            <w:r w:rsidRPr="003E6E0A">
              <w:rPr>
                <w:rFonts w:cstheme="minorHAnsi"/>
                <w:b/>
                <w:bCs/>
                <w:color w:val="000000"/>
                <w:sz w:val="24"/>
                <w:szCs w:val="24"/>
              </w:rPr>
              <w:t xml:space="preserve">. ročníka základnej školy vie/dokáže: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rozhodnúť o rovnosti (nerovnosti) dvoch číselných (algebrických) výrazov,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rozlíšiť zápisy rovnosti, nerovnosti, rovnice, nerovnice,</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vyriešiť jednoduchú lineárnu rovnicu s jedným výskytom neznámej,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vyriešiť jednoduchými úpravami lineárnu rovnicu s viacnásobným výskytom neznámej (napr. 2x + 3 = 3x – 4),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význam skúšky správnosti a rozumie tomu, prečo nie je pri niektorých rovniciach nutná,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vyriešiť jednoduché lineárne nerovnice s jedným výskytom neznámej (napr.: 2(x + 8) &gt; 42),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vyriešiť jednoduché rovnice s jedným výskytom neznámej v menovateli,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urobiť skúšku správnosti riešenia jednoduchej rovnice s neznámou v menovateli, </w:t>
            </w:r>
          </w:p>
          <w:p w:rsidR="00676745"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určiť podmienky riešenia rovnice s neznámou v menovateli,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vyjadriť neznámu zo vzorca (z primeraných matematických a fyzikálnych vzorcov),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 xml:space="preserve">vybrať vhodnú stratégiu riešenia slovnej úlohy (rovnicou, nerovnicou, tipovaním, ...), </w:t>
            </w:r>
          </w:p>
          <w:p w:rsidR="00275CCE"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vyriešiť slovné (kontextové) úlohy vedúce k lineárnej rovnici (nerovnici),</w:t>
            </w:r>
          </w:p>
          <w:p w:rsidR="008A5B2C" w:rsidRPr="003E6E0A" w:rsidRDefault="00275CCE" w:rsidP="00737F0C">
            <w:pPr>
              <w:pStyle w:val="Default"/>
              <w:numPr>
                <w:ilvl w:val="0"/>
                <w:numId w:val="32"/>
              </w:numPr>
              <w:ind w:left="426"/>
              <w:rPr>
                <w:rFonts w:asciiTheme="minorHAnsi" w:hAnsiTheme="minorHAnsi" w:cstheme="minorHAnsi"/>
              </w:rPr>
            </w:pPr>
            <w:r w:rsidRPr="00275CCE">
              <w:rPr>
                <w:rFonts w:asciiTheme="minorHAnsi" w:hAnsiTheme="minorHAnsi" w:cstheme="minorHAnsi"/>
              </w:rPr>
              <w:t>overiť správnosť riešenia slovnej úlohy.</w:t>
            </w:r>
            <w:r w:rsidR="00CE2675" w:rsidRPr="003E6E0A">
              <w:rPr>
                <w:rFonts w:asciiTheme="minorHAnsi" w:hAnsiTheme="minorHAnsi" w:cstheme="minorHAnsi"/>
              </w:rPr>
              <w:t xml:space="preserve"> </w:t>
            </w:r>
          </w:p>
        </w:tc>
        <w:tc>
          <w:tcPr>
            <w:tcW w:w="3551" w:type="dxa"/>
            <w:tcBorders>
              <w:top w:val="single" w:sz="4" w:space="0" w:color="auto"/>
              <w:left w:val="single" w:sz="4" w:space="0" w:color="auto"/>
              <w:bottom w:val="single" w:sz="4" w:space="0" w:color="auto"/>
              <w:right w:val="single" w:sz="4" w:space="0" w:color="auto"/>
            </w:tcBorders>
          </w:tcPr>
          <w:p w:rsidR="00CE2675" w:rsidRPr="003E6E0A" w:rsidRDefault="00CE2675" w:rsidP="00737F0C">
            <w:pPr>
              <w:pStyle w:val="Default"/>
              <w:rPr>
                <w:rFonts w:asciiTheme="minorHAnsi" w:hAnsiTheme="minorHAnsi" w:cstheme="minorHAnsi"/>
              </w:rPr>
            </w:pPr>
          </w:p>
          <w:p w:rsidR="00275CCE" w:rsidRDefault="00275CCE" w:rsidP="00737F0C">
            <w:pPr>
              <w:autoSpaceDE w:val="0"/>
              <w:autoSpaceDN w:val="0"/>
              <w:adjustRightInd w:val="0"/>
              <w:spacing w:after="0" w:line="240" w:lineRule="auto"/>
              <w:rPr>
                <w:rFonts w:cstheme="minorHAnsi"/>
                <w:color w:val="000000"/>
                <w:sz w:val="24"/>
                <w:szCs w:val="24"/>
              </w:rPr>
            </w:pPr>
            <w:r>
              <w:rPr>
                <w:rFonts w:cstheme="minorHAnsi"/>
                <w:color w:val="000000"/>
                <w:sz w:val="24"/>
                <w:szCs w:val="24"/>
              </w:rPr>
              <w:t>rovnosť a nerovnosť dvoch algeb</w:t>
            </w:r>
            <w:r w:rsidRPr="00275CCE">
              <w:rPr>
                <w:rFonts w:cstheme="minorHAnsi"/>
                <w:color w:val="000000"/>
                <w:sz w:val="24"/>
                <w:szCs w:val="24"/>
              </w:rPr>
              <w:t xml:space="preserve">rických výrazov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lineárna rovnica s jednou neznámou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lineárna nerovnica s jednou neznámou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ľavá a pravá strana rovnice (nerovnice), riešenie (koreň) rovnice a nerovnice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znamienka rovnosti (nerovnosti), znaky nerovnosti, ostré a neostré nerovnosti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skúška správnosti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výraz, lomený výraz, výraz s neznámou v menovateli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rovnica s jednou neznámou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podmienky pre riešenie rovnice (s neznámou v menovateli), skúška správnosti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slovná (kontextová) úloha, zápis, </w:t>
            </w:r>
            <w:proofErr w:type="spellStart"/>
            <w:r w:rsidRPr="00275CCE">
              <w:rPr>
                <w:rFonts w:cstheme="minorHAnsi"/>
                <w:color w:val="000000"/>
                <w:sz w:val="24"/>
                <w:szCs w:val="24"/>
              </w:rPr>
              <w:t>matematizácia</w:t>
            </w:r>
            <w:proofErr w:type="spellEnd"/>
            <w:r w:rsidRPr="00275CCE">
              <w:rPr>
                <w:rFonts w:cstheme="minorHAnsi"/>
                <w:color w:val="000000"/>
                <w:sz w:val="24"/>
                <w:szCs w:val="24"/>
              </w:rPr>
              <w:t xml:space="preserve"> textu úlohy </w:t>
            </w:r>
          </w:p>
          <w:p w:rsidR="00275CCE"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 xml:space="preserve">postup riešenia, zostavenie lineárnej rovnice (nerovnice), skúška, odpoveď </w:t>
            </w:r>
          </w:p>
          <w:p w:rsidR="008A5B2C" w:rsidRPr="003E6E0A" w:rsidRDefault="00275CCE" w:rsidP="00737F0C">
            <w:pPr>
              <w:autoSpaceDE w:val="0"/>
              <w:autoSpaceDN w:val="0"/>
              <w:adjustRightInd w:val="0"/>
              <w:spacing w:after="0" w:line="240" w:lineRule="auto"/>
              <w:rPr>
                <w:rFonts w:cstheme="minorHAnsi"/>
                <w:color w:val="000000"/>
                <w:sz w:val="24"/>
                <w:szCs w:val="24"/>
              </w:rPr>
            </w:pPr>
            <w:r w:rsidRPr="00275CCE">
              <w:rPr>
                <w:rFonts w:cstheme="minorHAnsi"/>
                <w:color w:val="000000"/>
                <w:sz w:val="24"/>
                <w:szCs w:val="24"/>
              </w:rPr>
              <w:t>vyjadrenie neznámej zo vzorca</w:t>
            </w:r>
          </w:p>
        </w:tc>
      </w:tr>
    </w:tbl>
    <w:p w:rsidR="008A5B2C" w:rsidRPr="003E6E0A" w:rsidRDefault="008A5B2C" w:rsidP="00737F0C">
      <w:pPr>
        <w:autoSpaceDE w:val="0"/>
        <w:autoSpaceDN w:val="0"/>
        <w:adjustRightInd w:val="0"/>
        <w:spacing w:after="0" w:line="240" w:lineRule="auto"/>
        <w:rPr>
          <w:rFonts w:cstheme="minorHAnsi"/>
          <w:color w:val="000000"/>
          <w:sz w:val="24"/>
          <w:szCs w:val="24"/>
        </w:rPr>
      </w:pPr>
    </w:p>
    <w:p w:rsidR="00CE2675" w:rsidRPr="003E6E0A" w:rsidRDefault="00CE2675" w:rsidP="00737F0C">
      <w:pPr>
        <w:autoSpaceDE w:val="0"/>
        <w:autoSpaceDN w:val="0"/>
        <w:adjustRightInd w:val="0"/>
        <w:spacing w:after="0" w:line="240" w:lineRule="auto"/>
        <w:rPr>
          <w:rFonts w:cstheme="minorHAnsi"/>
          <w:color w:val="000000"/>
          <w:sz w:val="24"/>
          <w:szCs w:val="24"/>
        </w:rPr>
      </w:pPr>
    </w:p>
    <w:p w:rsidR="00CE2675" w:rsidRDefault="00CE2675" w:rsidP="00737F0C">
      <w:pPr>
        <w:autoSpaceDE w:val="0"/>
        <w:autoSpaceDN w:val="0"/>
        <w:adjustRightInd w:val="0"/>
        <w:spacing w:after="0" w:line="240" w:lineRule="auto"/>
        <w:rPr>
          <w:rFonts w:cstheme="minorHAnsi"/>
          <w:b/>
          <w:bCs/>
          <w:sz w:val="24"/>
          <w:szCs w:val="24"/>
        </w:rPr>
      </w:pPr>
      <w:r w:rsidRPr="003E6E0A">
        <w:rPr>
          <w:rFonts w:cstheme="minorHAnsi"/>
          <w:bCs/>
          <w:iCs/>
          <w:color w:val="000000"/>
          <w:sz w:val="24"/>
          <w:szCs w:val="24"/>
        </w:rPr>
        <w:t xml:space="preserve">Tematický celok: </w:t>
      </w:r>
      <w:r w:rsidR="00BF259E" w:rsidRPr="00AA13B7">
        <w:rPr>
          <w:rFonts w:cstheme="minorHAnsi"/>
          <w:b/>
          <w:bCs/>
          <w:iCs/>
          <w:color w:val="000000"/>
          <w:sz w:val="24"/>
          <w:szCs w:val="24"/>
        </w:rPr>
        <w:t>5</w:t>
      </w:r>
      <w:r w:rsidRPr="00AA13B7">
        <w:rPr>
          <w:rFonts w:cstheme="minorHAnsi"/>
          <w:b/>
          <w:bCs/>
          <w:iCs/>
          <w:color w:val="000000"/>
          <w:sz w:val="24"/>
          <w:szCs w:val="24"/>
        </w:rPr>
        <w:t xml:space="preserve">. </w:t>
      </w:r>
      <w:r w:rsidR="00737F0C" w:rsidRPr="00737F0C">
        <w:rPr>
          <w:rFonts w:cstheme="minorHAnsi"/>
          <w:b/>
          <w:bCs/>
          <w:sz w:val="24"/>
          <w:szCs w:val="24"/>
        </w:rPr>
        <w:t>Podobnosť trojuholníkov</w:t>
      </w:r>
    </w:p>
    <w:p w:rsidR="00275CCE" w:rsidRPr="003E6E0A" w:rsidRDefault="00275CCE" w:rsidP="00737F0C">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984"/>
      </w:tblGrid>
      <w:tr w:rsidR="008A5B2C" w:rsidRPr="003E6E0A" w:rsidTr="00737F0C">
        <w:trPr>
          <w:trHeight w:val="120"/>
        </w:trPr>
        <w:tc>
          <w:tcPr>
            <w:tcW w:w="5920" w:type="dxa"/>
          </w:tcPr>
          <w:p w:rsidR="008A5B2C" w:rsidRPr="003E6E0A" w:rsidRDefault="008A5B2C" w:rsidP="00737F0C">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2984" w:type="dxa"/>
          </w:tcPr>
          <w:p w:rsidR="008A5B2C" w:rsidRPr="003E6E0A" w:rsidRDefault="008A5B2C" w:rsidP="00737F0C">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8A5B2C" w:rsidRPr="003E6E0A" w:rsidTr="00737F0C">
        <w:trPr>
          <w:trHeight w:val="4241"/>
        </w:trPr>
        <w:tc>
          <w:tcPr>
            <w:tcW w:w="5920" w:type="dxa"/>
          </w:tcPr>
          <w:p w:rsidR="00BF259E" w:rsidRPr="003E6E0A" w:rsidRDefault="00BF259E" w:rsidP="00737F0C">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lastRenderedPageBreak/>
              <w:t>Žiak na konci 9</w:t>
            </w:r>
            <w:r w:rsidR="008A5B2C" w:rsidRPr="003E6E0A">
              <w:rPr>
                <w:rFonts w:cstheme="minorHAnsi"/>
                <w:b/>
                <w:bCs/>
                <w:color w:val="000000"/>
                <w:sz w:val="24"/>
                <w:szCs w:val="24"/>
              </w:rPr>
              <w:t xml:space="preserve">. ročníka základnej školy vie/dokáže: </w:t>
            </w:r>
          </w:p>
          <w:p w:rsidR="00737F0C"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 xml:space="preserve">vysvetliť podstatu podobnosti dvoch geometrických útvarov, </w:t>
            </w:r>
          </w:p>
          <w:p w:rsidR="00737F0C"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 xml:space="preserve">rozhodnúť o podobnosti dvojice trojuholníkov v rovine, </w:t>
            </w:r>
          </w:p>
          <w:p w:rsidR="00737F0C"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 xml:space="preserve">vypočítať pomer podobnosti dvoch podobných trojuholníkov, </w:t>
            </w:r>
          </w:p>
          <w:p w:rsidR="00737F0C"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 xml:space="preserve">na základe viet o podobnosti trojuholníkov vyriešiť primerané výpočtové a konštrukčné úlohy, </w:t>
            </w:r>
          </w:p>
          <w:p w:rsidR="00737F0C"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 xml:space="preserve">využiť vlastnosti podobnosti trojuholníkov pri riešení praktických úloh zo života pri meraní (odhadovaní) vzdialeností a výšok, </w:t>
            </w:r>
          </w:p>
          <w:p w:rsidR="008A5B2C" w:rsidRPr="003E6E0A" w:rsidRDefault="00737F0C" w:rsidP="00737F0C">
            <w:pPr>
              <w:pStyle w:val="Default"/>
              <w:numPr>
                <w:ilvl w:val="0"/>
                <w:numId w:val="33"/>
              </w:numPr>
              <w:ind w:left="426"/>
              <w:rPr>
                <w:rFonts w:asciiTheme="minorHAnsi" w:hAnsiTheme="minorHAnsi" w:cstheme="minorHAnsi"/>
              </w:rPr>
            </w:pPr>
            <w:r w:rsidRPr="00737F0C">
              <w:rPr>
                <w:rFonts w:asciiTheme="minorHAnsi" w:hAnsiTheme="minorHAnsi" w:cstheme="minorHAnsi"/>
              </w:rPr>
              <w:t>určiť skutočnú vzdialenosť (mierka mapy) a skutočné rozmery predmetov (mierka plánu).</w:t>
            </w:r>
          </w:p>
        </w:tc>
        <w:tc>
          <w:tcPr>
            <w:tcW w:w="2984" w:type="dxa"/>
          </w:tcPr>
          <w:p w:rsidR="00BF259E" w:rsidRPr="003E6E0A" w:rsidRDefault="00BF259E" w:rsidP="00737F0C">
            <w:pPr>
              <w:pStyle w:val="Default"/>
              <w:rPr>
                <w:rFonts w:asciiTheme="minorHAnsi" w:hAnsiTheme="minorHAnsi" w:cstheme="minorHAnsi"/>
              </w:rPr>
            </w:pPr>
          </w:p>
          <w:p w:rsidR="00737F0C" w:rsidRDefault="00737F0C" w:rsidP="00737F0C">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geometrické </w:t>
            </w:r>
            <w:r w:rsidRPr="00737F0C">
              <w:rPr>
                <w:rFonts w:cstheme="minorHAnsi"/>
                <w:color w:val="000000"/>
                <w:sz w:val="24"/>
                <w:szCs w:val="24"/>
              </w:rPr>
              <w:t xml:space="preserve">útvary v rovine </w:t>
            </w:r>
          </w:p>
          <w:p w:rsidR="00737F0C"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 xml:space="preserve">zhodnosť geometrických útvarov  </w:t>
            </w:r>
          </w:p>
          <w:p w:rsidR="00737F0C"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 xml:space="preserve">podobnosť geometrických útvarov, podstata podobnosti </w:t>
            </w:r>
          </w:p>
          <w:p w:rsidR="00737F0C"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 xml:space="preserve">pomer podobnosti dvoch geometrických útvarov </w:t>
            </w:r>
          </w:p>
          <w:p w:rsidR="00737F0C"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 xml:space="preserve">podobnosť trojuholníkov </w:t>
            </w:r>
          </w:p>
          <w:p w:rsidR="00737F0C"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vety o podobnosti trojuholníkov (</w:t>
            </w:r>
            <w:proofErr w:type="spellStart"/>
            <w:r w:rsidRPr="00737F0C">
              <w:rPr>
                <w:rFonts w:cstheme="minorHAnsi"/>
                <w:color w:val="000000"/>
                <w:sz w:val="24"/>
                <w:szCs w:val="24"/>
              </w:rPr>
              <w:t>sss</w:t>
            </w:r>
            <w:proofErr w:type="spellEnd"/>
            <w:r w:rsidRPr="00737F0C">
              <w:rPr>
                <w:rFonts w:cstheme="minorHAnsi"/>
                <w:color w:val="000000"/>
                <w:sz w:val="24"/>
                <w:szCs w:val="24"/>
              </w:rPr>
              <w:t xml:space="preserve">, </w:t>
            </w:r>
            <w:proofErr w:type="spellStart"/>
            <w:r w:rsidRPr="00737F0C">
              <w:rPr>
                <w:rFonts w:cstheme="minorHAnsi"/>
                <w:color w:val="000000"/>
                <w:sz w:val="24"/>
                <w:szCs w:val="24"/>
              </w:rPr>
              <w:t>sus</w:t>
            </w:r>
            <w:proofErr w:type="spellEnd"/>
            <w:r w:rsidRPr="00737F0C">
              <w:rPr>
                <w:rFonts w:cstheme="minorHAnsi"/>
                <w:color w:val="000000"/>
                <w:sz w:val="24"/>
                <w:szCs w:val="24"/>
              </w:rPr>
              <w:t xml:space="preserve">, </w:t>
            </w:r>
            <w:proofErr w:type="spellStart"/>
            <w:r w:rsidRPr="00737F0C">
              <w:rPr>
                <w:rFonts w:cstheme="minorHAnsi"/>
                <w:color w:val="000000"/>
                <w:sz w:val="24"/>
                <w:szCs w:val="24"/>
              </w:rPr>
              <w:t>uu</w:t>
            </w:r>
            <w:proofErr w:type="spellEnd"/>
            <w:r w:rsidRPr="00737F0C">
              <w:rPr>
                <w:rFonts w:cstheme="minorHAnsi"/>
                <w:color w:val="000000"/>
                <w:sz w:val="24"/>
                <w:szCs w:val="24"/>
              </w:rPr>
              <w:t xml:space="preserve">) </w:t>
            </w:r>
          </w:p>
          <w:p w:rsidR="008A5B2C" w:rsidRPr="003E6E0A" w:rsidRDefault="00737F0C" w:rsidP="00737F0C">
            <w:pPr>
              <w:autoSpaceDE w:val="0"/>
              <w:autoSpaceDN w:val="0"/>
              <w:adjustRightInd w:val="0"/>
              <w:spacing w:after="0" w:line="240" w:lineRule="auto"/>
              <w:rPr>
                <w:rFonts w:cstheme="minorHAnsi"/>
                <w:color w:val="000000"/>
                <w:sz w:val="24"/>
                <w:szCs w:val="24"/>
              </w:rPr>
            </w:pPr>
            <w:r w:rsidRPr="00737F0C">
              <w:rPr>
                <w:rFonts w:cstheme="minorHAnsi"/>
                <w:color w:val="000000"/>
                <w:sz w:val="24"/>
                <w:szCs w:val="24"/>
              </w:rPr>
              <w:t>podobnosť trojuholníkov v praxi</w:t>
            </w:r>
          </w:p>
        </w:tc>
      </w:tr>
    </w:tbl>
    <w:p w:rsidR="008A5B2C" w:rsidRPr="003E6E0A" w:rsidRDefault="008A5B2C" w:rsidP="00737F0C">
      <w:pPr>
        <w:autoSpaceDE w:val="0"/>
        <w:autoSpaceDN w:val="0"/>
        <w:adjustRightInd w:val="0"/>
        <w:spacing w:after="0" w:line="240" w:lineRule="auto"/>
        <w:rPr>
          <w:rFonts w:cstheme="minorHAnsi"/>
          <w:color w:val="000000"/>
          <w:sz w:val="24"/>
          <w:szCs w:val="24"/>
        </w:rPr>
      </w:pPr>
    </w:p>
    <w:p w:rsidR="00BF259E" w:rsidRPr="003E6E0A" w:rsidRDefault="00BF259E" w:rsidP="00737F0C">
      <w:pPr>
        <w:autoSpaceDE w:val="0"/>
        <w:autoSpaceDN w:val="0"/>
        <w:adjustRightInd w:val="0"/>
        <w:spacing w:after="0" w:line="240" w:lineRule="auto"/>
        <w:rPr>
          <w:rFonts w:cstheme="minorHAnsi"/>
          <w:color w:val="000000"/>
          <w:sz w:val="24"/>
          <w:szCs w:val="24"/>
        </w:rPr>
      </w:pPr>
    </w:p>
    <w:p w:rsidR="00BF259E" w:rsidRDefault="004A5B09" w:rsidP="00737F0C">
      <w:pPr>
        <w:autoSpaceDE w:val="0"/>
        <w:autoSpaceDN w:val="0"/>
        <w:adjustRightInd w:val="0"/>
        <w:spacing w:after="0" w:line="240" w:lineRule="auto"/>
        <w:rPr>
          <w:rFonts w:cstheme="minorHAnsi"/>
          <w:b/>
          <w:bCs/>
          <w:sz w:val="24"/>
          <w:szCs w:val="24"/>
        </w:rPr>
      </w:pPr>
      <w:r w:rsidRPr="003E6E0A">
        <w:rPr>
          <w:rFonts w:cstheme="minorHAnsi"/>
          <w:bCs/>
          <w:iCs/>
          <w:color w:val="000000"/>
          <w:sz w:val="24"/>
          <w:szCs w:val="24"/>
        </w:rPr>
        <w:t xml:space="preserve">Tematický celok: </w:t>
      </w:r>
      <w:r w:rsidRPr="00AA13B7">
        <w:rPr>
          <w:rFonts w:cstheme="minorHAnsi"/>
          <w:b/>
          <w:bCs/>
          <w:iCs/>
          <w:color w:val="000000"/>
          <w:sz w:val="24"/>
          <w:szCs w:val="24"/>
        </w:rPr>
        <w:t xml:space="preserve">6. </w:t>
      </w:r>
      <w:r w:rsidR="00F66C0D" w:rsidRPr="00F66C0D">
        <w:rPr>
          <w:rFonts w:cstheme="minorHAnsi"/>
          <w:b/>
          <w:bCs/>
          <w:sz w:val="24"/>
          <w:szCs w:val="24"/>
        </w:rPr>
        <w:t>Štatistika</w:t>
      </w:r>
    </w:p>
    <w:p w:rsidR="00737F0C" w:rsidRPr="00AA13B7" w:rsidRDefault="00737F0C" w:rsidP="00737F0C">
      <w:pPr>
        <w:autoSpaceDE w:val="0"/>
        <w:autoSpaceDN w:val="0"/>
        <w:adjustRightInd w:val="0"/>
        <w:spacing w:after="0" w:line="240" w:lineRule="auto"/>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93"/>
      </w:tblGrid>
      <w:tr w:rsidR="00CE2675" w:rsidRPr="003E6E0A" w:rsidTr="00483B6F">
        <w:trPr>
          <w:trHeight w:val="120"/>
        </w:trPr>
        <w:tc>
          <w:tcPr>
            <w:tcW w:w="5211" w:type="dxa"/>
          </w:tcPr>
          <w:p w:rsidR="00CE2675" w:rsidRPr="003E6E0A" w:rsidRDefault="00CE2675"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693" w:type="dxa"/>
          </w:tcPr>
          <w:p w:rsidR="00CE2675" w:rsidRPr="003E6E0A" w:rsidRDefault="00CE2675"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CE2675" w:rsidRPr="003E6E0A" w:rsidTr="00483B6F">
        <w:trPr>
          <w:trHeight w:val="4322"/>
        </w:trPr>
        <w:tc>
          <w:tcPr>
            <w:tcW w:w="5211" w:type="dxa"/>
          </w:tcPr>
          <w:p w:rsidR="00936BDC" w:rsidRPr="003E6E0A" w:rsidRDefault="00936BDC" w:rsidP="00936BDC">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t>Žiak na konci 9</w:t>
            </w:r>
            <w:r w:rsidR="00CE2675" w:rsidRPr="003E6E0A">
              <w:rPr>
                <w:rFonts w:cstheme="minorHAnsi"/>
                <w:b/>
                <w:bCs/>
                <w:color w:val="000000"/>
                <w:sz w:val="24"/>
                <w:szCs w:val="24"/>
              </w:rPr>
              <w:t xml:space="preserve">. ročníka základnej školy vie/dokáže: </w:t>
            </w:r>
          </w:p>
          <w:p w:rsidR="00F66C0D"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zrealizovať pr</w:t>
            </w:r>
            <w:r>
              <w:rPr>
                <w:rFonts w:asciiTheme="minorHAnsi" w:hAnsiTheme="minorHAnsi" w:cstheme="minorHAnsi"/>
              </w:rPr>
              <w:t>imeraný štatistický prieskum,</w:t>
            </w:r>
          </w:p>
          <w:p w:rsidR="00F66C0D"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 xml:space="preserve">pripraviť a spracovať jednoduchý vlastný projekt zameraný na štatistický prieskum určitej udalosti s vyjadrením početnosti určitého javu, </w:t>
            </w:r>
          </w:p>
          <w:p w:rsidR="00F66C0D"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 xml:space="preserve">vyriešiť primerané úlohy zo štatistiky s využitím výpočtu aritmetického priemeru, </w:t>
            </w:r>
          </w:p>
          <w:p w:rsidR="00F66C0D"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 xml:space="preserve">spracovať získané hodnoty – údaje z vlastného štatistického prieskumu do tabuľky, </w:t>
            </w:r>
          </w:p>
          <w:p w:rsidR="00F66C0D"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interpretovať údaje z tabuľky,</w:t>
            </w:r>
          </w:p>
          <w:p w:rsidR="00CE2675" w:rsidRPr="003E6E0A" w:rsidRDefault="00F66C0D" w:rsidP="00F66C0D">
            <w:pPr>
              <w:pStyle w:val="Default"/>
              <w:numPr>
                <w:ilvl w:val="0"/>
                <w:numId w:val="34"/>
              </w:numPr>
              <w:ind w:left="426"/>
              <w:rPr>
                <w:rFonts w:asciiTheme="minorHAnsi" w:hAnsiTheme="minorHAnsi" w:cstheme="minorHAnsi"/>
              </w:rPr>
            </w:pPr>
            <w:r w:rsidRPr="00F66C0D">
              <w:rPr>
                <w:rFonts w:asciiTheme="minorHAnsi" w:hAnsiTheme="minorHAnsi" w:cstheme="minorHAnsi"/>
              </w:rPr>
              <w:t>prostredníctvom viacerých druhov diagramov – grafov znázorniť hodnoty – údaje.</w:t>
            </w:r>
          </w:p>
        </w:tc>
        <w:tc>
          <w:tcPr>
            <w:tcW w:w="3693" w:type="dxa"/>
          </w:tcPr>
          <w:p w:rsidR="00483B6F" w:rsidRDefault="00483B6F" w:rsidP="00936BDC">
            <w:pPr>
              <w:autoSpaceDE w:val="0"/>
              <w:autoSpaceDN w:val="0"/>
              <w:adjustRightInd w:val="0"/>
              <w:spacing w:after="0" w:line="240" w:lineRule="auto"/>
              <w:rPr>
                <w:rFonts w:cstheme="minorHAnsi"/>
                <w:color w:val="000000"/>
                <w:sz w:val="24"/>
                <w:szCs w:val="24"/>
              </w:rPr>
            </w:pPr>
          </w:p>
          <w:p w:rsidR="00483B6F" w:rsidRDefault="00F66C0D" w:rsidP="00936BDC">
            <w:pPr>
              <w:autoSpaceDE w:val="0"/>
              <w:autoSpaceDN w:val="0"/>
              <w:adjustRightInd w:val="0"/>
              <w:spacing w:after="0" w:line="240" w:lineRule="auto"/>
              <w:rPr>
                <w:rFonts w:cstheme="minorHAnsi"/>
                <w:color w:val="000000"/>
                <w:sz w:val="24"/>
                <w:szCs w:val="24"/>
              </w:rPr>
            </w:pPr>
            <w:r w:rsidRPr="00F66C0D">
              <w:rPr>
                <w:rFonts w:cstheme="minorHAnsi"/>
                <w:color w:val="000000"/>
                <w:sz w:val="24"/>
                <w:szCs w:val="24"/>
              </w:rPr>
              <w:t>štatistický</w:t>
            </w:r>
            <w:r w:rsidRPr="00F66C0D">
              <w:rPr>
                <w:rFonts w:cstheme="minorHAnsi"/>
                <w:color w:val="000000"/>
                <w:sz w:val="24"/>
                <w:szCs w:val="24"/>
              </w:rPr>
              <w:t xml:space="preserve"> </w:t>
            </w:r>
            <w:r>
              <w:rPr>
                <w:rFonts w:cstheme="minorHAnsi"/>
                <w:color w:val="000000"/>
                <w:sz w:val="24"/>
                <w:szCs w:val="24"/>
              </w:rPr>
              <w:t xml:space="preserve">prieskum, </w:t>
            </w:r>
            <w:r w:rsidRPr="00F66C0D">
              <w:rPr>
                <w:rFonts w:cstheme="minorHAnsi"/>
                <w:color w:val="000000"/>
                <w:sz w:val="24"/>
                <w:szCs w:val="24"/>
              </w:rPr>
              <w:t xml:space="preserve">štatistický súbor, rozsah štatistického súboru, štatistický znak, triedenie </w:t>
            </w:r>
          </w:p>
          <w:p w:rsidR="00483B6F" w:rsidRDefault="00F66C0D" w:rsidP="00936BDC">
            <w:pPr>
              <w:autoSpaceDE w:val="0"/>
              <w:autoSpaceDN w:val="0"/>
              <w:adjustRightInd w:val="0"/>
              <w:spacing w:after="0" w:line="240" w:lineRule="auto"/>
              <w:rPr>
                <w:rFonts w:cstheme="minorHAnsi"/>
                <w:color w:val="000000"/>
                <w:sz w:val="24"/>
                <w:szCs w:val="24"/>
              </w:rPr>
            </w:pPr>
            <w:r w:rsidRPr="00F66C0D">
              <w:rPr>
                <w:rFonts w:cstheme="minorHAnsi"/>
                <w:color w:val="000000"/>
                <w:sz w:val="24"/>
                <w:szCs w:val="24"/>
              </w:rPr>
              <w:t xml:space="preserve">absolútna početnosť, početnosť a relatívna početnosť javu </w:t>
            </w:r>
          </w:p>
          <w:p w:rsidR="00483B6F" w:rsidRDefault="00F66C0D" w:rsidP="00936BDC">
            <w:pPr>
              <w:autoSpaceDE w:val="0"/>
              <w:autoSpaceDN w:val="0"/>
              <w:adjustRightInd w:val="0"/>
              <w:spacing w:after="0" w:line="240" w:lineRule="auto"/>
              <w:rPr>
                <w:rFonts w:cstheme="minorHAnsi"/>
                <w:color w:val="000000"/>
                <w:sz w:val="24"/>
                <w:szCs w:val="24"/>
              </w:rPr>
            </w:pPr>
            <w:r w:rsidRPr="00F66C0D">
              <w:rPr>
                <w:rFonts w:cstheme="minorHAnsi"/>
                <w:color w:val="000000"/>
                <w:sz w:val="24"/>
                <w:szCs w:val="24"/>
              </w:rPr>
              <w:t xml:space="preserve">tabuľka, graf – diagram, prechod od jedného typu znázornenia k inému </w:t>
            </w:r>
          </w:p>
          <w:p w:rsidR="00483B6F" w:rsidRDefault="00F66C0D" w:rsidP="00936BDC">
            <w:pPr>
              <w:autoSpaceDE w:val="0"/>
              <w:autoSpaceDN w:val="0"/>
              <w:adjustRightInd w:val="0"/>
              <w:spacing w:after="0" w:line="240" w:lineRule="auto"/>
              <w:rPr>
                <w:rFonts w:cstheme="minorHAnsi"/>
                <w:color w:val="000000"/>
                <w:sz w:val="24"/>
                <w:szCs w:val="24"/>
              </w:rPr>
            </w:pPr>
            <w:r w:rsidRPr="00F66C0D">
              <w:rPr>
                <w:rFonts w:cstheme="minorHAnsi"/>
                <w:color w:val="000000"/>
                <w:sz w:val="24"/>
                <w:szCs w:val="24"/>
              </w:rPr>
              <w:t xml:space="preserve">hodnoty – údaje, ich znázornenie a interpretácia </w:t>
            </w:r>
          </w:p>
          <w:p w:rsidR="00CE2675" w:rsidRPr="003E6E0A" w:rsidRDefault="00F66C0D" w:rsidP="00936BDC">
            <w:pPr>
              <w:autoSpaceDE w:val="0"/>
              <w:autoSpaceDN w:val="0"/>
              <w:adjustRightInd w:val="0"/>
              <w:spacing w:after="0" w:line="240" w:lineRule="auto"/>
              <w:rPr>
                <w:rFonts w:cstheme="minorHAnsi"/>
                <w:color w:val="000000"/>
                <w:sz w:val="24"/>
                <w:szCs w:val="24"/>
              </w:rPr>
            </w:pPr>
            <w:r w:rsidRPr="00F66C0D">
              <w:rPr>
                <w:rFonts w:cstheme="minorHAnsi"/>
                <w:color w:val="000000"/>
                <w:sz w:val="24"/>
                <w:szCs w:val="24"/>
              </w:rPr>
              <w:t>využitie IKT v štatistike, prieskum</w:t>
            </w:r>
          </w:p>
        </w:tc>
      </w:tr>
    </w:tbl>
    <w:p w:rsidR="00004265" w:rsidRPr="003E6E0A" w:rsidRDefault="00004265" w:rsidP="00EA5D60">
      <w:pPr>
        <w:autoSpaceDE w:val="0"/>
        <w:autoSpaceDN w:val="0"/>
        <w:adjustRightInd w:val="0"/>
        <w:spacing w:after="0"/>
        <w:rPr>
          <w:rFonts w:cstheme="minorHAnsi"/>
          <w:color w:val="000000"/>
          <w:sz w:val="24"/>
          <w:szCs w:val="24"/>
        </w:rPr>
      </w:pPr>
    </w:p>
    <w:p w:rsidR="004A5B09" w:rsidRPr="003E6E0A" w:rsidRDefault="004A5B09" w:rsidP="00EA5D60">
      <w:pPr>
        <w:autoSpaceDE w:val="0"/>
        <w:autoSpaceDN w:val="0"/>
        <w:adjustRightInd w:val="0"/>
        <w:spacing w:after="0"/>
        <w:rPr>
          <w:rFonts w:cstheme="minorHAnsi"/>
          <w:color w:val="000000"/>
          <w:sz w:val="24"/>
          <w:szCs w:val="24"/>
        </w:rPr>
      </w:pPr>
    </w:p>
    <w:p w:rsidR="004A5B09" w:rsidRDefault="00936BDC" w:rsidP="00936BDC">
      <w:pPr>
        <w:pStyle w:val="Default"/>
        <w:rPr>
          <w:rFonts w:asciiTheme="minorHAnsi" w:hAnsiTheme="minorHAnsi" w:cstheme="minorHAnsi"/>
          <w:b/>
          <w:bCs/>
          <w:color w:val="auto"/>
        </w:rPr>
      </w:pPr>
      <w:r w:rsidRPr="003E6E0A">
        <w:rPr>
          <w:rFonts w:asciiTheme="minorHAnsi" w:hAnsiTheme="minorHAnsi" w:cstheme="minorHAnsi"/>
          <w:bCs/>
          <w:iCs/>
        </w:rPr>
        <w:t xml:space="preserve">Tematický celok: </w:t>
      </w:r>
      <w:r w:rsidRPr="00737F0C">
        <w:rPr>
          <w:rFonts w:asciiTheme="minorHAnsi" w:hAnsiTheme="minorHAnsi" w:cstheme="minorHAnsi"/>
          <w:b/>
          <w:bCs/>
          <w:iCs/>
        </w:rPr>
        <w:t xml:space="preserve">7. </w:t>
      </w:r>
      <w:r w:rsidR="005B37F8" w:rsidRPr="005B37F8">
        <w:rPr>
          <w:rFonts w:asciiTheme="minorHAnsi" w:hAnsiTheme="minorHAnsi" w:cstheme="minorHAnsi"/>
          <w:b/>
          <w:bCs/>
          <w:color w:val="auto"/>
        </w:rPr>
        <w:t>Grafické znázorňovanie závislostí</w:t>
      </w:r>
    </w:p>
    <w:p w:rsidR="00737F0C" w:rsidRPr="003E6E0A" w:rsidRDefault="00737F0C" w:rsidP="00936BDC">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976"/>
      </w:tblGrid>
      <w:tr w:rsidR="00CE2675" w:rsidRPr="003E6E0A" w:rsidTr="002F2C69">
        <w:trPr>
          <w:trHeight w:val="120"/>
        </w:trPr>
        <w:tc>
          <w:tcPr>
            <w:tcW w:w="4928" w:type="dxa"/>
          </w:tcPr>
          <w:p w:rsidR="00CE2675" w:rsidRPr="003E6E0A" w:rsidRDefault="00CE2675"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Výkonový štandard </w:t>
            </w:r>
          </w:p>
        </w:tc>
        <w:tc>
          <w:tcPr>
            <w:tcW w:w="3976" w:type="dxa"/>
          </w:tcPr>
          <w:p w:rsidR="00CE2675" w:rsidRPr="003E6E0A" w:rsidRDefault="00CE2675" w:rsidP="00DD63B1">
            <w:pPr>
              <w:autoSpaceDE w:val="0"/>
              <w:autoSpaceDN w:val="0"/>
              <w:adjustRightInd w:val="0"/>
              <w:spacing w:after="0" w:line="240" w:lineRule="auto"/>
              <w:rPr>
                <w:rFonts w:cstheme="minorHAnsi"/>
                <w:color w:val="000000"/>
                <w:sz w:val="24"/>
                <w:szCs w:val="24"/>
              </w:rPr>
            </w:pPr>
            <w:r w:rsidRPr="003E6E0A">
              <w:rPr>
                <w:rFonts w:cstheme="minorHAnsi"/>
                <w:b/>
                <w:bCs/>
                <w:color w:val="000000"/>
                <w:sz w:val="24"/>
                <w:szCs w:val="24"/>
              </w:rPr>
              <w:t xml:space="preserve">Obsahový štandard </w:t>
            </w:r>
          </w:p>
        </w:tc>
      </w:tr>
      <w:tr w:rsidR="00CE2675" w:rsidRPr="003E6E0A" w:rsidTr="002F2C69">
        <w:trPr>
          <w:trHeight w:val="4950"/>
        </w:trPr>
        <w:tc>
          <w:tcPr>
            <w:tcW w:w="4928" w:type="dxa"/>
          </w:tcPr>
          <w:p w:rsidR="00936BDC" w:rsidRPr="003E6E0A" w:rsidRDefault="00936BDC" w:rsidP="00936BDC">
            <w:pPr>
              <w:autoSpaceDE w:val="0"/>
              <w:autoSpaceDN w:val="0"/>
              <w:adjustRightInd w:val="0"/>
              <w:spacing w:after="0" w:line="240" w:lineRule="auto"/>
              <w:rPr>
                <w:rFonts w:cstheme="minorHAnsi"/>
                <w:b/>
                <w:bCs/>
                <w:color w:val="000000"/>
                <w:sz w:val="24"/>
                <w:szCs w:val="24"/>
              </w:rPr>
            </w:pPr>
            <w:r w:rsidRPr="003E6E0A">
              <w:rPr>
                <w:rFonts w:cstheme="minorHAnsi"/>
                <w:b/>
                <w:bCs/>
                <w:color w:val="000000"/>
                <w:sz w:val="24"/>
                <w:szCs w:val="24"/>
              </w:rPr>
              <w:lastRenderedPageBreak/>
              <w:t>Žiak na konci 9</w:t>
            </w:r>
            <w:r w:rsidR="00CE2675" w:rsidRPr="003E6E0A">
              <w:rPr>
                <w:rFonts w:cstheme="minorHAnsi"/>
                <w:b/>
                <w:bCs/>
                <w:color w:val="000000"/>
                <w:sz w:val="24"/>
                <w:szCs w:val="24"/>
              </w:rPr>
              <w:t xml:space="preserve">. ročníka základnej školy vie/dokáže: </w:t>
            </w:r>
          </w:p>
          <w:p w:rsidR="002F2C69"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opísať a zostrojiť pravouhlý súradnicový systém,</w:t>
            </w:r>
          </w:p>
          <w:p w:rsidR="002F2C69"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 xml:space="preserve">zobraziť bod (úsečku, trojuholník, atď.) v pravouhlom súradnicovom systéme (napr. A[3 ; 2]; úsečka XY, ak X[2 ; –4] a Y[–3 ; 3], atď.), </w:t>
            </w:r>
          </w:p>
          <w:p w:rsidR="002F2C69"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 xml:space="preserve">zostrojiť graf priamej úmernosti a lineárnej závislosti podľa údajov z tabuľky, </w:t>
            </w:r>
          </w:p>
          <w:p w:rsidR="002F2C69"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 xml:space="preserve">určiť k danej prvej súradnici druhú súradnicu bodu, ktorý leží na danom grafe, </w:t>
            </w:r>
          </w:p>
          <w:p w:rsidR="002F2C69"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 xml:space="preserve">prečítať údaje z grafu priamej a nepriamej úmernosti a použiť ich pri výpočte, </w:t>
            </w:r>
          </w:p>
          <w:p w:rsidR="00CE2675" w:rsidRPr="003E6E0A" w:rsidRDefault="002F2C69" w:rsidP="002F2C69">
            <w:pPr>
              <w:pStyle w:val="Default"/>
              <w:numPr>
                <w:ilvl w:val="0"/>
                <w:numId w:val="35"/>
              </w:numPr>
              <w:ind w:left="426"/>
              <w:rPr>
                <w:rFonts w:asciiTheme="minorHAnsi" w:hAnsiTheme="minorHAnsi" w:cstheme="minorHAnsi"/>
              </w:rPr>
            </w:pPr>
            <w:r w:rsidRPr="002F2C69">
              <w:rPr>
                <w:rFonts w:asciiTheme="minorHAnsi" w:hAnsiTheme="minorHAnsi" w:cstheme="minorHAnsi"/>
              </w:rPr>
              <w:t>vyriešiť slovné úlohy na využitie grafov priamej a nepriamej úmernosti.</w:t>
            </w:r>
          </w:p>
        </w:tc>
        <w:tc>
          <w:tcPr>
            <w:tcW w:w="3976" w:type="dxa"/>
          </w:tcPr>
          <w:p w:rsidR="00936BDC" w:rsidRPr="003E6E0A" w:rsidRDefault="00936BDC" w:rsidP="00936BDC">
            <w:pPr>
              <w:pStyle w:val="Default"/>
              <w:rPr>
                <w:rFonts w:asciiTheme="minorHAnsi" w:hAnsiTheme="minorHAnsi" w:cstheme="minorHAnsi"/>
              </w:rPr>
            </w:pP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pravouhlý systém súradníc, sústava súradníc v rovine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súradnicové osi, priesečník súradnicových osí</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súradnice bodu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graf, hodnota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hodnoty v tabuľke, najmenšia hodnota, nulová hodnota, najväčšia hodnota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závislosť dvoch hodnôt, nezávislá a závislá premenná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graf priamej úmernosti, graf nepriamej úmernosti </w:t>
            </w:r>
          </w:p>
          <w:p w:rsidR="002F2C69"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 xml:space="preserve">lineárna závislosť, lineárna funkcia </w:t>
            </w:r>
          </w:p>
          <w:p w:rsidR="00CE2675" w:rsidRPr="003E6E0A" w:rsidRDefault="002F2C69" w:rsidP="00936BDC">
            <w:pPr>
              <w:autoSpaceDE w:val="0"/>
              <w:autoSpaceDN w:val="0"/>
              <w:adjustRightInd w:val="0"/>
              <w:spacing w:after="0" w:line="240" w:lineRule="auto"/>
              <w:rPr>
                <w:rFonts w:cstheme="minorHAnsi"/>
                <w:color w:val="000000"/>
                <w:sz w:val="24"/>
                <w:szCs w:val="24"/>
              </w:rPr>
            </w:pPr>
            <w:r w:rsidRPr="002F2C69">
              <w:rPr>
                <w:rFonts w:cstheme="minorHAnsi"/>
                <w:color w:val="000000"/>
                <w:sz w:val="24"/>
                <w:szCs w:val="24"/>
              </w:rPr>
              <w:t>graf lineárnej funkcie</w:t>
            </w:r>
          </w:p>
        </w:tc>
      </w:tr>
    </w:tbl>
    <w:p w:rsidR="00CE2675" w:rsidRPr="003E6E0A" w:rsidRDefault="00CE2675" w:rsidP="00EA5D60">
      <w:pPr>
        <w:autoSpaceDE w:val="0"/>
        <w:autoSpaceDN w:val="0"/>
        <w:adjustRightInd w:val="0"/>
        <w:spacing w:after="0"/>
        <w:rPr>
          <w:rFonts w:cstheme="minorHAnsi"/>
          <w:color w:val="000000"/>
          <w:sz w:val="24"/>
          <w:szCs w:val="24"/>
        </w:rPr>
      </w:pPr>
    </w:p>
    <w:p w:rsidR="00004265" w:rsidRPr="003E6E0A" w:rsidRDefault="00004265" w:rsidP="00EA5D60">
      <w:pPr>
        <w:autoSpaceDE w:val="0"/>
        <w:autoSpaceDN w:val="0"/>
        <w:adjustRightInd w:val="0"/>
        <w:spacing w:after="0"/>
        <w:rPr>
          <w:rFonts w:cstheme="minorHAnsi"/>
          <w:color w:val="000000"/>
          <w:sz w:val="24"/>
          <w:szCs w:val="24"/>
        </w:rPr>
      </w:pPr>
    </w:p>
    <w:p w:rsidR="005442B3" w:rsidRPr="003E6E0A" w:rsidRDefault="005442B3" w:rsidP="005442B3">
      <w:pPr>
        <w:autoSpaceDE w:val="0"/>
        <w:autoSpaceDN w:val="0"/>
        <w:adjustRightInd w:val="0"/>
        <w:spacing w:after="0"/>
        <w:jc w:val="both"/>
        <w:rPr>
          <w:rFonts w:cstheme="minorHAnsi"/>
          <w:b/>
          <w:bCs/>
          <w:color w:val="000000"/>
          <w:sz w:val="28"/>
          <w:szCs w:val="28"/>
        </w:rPr>
      </w:pPr>
      <w:r w:rsidRPr="00161DBA">
        <w:rPr>
          <w:rFonts w:cstheme="minorHAnsi"/>
          <w:b/>
          <w:bCs/>
          <w:color w:val="000000"/>
          <w:sz w:val="28"/>
          <w:szCs w:val="28"/>
        </w:rPr>
        <w:t>5. Metódy a formy práce – stratégie vyučovania</w:t>
      </w:r>
      <w:r w:rsidRPr="003E6E0A">
        <w:rPr>
          <w:rFonts w:cstheme="minorHAnsi"/>
          <w:b/>
          <w:bCs/>
          <w:color w:val="000000"/>
          <w:sz w:val="28"/>
          <w:szCs w:val="28"/>
        </w:rPr>
        <w:t xml:space="preserve"> </w:t>
      </w:r>
    </w:p>
    <w:p w:rsidR="005442B3" w:rsidRDefault="005442B3" w:rsidP="005442B3">
      <w:pPr>
        <w:pStyle w:val="Default"/>
        <w:spacing w:line="276" w:lineRule="auto"/>
        <w:jc w:val="both"/>
        <w:rPr>
          <w:rFonts w:asciiTheme="minorHAnsi" w:hAnsiTheme="minorHAnsi" w:cstheme="minorHAnsi"/>
          <w:b/>
          <w:bCs/>
        </w:rPr>
      </w:pPr>
    </w:p>
    <w:p w:rsidR="005442B3" w:rsidRPr="005442B3" w:rsidRDefault="005442B3" w:rsidP="005442B3">
      <w:pPr>
        <w:pStyle w:val="Default"/>
        <w:spacing w:line="276" w:lineRule="auto"/>
        <w:jc w:val="both"/>
        <w:rPr>
          <w:rFonts w:asciiTheme="minorHAnsi" w:hAnsiTheme="minorHAnsi" w:cstheme="minorHAnsi"/>
          <w:bCs/>
        </w:rPr>
      </w:pPr>
      <w:r w:rsidRPr="005442B3">
        <w:rPr>
          <w:rFonts w:asciiTheme="minorHAnsi" w:hAnsiTheme="minorHAnsi" w:cstheme="minorHAnsi"/>
          <w:bCs/>
        </w:rPr>
        <w:t xml:space="preserve">Na rozvoj matematickej kompetencie budeme na vyučovacích hodinách využívať tieto vyučovacie metódy: </w:t>
      </w:r>
    </w:p>
    <w:p w:rsidR="005442B3" w:rsidRDefault="005442B3" w:rsidP="005442B3">
      <w:pPr>
        <w:pStyle w:val="Default"/>
        <w:spacing w:line="276" w:lineRule="auto"/>
        <w:jc w:val="both"/>
        <w:rPr>
          <w:rFonts w:asciiTheme="minorHAnsi" w:hAnsiTheme="minorHAnsi" w:cstheme="minorHAnsi"/>
          <w:b/>
          <w:bCs/>
        </w:rPr>
      </w:pPr>
    </w:p>
    <w:p w:rsidR="005442B3" w:rsidRPr="005442B3" w:rsidRDefault="005442B3"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Kognitívne metódy </w:t>
      </w:r>
      <w:r w:rsidRPr="005442B3">
        <w:rPr>
          <w:rFonts w:asciiTheme="minorHAnsi" w:hAnsiTheme="minorHAnsi" w:cstheme="minorHAnsi"/>
        </w:rPr>
        <w:t xml:space="preserve">výučby sú systémom uvedomelých a cieľavedomých pôsobení učiteľa, ktorými riadi poznávaciu a praktickú činnosť žiakov zameranú na dosiahnutie cieľov výučby. Tento systém didaktických metód výučby zaisťuje osvojovanie prvých troch prvkov obsahu výučby (poznatkov o vonkajšom svete, skúsenosti z realizácie spôsobov činností a skúseností z tvorivej činnosti). </w:t>
      </w:r>
    </w:p>
    <w:p w:rsidR="005442B3" w:rsidRDefault="005442B3" w:rsidP="005442B3">
      <w:pPr>
        <w:pStyle w:val="Default"/>
        <w:spacing w:line="276" w:lineRule="auto"/>
        <w:jc w:val="both"/>
        <w:rPr>
          <w:rFonts w:asciiTheme="minorHAnsi" w:hAnsiTheme="minorHAnsi" w:cstheme="minorHAnsi"/>
        </w:rPr>
      </w:pPr>
    </w:p>
    <w:p w:rsidR="005442B3" w:rsidRPr="005442B3" w:rsidRDefault="005442B3"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Podľa úrovne osvojovania poznatkov, samostatnosti a hĺbky poznávacej činnosti rozlišujeme metódy: </w:t>
      </w:r>
      <w:r w:rsidRPr="005442B3">
        <w:rPr>
          <w:rFonts w:asciiTheme="minorHAnsi" w:hAnsiTheme="minorHAnsi" w:cstheme="minorHAnsi"/>
          <w:b/>
          <w:bCs/>
        </w:rPr>
        <w:t xml:space="preserve">Výkladovo - ilustratívna metóda </w:t>
      </w:r>
      <w:r w:rsidRPr="005442B3">
        <w:rPr>
          <w:rFonts w:asciiTheme="minorHAnsi" w:hAnsiTheme="minorHAnsi" w:cstheme="minorHAnsi"/>
        </w:rPr>
        <w:t xml:space="preserve">( metóda osvojovania poznatkov hotovým informovaním) Učiteľ pri tejto metóde oznamuje žiakom hotovú informáciu, špeciálne vybrané poznatky, organizuje prijímanie informácie žiakmi, ukazuje vzory činností, v ktorých sa tieto poznatky aplikujú v praxi. Žiaci informáciu prijímajú, dostávajú ju do vedomia a fixujú v pamäti. </w:t>
      </w:r>
    </w:p>
    <w:p w:rsidR="005442B3" w:rsidRDefault="005442B3" w:rsidP="005442B3">
      <w:pPr>
        <w:pStyle w:val="Default"/>
        <w:spacing w:line="276" w:lineRule="auto"/>
        <w:jc w:val="both"/>
        <w:rPr>
          <w:rFonts w:asciiTheme="minorHAnsi" w:hAnsiTheme="minorHAnsi" w:cstheme="minorHAnsi"/>
          <w:b/>
          <w:bCs/>
        </w:rPr>
      </w:pPr>
    </w:p>
    <w:p w:rsidR="005442B3" w:rsidRPr="005442B3" w:rsidRDefault="005442B3" w:rsidP="005442B3">
      <w:pPr>
        <w:pStyle w:val="Default"/>
        <w:spacing w:line="276" w:lineRule="auto"/>
        <w:jc w:val="both"/>
        <w:rPr>
          <w:rFonts w:asciiTheme="minorHAnsi" w:hAnsiTheme="minorHAnsi" w:cstheme="minorHAnsi"/>
        </w:rPr>
      </w:pPr>
      <w:proofErr w:type="spellStart"/>
      <w:r w:rsidRPr="005442B3">
        <w:rPr>
          <w:rFonts w:asciiTheme="minorHAnsi" w:hAnsiTheme="minorHAnsi" w:cstheme="minorHAnsi"/>
          <w:b/>
          <w:bCs/>
        </w:rPr>
        <w:t>Reproduktívna</w:t>
      </w:r>
      <w:proofErr w:type="spellEnd"/>
      <w:r w:rsidRPr="005442B3">
        <w:rPr>
          <w:rFonts w:asciiTheme="minorHAnsi" w:hAnsiTheme="minorHAnsi" w:cstheme="minorHAnsi"/>
          <w:b/>
          <w:bCs/>
        </w:rPr>
        <w:t xml:space="preserve"> metóda </w:t>
      </w:r>
      <w:r w:rsidRPr="005442B3">
        <w:rPr>
          <w:rFonts w:asciiTheme="minorHAnsi" w:hAnsiTheme="minorHAnsi" w:cstheme="minorHAnsi"/>
        </w:rPr>
        <w:t xml:space="preserve">(metóda osvojovania skúseností zo spôsobov činnosti </w:t>
      </w:r>
      <w:proofErr w:type="spellStart"/>
      <w:r w:rsidRPr="005442B3">
        <w:rPr>
          <w:rFonts w:asciiTheme="minorHAnsi" w:hAnsiTheme="minorHAnsi" w:cstheme="minorHAnsi"/>
        </w:rPr>
        <w:t>napodobova-ním</w:t>
      </w:r>
      <w:proofErr w:type="spellEnd"/>
      <w:r w:rsidRPr="005442B3">
        <w:rPr>
          <w:rFonts w:asciiTheme="minorHAnsi" w:hAnsiTheme="minorHAnsi" w:cstheme="minorHAnsi"/>
        </w:rPr>
        <w:t xml:space="preserve">). Učiteľ pri </w:t>
      </w:r>
      <w:proofErr w:type="spellStart"/>
      <w:r w:rsidRPr="005442B3">
        <w:rPr>
          <w:rFonts w:asciiTheme="minorHAnsi" w:hAnsiTheme="minorHAnsi" w:cstheme="minorHAnsi"/>
        </w:rPr>
        <w:t>reproduktívnej</w:t>
      </w:r>
      <w:proofErr w:type="spellEnd"/>
      <w:r w:rsidRPr="005442B3">
        <w:rPr>
          <w:rFonts w:asciiTheme="minorHAnsi" w:hAnsiTheme="minorHAnsi" w:cstheme="minorHAnsi"/>
        </w:rPr>
        <w:t xml:space="preserve"> metóde organizuje systém cvičení na reprodukovanie činností, ktoré sú žiakom známe a pochopené prostredníctvom výkladovo-informatívnej metódy. Žiaci reprodukujú uvedenú činnosť. Časté opakovanie spôsobov činností in umožňuje nielen aplikovať, ale aj prehlbovať vedomosti, sčasti ich rozširovať, a tým súčasne zaisťovať ich trvalé osvojenie. Táto metóda sa realizuje formou systému cvičení. </w:t>
      </w:r>
    </w:p>
    <w:p w:rsidR="005442B3" w:rsidRDefault="005442B3" w:rsidP="005442B3">
      <w:pPr>
        <w:pStyle w:val="Default"/>
        <w:spacing w:line="276" w:lineRule="auto"/>
        <w:jc w:val="both"/>
        <w:rPr>
          <w:rFonts w:asciiTheme="minorHAnsi" w:hAnsiTheme="minorHAnsi" w:cstheme="minorHAnsi"/>
          <w:b/>
          <w:bCs/>
        </w:rPr>
      </w:pPr>
    </w:p>
    <w:p w:rsidR="00161DBA" w:rsidRPr="005442B3" w:rsidRDefault="005442B3"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lastRenderedPageBreak/>
        <w:t xml:space="preserve">Tradičné vyučovanie </w:t>
      </w:r>
      <w:r w:rsidRPr="005442B3">
        <w:rPr>
          <w:rFonts w:asciiTheme="minorHAnsi" w:hAnsiTheme="minorHAnsi" w:cstheme="minorHAnsi"/>
        </w:rPr>
        <w:t xml:space="preserve">- je charakterizované hlavne tým, že na vyučovacích hodinách sa využíva predovšetkým </w:t>
      </w:r>
      <w:r w:rsidRPr="005442B3">
        <w:rPr>
          <w:rFonts w:asciiTheme="minorHAnsi" w:hAnsiTheme="minorHAnsi" w:cstheme="minorHAnsi"/>
          <w:b/>
          <w:bCs/>
        </w:rPr>
        <w:t xml:space="preserve">výkladovo-ilustratívna a </w:t>
      </w:r>
      <w:proofErr w:type="spellStart"/>
      <w:r w:rsidRPr="005442B3">
        <w:rPr>
          <w:rFonts w:asciiTheme="minorHAnsi" w:hAnsiTheme="minorHAnsi" w:cstheme="minorHAnsi"/>
          <w:b/>
          <w:bCs/>
        </w:rPr>
        <w:t>reproduktívna</w:t>
      </w:r>
      <w:proofErr w:type="spellEnd"/>
      <w:r w:rsidRPr="005442B3">
        <w:rPr>
          <w:rFonts w:asciiTheme="minorHAnsi" w:hAnsiTheme="minorHAnsi" w:cstheme="minorHAnsi"/>
          <w:b/>
          <w:bCs/>
        </w:rPr>
        <w:t xml:space="preserve"> metóda</w:t>
      </w:r>
      <w:r w:rsidRPr="005442B3">
        <w:rPr>
          <w:rFonts w:asciiTheme="minorHAnsi" w:hAnsiTheme="minorHAnsi" w:cstheme="minorHAnsi"/>
        </w:rPr>
        <w:t xml:space="preserve">. Obidve metódy zaisťujú osvojovanie hotových poznatkov a skúseností z realizácie známych spôsobov činností. Prvé dve metódy výučby zaisťujú prípravu mladej generácie pre reprodukciu, a tým aj uchovávanie nahromadenej kultúry. Nemôžu však naučiť tvorivej činnosti. To je možné len v problémovom vyučovaní. </w:t>
      </w:r>
      <w:r>
        <w:rPr>
          <w:rFonts w:asciiTheme="minorHAnsi" w:hAnsiTheme="minorHAnsi" w:cstheme="minorHAnsi"/>
        </w:rPr>
        <w:t xml:space="preserve">          </w:t>
      </w:r>
    </w:p>
    <w:p w:rsidR="005442B3" w:rsidRDefault="005442B3" w:rsidP="005442B3">
      <w:pPr>
        <w:pStyle w:val="Default"/>
        <w:spacing w:line="276" w:lineRule="auto"/>
        <w:jc w:val="both"/>
        <w:rPr>
          <w:rFonts w:asciiTheme="minorHAnsi" w:hAnsiTheme="minorHAnsi" w:cstheme="minorHAnsi"/>
          <w:b/>
          <w:bCs/>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Problémové vyučovanie </w:t>
      </w:r>
      <w:r w:rsidRPr="005442B3">
        <w:rPr>
          <w:rFonts w:asciiTheme="minorHAnsi" w:hAnsiTheme="minorHAnsi" w:cstheme="minorHAnsi"/>
        </w:rPr>
        <w:t xml:space="preserve">- využíva predovšetkým metódy problémového výkladu, heuristickú a výskumnú. Učiteľ systematicky zapája žiakov do procesov hľadania a nachádzania riešenia problémov, vďaka čomu sa žiaci učia nadobúdať nové poznatky samostatne, používať už osvojené vedomosti a získavajú skúsenosti z tvorivej činnosti. Systém výučby s uzavretým cyklom v koncepcii tvorivo-humanistickej výchovy, má charakter problémového vyučovania. </w:t>
      </w:r>
    </w:p>
    <w:p w:rsidR="005442B3" w:rsidRDefault="005442B3" w:rsidP="005442B3">
      <w:pPr>
        <w:pStyle w:val="Default"/>
        <w:spacing w:line="276" w:lineRule="auto"/>
        <w:jc w:val="both"/>
        <w:rPr>
          <w:rFonts w:asciiTheme="minorHAnsi" w:hAnsiTheme="minorHAnsi" w:cstheme="minorHAnsi"/>
          <w:b/>
          <w:bCs/>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Metóda problémového výkladu </w:t>
      </w:r>
      <w:r w:rsidRPr="005442B3">
        <w:rPr>
          <w:rFonts w:asciiTheme="minorHAnsi" w:hAnsiTheme="minorHAnsi" w:cstheme="minorHAnsi"/>
        </w:rPr>
        <w:t xml:space="preserve">( metóda osvojovania poznatkov zdôvodňovaným </w:t>
      </w:r>
      <w:proofErr w:type="spellStart"/>
      <w:r w:rsidRPr="005442B3">
        <w:rPr>
          <w:rFonts w:asciiTheme="minorHAnsi" w:hAnsiTheme="minorHAnsi" w:cstheme="minorHAnsi"/>
        </w:rPr>
        <w:t>informo-vaním</w:t>
      </w:r>
      <w:proofErr w:type="spellEnd"/>
      <w:r w:rsidRPr="005442B3">
        <w:rPr>
          <w:rFonts w:asciiTheme="minorHAnsi" w:hAnsiTheme="minorHAnsi" w:cstheme="minorHAnsi"/>
        </w:rPr>
        <w:t xml:space="preserve">). Proces osvojovania skúseností z tvorivej činnosti prebieha postupne, je rozsiahly a dlho sa prejavuje v jednoduchých formách. Preto je dôležitý vzor hoci len vonkajšieho prejavu tvorivého myslenia prezentovaného učiteľom. Učiteľ nastoľuje problém, sám ho rieši, pritom však ukazuje spôsob riešenia v jeho skutočných, žiakom však prístupných protikladoch, poukazuje na myšlienkový postup pri jeho riešení. Štruktúru aplikácie metódy problémového výkladu možno zahrnúť do týchto etáp: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1. vytýčenie problému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2. priebeh riešenia a jeho logika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3. proces riešenia, možné a skutočné problémy a rozpory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4. riešenie a zdôvodnenie jeho správnosti </w:t>
      </w:r>
    </w:p>
    <w:p w:rsid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5. objasnenie významu riešenia pre ďalší rozvoj myslenia či sféry činnosti </w:t>
      </w:r>
    </w:p>
    <w:p w:rsidR="005442B3" w:rsidRDefault="005442B3" w:rsidP="005442B3">
      <w:pPr>
        <w:pStyle w:val="Default"/>
        <w:spacing w:line="276" w:lineRule="auto"/>
        <w:jc w:val="both"/>
        <w:rPr>
          <w:rFonts w:asciiTheme="minorHAnsi" w:hAnsiTheme="minorHAnsi" w:cstheme="minorHAnsi"/>
        </w:rPr>
      </w:pPr>
    </w:p>
    <w:p w:rsidR="00161DBA" w:rsidRDefault="00161DBA" w:rsidP="005442B3">
      <w:pPr>
        <w:pStyle w:val="Default"/>
        <w:spacing w:line="276" w:lineRule="auto"/>
        <w:jc w:val="both"/>
        <w:rPr>
          <w:rFonts w:asciiTheme="minorHAnsi" w:hAnsiTheme="minorHAnsi" w:cstheme="minorHAnsi"/>
          <w:b/>
          <w:bCs/>
        </w:rPr>
      </w:pPr>
      <w:r w:rsidRPr="005442B3">
        <w:rPr>
          <w:rFonts w:asciiTheme="minorHAnsi" w:hAnsiTheme="minorHAnsi" w:cstheme="minorHAnsi"/>
          <w:b/>
          <w:bCs/>
        </w:rPr>
        <w:t xml:space="preserve">Heuristická metóda </w:t>
      </w:r>
      <w:r w:rsidRPr="005442B3">
        <w:rPr>
          <w:rFonts w:asciiTheme="minorHAnsi" w:hAnsiTheme="minorHAnsi" w:cstheme="minorHAnsi"/>
        </w:rPr>
        <w:t xml:space="preserve">( metóda osvojovania skúseností z tvorivej činnosti etapovitým riešením problému). Aby žiaci mohli riešiť samostatne a komplexne určitý problém, je nutné ich naučiť analyzovať podmienky vo vzťahu k otázke problému, pretvárať základný problém na rad čiastkových problémov podriadených hlavnému, projektovať plán a etapy riešenia problému, formulovať hypotézy, syntetizovať rôzne smery skúmania a overovať riešenia. Učiteľ pri heuristickej metóde riadi skúmanie problému, formuluje protiklady, sám plánuje jednotlivé kroky riešenia problému, postup zisťovania, ale riešenie jednotlivých krokov vykonávajú samostatne žiaci. Žiaci vnímajú problémovú úlohu, premyslia si jej podmienky, riešia časť úlohy, aktualizujúc pritom svoje doterajšie vedomosti. Kontrolujú svoje riešenie, zdôvodňujú svoje postupy činností a svoje konanie. Pritom však svoje konanie, etapovité zisťovanie (riešenie) neplánujú. To robí učiteľ. Jednou z realizácií heuristickej metódy je forma </w:t>
      </w:r>
      <w:proofErr w:type="spellStart"/>
      <w:r w:rsidRPr="005442B3">
        <w:rPr>
          <w:rFonts w:asciiTheme="minorHAnsi" w:hAnsiTheme="minorHAnsi" w:cstheme="minorHAnsi"/>
          <w:b/>
          <w:bCs/>
        </w:rPr>
        <w:t>brainstormingu</w:t>
      </w:r>
      <w:proofErr w:type="spellEnd"/>
      <w:r w:rsidRPr="005442B3">
        <w:rPr>
          <w:rFonts w:asciiTheme="minorHAnsi" w:hAnsiTheme="minorHAnsi" w:cstheme="minorHAnsi"/>
          <w:b/>
          <w:bCs/>
        </w:rPr>
        <w:t xml:space="preserve">. </w:t>
      </w:r>
    </w:p>
    <w:p w:rsidR="005442B3" w:rsidRPr="005442B3" w:rsidRDefault="005442B3" w:rsidP="005442B3">
      <w:pPr>
        <w:pStyle w:val="Default"/>
        <w:spacing w:line="276" w:lineRule="auto"/>
        <w:jc w:val="both"/>
        <w:rPr>
          <w:rFonts w:asciiTheme="minorHAnsi" w:hAnsiTheme="minorHAnsi" w:cstheme="minorHAnsi"/>
        </w:rPr>
      </w:pPr>
    </w:p>
    <w:p w:rsidR="00161DBA"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Výskumná metóda </w:t>
      </w:r>
      <w:r w:rsidRPr="005442B3">
        <w:rPr>
          <w:rFonts w:asciiTheme="minorHAnsi" w:hAnsiTheme="minorHAnsi" w:cstheme="minorHAnsi"/>
        </w:rPr>
        <w:t xml:space="preserve">( metóda osvojovania skúseností z tvorivej činnosti samostatným riešením problému).Pre úplné osvojenie skúseností z tvorivej činnosti a súčasne aj osvojenie poznatkov a skúseností na tretej úrovni slúži výskumná metóda. Učiteľ vytyčuje problém, ale </w:t>
      </w:r>
      <w:r w:rsidRPr="005442B3">
        <w:rPr>
          <w:rFonts w:asciiTheme="minorHAnsi" w:hAnsiTheme="minorHAnsi" w:cstheme="minorHAnsi"/>
        </w:rPr>
        <w:lastRenderedPageBreak/>
        <w:t xml:space="preserve">riešenie spočíva na žiakovi. Žiaci samostatne skúmajú. Výsledkom efektívnej aplikácie výskumnej metódy je samostatnosť žiakov pri skúmaní a riešení najskôr ľahších, neskôr zložitejších problémov. Pri riešení nových problémových úloh sa žiak najprv zoznamuje s myšlienkou, princípom činnosti. </w:t>
      </w:r>
    </w:p>
    <w:p w:rsidR="005442B3" w:rsidRPr="005442B3" w:rsidRDefault="005442B3" w:rsidP="005442B3">
      <w:pPr>
        <w:pStyle w:val="Default"/>
        <w:spacing w:line="276" w:lineRule="auto"/>
        <w:jc w:val="both"/>
        <w:rPr>
          <w:rFonts w:asciiTheme="minorHAnsi" w:hAnsiTheme="minorHAnsi" w:cstheme="minorHAnsi"/>
        </w:rPr>
      </w:pPr>
    </w:p>
    <w:p w:rsidR="00161DBA"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Vyučovacie metódy budeme uplatňovať v týchto formách výučby</w:t>
      </w:r>
      <w:r w:rsidRPr="005442B3">
        <w:rPr>
          <w:rFonts w:asciiTheme="minorHAnsi" w:hAnsiTheme="minorHAnsi" w:cstheme="minorHAnsi"/>
        </w:rPr>
        <w:t xml:space="preserve">: </w:t>
      </w:r>
    </w:p>
    <w:p w:rsidR="005442B3" w:rsidRPr="005442B3" w:rsidRDefault="005442B3" w:rsidP="005442B3">
      <w:pPr>
        <w:pStyle w:val="Default"/>
        <w:spacing w:line="276" w:lineRule="auto"/>
        <w:jc w:val="both"/>
        <w:rPr>
          <w:rFonts w:asciiTheme="minorHAnsi" w:hAnsiTheme="minorHAnsi" w:cstheme="minorHAnsi"/>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a) Metodické formy výučby </w:t>
      </w:r>
      <w:r w:rsidRPr="005442B3">
        <w:rPr>
          <w:rFonts w:asciiTheme="minorHAnsi" w:hAnsiTheme="minorHAnsi" w:cstheme="minorHAnsi"/>
        </w:rPr>
        <w:t xml:space="preserve">- sú priamym prejavom danej metódy pri osvojovaní obsahu výučby. Ide tu o metodické usporiadanie obsahu výučby do účelnej formy. Podľa vonkajších znakov spôsobov práce učiteľa a žiakov možno metodické formy rozdeliť do skupín: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výkladové formy ( rozprávanie, objasňovanie, opis )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dialogické formy ( rozhovor, diskusia)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demonštračné formy ( demonštrácia experimentu, postupu činnosti - ukážky riešenia úloh,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zostavenia plánu, ukážky predmetov, javov, zobrazení)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formy samostatnej práce žiakov ( samostatné štúdium, pokus, diskusia medzi žiakmi,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experimentálne a teoretické cvičenie, písomné a grafické práce, riešenie testu, príprava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referátu, počítačovej prezentácie). </w:t>
      </w:r>
    </w:p>
    <w:p w:rsidR="00161DBA"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Tieto metodické formy sa v tradičnej pedagogickej literatúre nazývajú metódy (napr. slovné, názorné a praktické). </w:t>
      </w:r>
    </w:p>
    <w:p w:rsidR="005442B3" w:rsidRPr="005442B3" w:rsidRDefault="005442B3" w:rsidP="005442B3">
      <w:pPr>
        <w:pStyle w:val="Default"/>
        <w:spacing w:line="276" w:lineRule="auto"/>
        <w:jc w:val="both"/>
        <w:rPr>
          <w:rFonts w:asciiTheme="minorHAnsi" w:hAnsiTheme="minorHAnsi" w:cstheme="minorHAnsi"/>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b) Sociálne formy výučby </w:t>
      </w:r>
      <w:r w:rsidRPr="005442B3">
        <w:rPr>
          <w:rFonts w:asciiTheme="minorHAnsi" w:hAnsiTheme="minorHAnsi" w:cstheme="minorHAnsi"/>
        </w:rPr>
        <w:t xml:space="preserve">- pri týchto formách výučby ide o usporiadanie výučby vzhľadom k jej subjektom (učiteľovi a študentom). Podľa počtu študentov aktuálne zapojených do interakcie s učiteľom a spôsobu ich práce rozlišujeme sociálne formy: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 frontálna práca </w:t>
      </w:r>
      <w:r w:rsidRPr="005442B3">
        <w:rPr>
          <w:rFonts w:asciiTheme="minorHAnsi" w:hAnsiTheme="minorHAnsi" w:cstheme="minorHAnsi"/>
        </w:rPr>
        <w:t xml:space="preserve">( učiteľ pracuje súčasne s celou triedou, pôsobí na všetkých žiakov, napr. pri výklade, zadávaní úloh, hromadných previerkach),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 individuálna práca </w:t>
      </w:r>
      <w:r w:rsidRPr="005442B3">
        <w:rPr>
          <w:rFonts w:asciiTheme="minorHAnsi" w:hAnsiTheme="minorHAnsi" w:cstheme="minorHAnsi"/>
        </w:rPr>
        <w:t xml:space="preserve">( učiteľ je v interakcii len s jedným žiakom, ktorý pracuje samostatne, napr. pri ústnom skúšaní, riešení príkladov, osvojovaní si určitej zručnosti), </w:t>
      </w:r>
    </w:p>
    <w:p w:rsidR="00161DBA"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 skupinová práca </w:t>
      </w:r>
      <w:r w:rsidRPr="005442B3">
        <w:rPr>
          <w:rFonts w:asciiTheme="minorHAnsi" w:hAnsiTheme="minorHAnsi" w:cstheme="minorHAnsi"/>
        </w:rPr>
        <w:t xml:space="preserve">( učiteľ je v interakcii so skupinou, v ktorej žiaci spoločne pracujú na určitej úlohe, napr. v rámci cvičenia robia experiment, riešia zložitejšie úlohy, vypracovávajú určitý produkt materiálnej, či nemateriálnej povahy) Pri tejto sociálnej forme výučby je základnou podmienkou interakcia medzi žiakmi. Pôsobenie učiteľa sa dostáva do úzadia a má poradnú, kontrolnú a korekčnú funkciu. Skupinová práca môže byť diferencovaná a nediferencovaná. V tradičnej škole je najmenej častá skupinová práca. Pritom v nej obsiahnuté prvky spolupráce pôsobia zmierňujúco na individualistický charakter práce študentov, ktorý môže viesť k ich nadmernej súťaživosti. </w:t>
      </w:r>
    </w:p>
    <w:p w:rsidR="005442B3" w:rsidRPr="005442B3" w:rsidRDefault="005442B3" w:rsidP="005442B3">
      <w:pPr>
        <w:pStyle w:val="Default"/>
        <w:spacing w:line="276" w:lineRule="auto"/>
        <w:jc w:val="both"/>
        <w:rPr>
          <w:rFonts w:asciiTheme="minorHAnsi" w:hAnsiTheme="minorHAnsi" w:cstheme="minorHAnsi"/>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c) Organizačné formy výučby </w:t>
      </w:r>
      <w:r w:rsidRPr="005442B3">
        <w:rPr>
          <w:rFonts w:asciiTheme="minorHAnsi" w:hAnsiTheme="minorHAnsi" w:cstheme="minorHAnsi"/>
        </w:rPr>
        <w:t xml:space="preserve">- organizačné usporiadanie výučby, ktorého kritériom sú vonkajšie podmienky určené miestom, časom i pracovnou náplňou, nazývame organizačná forma. Patria sem vyučovacie, </w:t>
      </w:r>
      <w:proofErr w:type="spellStart"/>
      <w:r w:rsidRPr="005442B3">
        <w:rPr>
          <w:rFonts w:asciiTheme="minorHAnsi" w:hAnsiTheme="minorHAnsi" w:cstheme="minorHAnsi"/>
        </w:rPr>
        <w:t>mimovyučovacie</w:t>
      </w:r>
      <w:proofErr w:type="spellEnd"/>
      <w:r w:rsidRPr="005442B3">
        <w:rPr>
          <w:rFonts w:asciiTheme="minorHAnsi" w:hAnsiTheme="minorHAnsi" w:cstheme="minorHAnsi"/>
        </w:rPr>
        <w:t xml:space="preserve"> a mimoškolské formy: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vyučovacia hodina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exkurzia, výlet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záujmová činnosť, krúžok,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lastRenderedPageBreak/>
        <w:t xml:space="preserve">- konzultácie </w:t>
      </w: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súťaž </w:t>
      </w:r>
    </w:p>
    <w:p w:rsidR="00161DBA"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rPr>
        <w:t xml:space="preserve">- domáca práca </w:t>
      </w:r>
    </w:p>
    <w:p w:rsidR="005442B3" w:rsidRPr="005442B3" w:rsidRDefault="005442B3" w:rsidP="005442B3">
      <w:pPr>
        <w:pStyle w:val="Default"/>
        <w:spacing w:line="276" w:lineRule="auto"/>
        <w:jc w:val="both"/>
        <w:rPr>
          <w:rFonts w:asciiTheme="minorHAnsi" w:hAnsiTheme="minorHAnsi" w:cstheme="minorHAnsi"/>
        </w:rPr>
      </w:pPr>
    </w:p>
    <w:p w:rsidR="00161DBA" w:rsidRPr="005442B3" w:rsidRDefault="00161DBA" w:rsidP="005442B3">
      <w:pPr>
        <w:pStyle w:val="Default"/>
        <w:spacing w:line="276" w:lineRule="auto"/>
        <w:jc w:val="both"/>
        <w:rPr>
          <w:rFonts w:asciiTheme="minorHAnsi" w:hAnsiTheme="minorHAnsi" w:cstheme="minorHAnsi"/>
        </w:rPr>
      </w:pPr>
      <w:r w:rsidRPr="005442B3">
        <w:rPr>
          <w:rFonts w:asciiTheme="minorHAnsi" w:hAnsiTheme="minorHAnsi" w:cstheme="minorHAnsi"/>
          <w:b/>
          <w:bCs/>
        </w:rPr>
        <w:t xml:space="preserve">Problémové vyučovanie </w:t>
      </w:r>
      <w:r w:rsidRPr="005442B3">
        <w:rPr>
          <w:rFonts w:asciiTheme="minorHAnsi" w:hAnsiTheme="minorHAnsi" w:cstheme="minorHAnsi"/>
        </w:rPr>
        <w:t>- využíva predovšetkým metódy problémového výkladu, heuristickú a výskumnú. Učiteľ systematicky zapája žiakov do procesov hľadania a nachádzania riešenia problémov, vďaka čomu sa žiaci učia nadobúdať nové poznatky samostatne, používať už osvojené vedomosti a získavajú skúsenosti z tvorivej činnosti. Systém výučby s uzavretým cyklom v koncepcii tvorivo-humanistickej výchovy, má charakter problémového vyučovania. Problémové vyučovanie spočíva v tom, že v procese riešenia špeciálne vypracovaného systému problémov a problémových úloh žiaci získavajú skúsenosti z tvorivej činnosti, prebieha tvorivé osvojovanie poznatkov a spôsobov činnosti. Proces osvojovania skúseností z tvorivej činnosti prebieha postupne, je rozsiahly a dlho sa prejavuje v jednoduchých formách. Preto je dôležitý vzor hoci len vonkajšieho prejavu tvorivého myslenia prezentovaného učiteľom. Tieto funkcie modelu kultúry a logiky myslenia plní metóda problémového výkladu. Pri problémovom výklade sa žiaci učia myslieť, sledovať presvedčivosť argumentov, vyhľadávať ich, t</w:t>
      </w:r>
      <w:r w:rsidR="005442B3">
        <w:rPr>
          <w:rFonts w:asciiTheme="minorHAnsi" w:hAnsiTheme="minorHAnsi" w:cstheme="minorHAnsi"/>
        </w:rPr>
        <w:t xml:space="preserve">eda učia sa ako sa treba učiť. </w:t>
      </w:r>
    </w:p>
    <w:p w:rsidR="00077475" w:rsidRPr="003E6E0A" w:rsidRDefault="00077475" w:rsidP="00004265">
      <w:pPr>
        <w:pStyle w:val="Default"/>
        <w:rPr>
          <w:rFonts w:asciiTheme="minorHAnsi" w:hAnsiTheme="minorHAnsi" w:cstheme="minorHAnsi"/>
          <w:b/>
          <w:bCs/>
        </w:rPr>
      </w:pPr>
    </w:p>
    <w:p w:rsidR="00004265" w:rsidRPr="003E6E0A" w:rsidRDefault="00004265" w:rsidP="00004265">
      <w:pPr>
        <w:pStyle w:val="Default"/>
        <w:rPr>
          <w:rFonts w:asciiTheme="minorHAnsi" w:hAnsiTheme="minorHAnsi" w:cstheme="minorHAnsi"/>
          <w:b/>
          <w:bCs/>
          <w:sz w:val="28"/>
          <w:szCs w:val="28"/>
        </w:rPr>
      </w:pPr>
      <w:r w:rsidRPr="003E6E0A">
        <w:rPr>
          <w:rFonts w:asciiTheme="minorHAnsi" w:hAnsiTheme="minorHAnsi" w:cstheme="minorHAnsi"/>
          <w:b/>
          <w:bCs/>
          <w:sz w:val="28"/>
          <w:szCs w:val="28"/>
        </w:rPr>
        <w:t xml:space="preserve">6. Učebné zdroje </w:t>
      </w:r>
    </w:p>
    <w:p w:rsidR="00077475" w:rsidRPr="005442B3" w:rsidRDefault="00077475" w:rsidP="005442B3">
      <w:pPr>
        <w:pStyle w:val="Default"/>
        <w:spacing w:line="276" w:lineRule="auto"/>
        <w:rPr>
          <w:rFonts w:asciiTheme="minorHAnsi" w:hAnsiTheme="minorHAnsi" w:cstheme="minorHAnsi"/>
        </w:rPr>
      </w:pP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b/>
          <w:bCs/>
        </w:rPr>
        <w:t>5.</w:t>
      </w:r>
      <w:r w:rsidR="005442B3" w:rsidRPr="00C75CCD">
        <w:rPr>
          <w:rFonts w:asciiTheme="minorHAnsi" w:hAnsiTheme="minorHAnsi" w:cstheme="minorHAnsi"/>
          <w:b/>
          <w:bCs/>
        </w:rPr>
        <w:t xml:space="preserve"> </w:t>
      </w:r>
      <w:r w:rsidRPr="00C75CCD">
        <w:rPr>
          <w:rFonts w:asciiTheme="minorHAnsi" w:hAnsiTheme="minorHAnsi" w:cstheme="minorHAnsi"/>
          <w:b/>
          <w:bCs/>
        </w:rPr>
        <w:t xml:space="preserve">ročník: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5. ročník ZŠ 1. a 2. časť, PaedDr. Ján Žabka, RNDr. Pavol </w:t>
      </w:r>
      <w:proofErr w:type="spellStart"/>
      <w:r w:rsidRPr="00C75CCD">
        <w:rPr>
          <w:rFonts w:asciiTheme="minorHAnsi" w:hAnsiTheme="minorHAnsi" w:cstheme="minorHAnsi"/>
        </w:rPr>
        <w:t>Černek</w:t>
      </w:r>
      <w:proofErr w:type="spellEnd"/>
      <w:r w:rsidRPr="00C75CCD">
        <w:rPr>
          <w:rFonts w:asciiTheme="minorHAnsi" w:hAnsiTheme="minorHAnsi" w:cstheme="minorHAnsi"/>
        </w:rPr>
        <w:t xml:space="preserve">, CSc., </w:t>
      </w:r>
      <w:proofErr w:type="spellStart"/>
      <w:r w:rsidRPr="00C75CCD">
        <w:rPr>
          <w:rFonts w:asciiTheme="minorHAnsi" w:hAnsiTheme="minorHAnsi" w:cstheme="minorHAnsi"/>
        </w:rPr>
        <w:t>Orbis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Pictus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Istropolitana</w:t>
      </w:r>
      <w:proofErr w:type="spellEnd"/>
      <w:r w:rsidRPr="00C75CCD">
        <w:rPr>
          <w:rFonts w:asciiTheme="minorHAnsi" w:hAnsiTheme="minorHAnsi" w:cstheme="minorHAnsi"/>
        </w:rPr>
        <w:t xml:space="preserve">, 2009 </w:t>
      </w:r>
    </w:p>
    <w:p w:rsidR="005442B3" w:rsidRPr="00C75CCD" w:rsidRDefault="005442B3" w:rsidP="005442B3">
      <w:pPr>
        <w:pStyle w:val="Default"/>
        <w:spacing w:line="276" w:lineRule="auto"/>
        <w:rPr>
          <w:rFonts w:asciiTheme="minorHAnsi" w:hAnsiTheme="minorHAnsi" w:cstheme="minorHAnsi"/>
        </w:rPr>
      </w:pPr>
    </w:p>
    <w:p w:rsidR="005442B3" w:rsidRPr="00730F45" w:rsidRDefault="00161DBA" w:rsidP="005442B3">
      <w:pPr>
        <w:pStyle w:val="Default"/>
        <w:spacing w:line="276" w:lineRule="auto"/>
        <w:rPr>
          <w:rFonts w:asciiTheme="minorHAnsi" w:hAnsiTheme="minorHAnsi" w:cstheme="minorHAnsi"/>
          <w:b/>
          <w:bCs/>
        </w:rPr>
      </w:pPr>
      <w:r w:rsidRPr="00C75CCD">
        <w:rPr>
          <w:rFonts w:asciiTheme="minorHAnsi" w:hAnsiTheme="minorHAnsi" w:cstheme="minorHAnsi"/>
          <w:b/>
          <w:bCs/>
        </w:rPr>
        <w:t>6.</w:t>
      </w:r>
      <w:r w:rsidR="005442B3" w:rsidRPr="00C75CCD">
        <w:rPr>
          <w:rFonts w:asciiTheme="minorHAnsi" w:hAnsiTheme="minorHAnsi" w:cstheme="minorHAnsi"/>
          <w:b/>
          <w:bCs/>
        </w:rPr>
        <w:t xml:space="preserve"> </w:t>
      </w:r>
      <w:r w:rsidRPr="00C75CCD">
        <w:rPr>
          <w:rFonts w:asciiTheme="minorHAnsi" w:hAnsiTheme="minorHAnsi" w:cstheme="minorHAnsi"/>
          <w:b/>
          <w:bCs/>
        </w:rPr>
        <w:t xml:space="preserve">ročník: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6. ročník základných škôl a pre 1. ročník gymnázií s osemročným štúdiom 1. </w:t>
      </w:r>
      <w:r w:rsidR="00730F45">
        <w:rPr>
          <w:rFonts w:asciiTheme="minorHAnsi" w:hAnsiTheme="minorHAnsi" w:cstheme="minorHAnsi"/>
        </w:rPr>
        <w:t>a 2. časť, Ján Žabka a kolektív</w:t>
      </w:r>
      <w:r w:rsidRPr="00C75CCD">
        <w:rPr>
          <w:rFonts w:asciiTheme="minorHAnsi" w:hAnsiTheme="minorHAnsi" w:cstheme="minorHAnsi"/>
        </w:rPr>
        <w:t xml:space="preserve">, </w:t>
      </w:r>
      <w:proofErr w:type="spellStart"/>
      <w:r w:rsidRPr="00C75CCD">
        <w:rPr>
          <w:rFonts w:asciiTheme="minorHAnsi" w:hAnsiTheme="minorHAnsi" w:cstheme="minorHAnsi"/>
        </w:rPr>
        <w:t>Orbis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Pictus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Istropolitana</w:t>
      </w:r>
      <w:proofErr w:type="spellEnd"/>
      <w:r w:rsidRPr="00C75CCD">
        <w:rPr>
          <w:rFonts w:asciiTheme="minorHAnsi" w:hAnsiTheme="minorHAnsi" w:cstheme="minorHAnsi"/>
        </w:rPr>
        <w:t xml:space="preserve">, 2011 </w:t>
      </w:r>
    </w:p>
    <w:p w:rsidR="005442B3" w:rsidRPr="00C75CCD" w:rsidRDefault="005442B3" w:rsidP="005442B3">
      <w:pPr>
        <w:pStyle w:val="Default"/>
        <w:spacing w:line="276" w:lineRule="auto"/>
        <w:rPr>
          <w:rFonts w:asciiTheme="minorHAnsi" w:hAnsiTheme="minorHAnsi" w:cstheme="minorHAnsi"/>
        </w:rPr>
      </w:pP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b/>
          <w:bCs/>
        </w:rPr>
        <w:t>7.</w:t>
      </w:r>
      <w:r w:rsidR="005442B3" w:rsidRPr="00C75CCD">
        <w:rPr>
          <w:rFonts w:asciiTheme="minorHAnsi" w:hAnsiTheme="minorHAnsi" w:cstheme="minorHAnsi"/>
          <w:b/>
          <w:bCs/>
        </w:rPr>
        <w:t xml:space="preserve"> </w:t>
      </w:r>
      <w:r w:rsidRPr="00C75CCD">
        <w:rPr>
          <w:rFonts w:asciiTheme="minorHAnsi" w:hAnsiTheme="minorHAnsi" w:cstheme="minorHAnsi"/>
          <w:b/>
          <w:bCs/>
        </w:rPr>
        <w:t xml:space="preserve">ročník: </w:t>
      </w:r>
    </w:p>
    <w:p w:rsidR="00C75CCD" w:rsidRDefault="00161DBA" w:rsidP="00C75CCD">
      <w:pPr>
        <w:pStyle w:val="Default"/>
        <w:spacing w:line="276" w:lineRule="auto"/>
        <w:rPr>
          <w:rFonts w:asciiTheme="minorHAnsi" w:hAnsiTheme="minorHAnsi" w:cstheme="minorHAnsi"/>
        </w:rPr>
      </w:pPr>
      <w:r w:rsidRPr="00C75CCD">
        <w:rPr>
          <w:rFonts w:asciiTheme="minorHAnsi" w:hAnsiTheme="minorHAnsi" w:cstheme="minorHAnsi"/>
        </w:rPr>
        <w:t xml:space="preserve">Matematika pre 7. ročník ZŠ a 2. ročník gymnázií s osemročným štúdiom 1. </w:t>
      </w:r>
      <w:r w:rsidR="00730F45">
        <w:rPr>
          <w:rFonts w:asciiTheme="minorHAnsi" w:hAnsiTheme="minorHAnsi" w:cstheme="minorHAnsi"/>
        </w:rPr>
        <w:t>a 2. časť, Ján Žabka a kolektív</w:t>
      </w:r>
      <w:r w:rsidRPr="00C75CCD">
        <w:rPr>
          <w:rFonts w:asciiTheme="minorHAnsi" w:hAnsiTheme="minorHAnsi" w:cstheme="minorHAnsi"/>
        </w:rPr>
        <w:t xml:space="preserve">, </w:t>
      </w:r>
      <w:proofErr w:type="spellStart"/>
      <w:r w:rsidRPr="00C75CCD">
        <w:rPr>
          <w:rFonts w:asciiTheme="minorHAnsi" w:hAnsiTheme="minorHAnsi" w:cstheme="minorHAnsi"/>
        </w:rPr>
        <w:t>Orbis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Pictus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Istropolitana</w:t>
      </w:r>
      <w:proofErr w:type="spellEnd"/>
      <w:r w:rsidRPr="00C75CCD">
        <w:rPr>
          <w:rFonts w:asciiTheme="minorHAnsi" w:hAnsiTheme="minorHAnsi" w:cstheme="minorHAnsi"/>
        </w:rPr>
        <w:t xml:space="preserve">, 2011 </w:t>
      </w:r>
    </w:p>
    <w:p w:rsidR="00161DBA" w:rsidRPr="00C75CCD" w:rsidRDefault="00161DBA" w:rsidP="00C75CCD">
      <w:pPr>
        <w:pStyle w:val="Default"/>
        <w:spacing w:line="276" w:lineRule="auto"/>
        <w:rPr>
          <w:rFonts w:asciiTheme="minorHAnsi" w:hAnsiTheme="minorHAnsi" w:cstheme="minorHAnsi"/>
        </w:rPr>
      </w:pPr>
      <w:r w:rsidRPr="00C75CCD">
        <w:rPr>
          <w:rFonts w:asciiTheme="minorHAnsi" w:hAnsiTheme="minorHAnsi" w:cstheme="minorHAnsi"/>
        </w:rPr>
        <w:t xml:space="preserve">Matematika pre 7.ročník ZŠ a 2. ročník gymnázií s osemročným štúdiom Mgr. Dušan </w:t>
      </w:r>
      <w:proofErr w:type="spellStart"/>
      <w:r w:rsidRPr="00C75CCD">
        <w:rPr>
          <w:rFonts w:asciiTheme="minorHAnsi" w:hAnsiTheme="minorHAnsi" w:cstheme="minorHAnsi"/>
        </w:rPr>
        <w:t>Kotyra</w:t>
      </w:r>
      <w:proofErr w:type="spellEnd"/>
      <w:r w:rsidRPr="00C75CCD">
        <w:rPr>
          <w:rFonts w:asciiTheme="minorHAnsi" w:hAnsiTheme="minorHAnsi" w:cstheme="minorHAnsi"/>
        </w:rPr>
        <w:t xml:space="preserve"> – pracovný zošit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Zbierka úloh z Matematiky pre 5. až 9.ročník Mgr. Dušan </w:t>
      </w:r>
      <w:proofErr w:type="spellStart"/>
      <w:r w:rsidRPr="00C75CCD">
        <w:rPr>
          <w:rFonts w:asciiTheme="minorHAnsi" w:hAnsiTheme="minorHAnsi" w:cstheme="minorHAnsi"/>
        </w:rPr>
        <w:t>Kotyra</w:t>
      </w:r>
      <w:proofErr w:type="spellEnd"/>
      <w:r w:rsidRPr="00C75CCD">
        <w:rPr>
          <w:rFonts w:asciiTheme="minorHAnsi" w:hAnsiTheme="minorHAnsi" w:cstheme="minorHAnsi"/>
        </w:rPr>
        <w:t xml:space="preserve"> a iné </w:t>
      </w:r>
    </w:p>
    <w:p w:rsidR="005442B3" w:rsidRPr="00C75CCD" w:rsidRDefault="005442B3" w:rsidP="005442B3">
      <w:pPr>
        <w:pStyle w:val="Default"/>
        <w:spacing w:line="276" w:lineRule="auto"/>
        <w:rPr>
          <w:rFonts w:asciiTheme="minorHAnsi" w:hAnsiTheme="minorHAnsi" w:cstheme="minorHAnsi"/>
        </w:rPr>
      </w:pP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b/>
          <w:bCs/>
        </w:rPr>
        <w:t>8.</w:t>
      </w:r>
      <w:r w:rsidR="005442B3" w:rsidRPr="00C75CCD">
        <w:rPr>
          <w:rFonts w:asciiTheme="minorHAnsi" w:hAnsiTheme="minorHAnsi" w:cstheme="minorHAnsi"/>
          <w:b/>
          <w:bCs/>
        </w:rPr>
        <w:t xml:space="preserve"> </w:t>
      </w:r>
      <w:r w:rsidRPr="00C75CCD">
        <w:rPr>
          <w:rFonts w:asciiTheme="minorHAnsi" w:hAnsiTheme="minorHAnsi" w:cstheme="minorHAnsi"/>
          <w:b/>
          <w:bCs/>
        </w:rPr>
        <w:t xml:space="preserve">ročník: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8. ročník ZŠ a 3. ročník gymnázií s osemročným štúdiom 1. </w:t>
      </w:r>
      <w:r w:rsidR="00730F45">
        <w:rPr>
          <w:rFonts w:asciiTheme="minorHAnsi" w:hAnsiTheme="minorHAnsi" w:cstheme="minorHAnsi"/>
        </w:rPr>
        <w:t>a 2. časť, Ján Žabka a kolektív</w:t>
      </w:r>
      <w:r w:rsidRPr="00C75CCD">
        <w:rPr>
          <w:rFonts w:asciiTheme="minorHAnsi" w:hAnsiTheme="minorHAnsi" w:cstheme="minorHAnsi"/>
        </w:rPr>
        <w:t xml:space="preserve">, </w:t>
      </w:r>
      <w:proofErr w:type="spellStart"/>
      <w:r w:rsidRPr="00C75CCD">
        <w:rPr>
          <w:rFonts w:asciiTheme="minorHAnsi" w:hAnsiTheme="minorHAnsi" w:cstheme="minorHAnsi"/>
        </w:rPr>
        <w:t>Orbis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Pictus</w:t>
      </w:r>
      <w:proofErr w:type="spellEnd"/>
      <w:r w:rsidRPr="00C75CCD">
        <w:rPr>
          <w:rFonts w:asciiTheme="minorHAnsi" w:hAnsiTheme="minorHAnsi" w:cstheme="minorHAnsi"/>
        </w:rPr>
        <w:t xml:space="preserve"> </w:t>
      </w:r>
      <w:proofErr w:type="spellStart"/>
      <w:r w:rsidRPr="00C75CCD">
        <w:rPr>
          <w:rFonts w:asciiTheme="minorHAnsi" w:hAnsiTheme="minorHAnsi" w:cstheme="minorHAnsi"/>
        </w:rPr>
        <w:t>Istropolitana</w:t>
      </w:r>
      <w:proofErr w:type="spellEnd"/>
      <w:r w:rsidRPr="00C75CCD">
        <w:rPr>
          <w:rFonts w:asciiTheme="minorHAnsi" w:hAnsiTheme="minorHAnsi" w:cstheme="minorHAnsi"/>
        </w:rPr>
        <w:t xml:space="preserve">, 2011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8. ročník ZŠ a 3. ročník gymnázií s osemročným štúdiom Mgr. Dušan </w:t>
      </w:r>
      <w:proofErr w:type="spellStart"/>
      <w:r w:rsidRPr="00C75CCD">
        <w:rPr>
          <w:rFonts w:asciiTheme="minorHAnsi" w:hAnsiTheme="minorHAnsi" w:cstheme="minorHAnsi"/>
        </w:rPr>
        <w:t>Kotyra</w:t>
      </w:r>
      <w:proofErr w:type="spellEnd"/>
      <w:r w:rsidRPr="00C75CCD">
        <w:rPr>
          <w:rFonts w:asciiTheme="minorHAnsi" w:hAnsiTheme="minorHAnsi" w:cstheme="minorHAnsi"/>
        </w:rPr>
        <w:t xml:space="preserve"> – pracovný zošit </w:t>
      </w:r>
    </w:p>
    <w:p w:rsidR="00161DBA" w:rsidRPr="00C75CCD" w:rsidRDefault="00161DBA" w:rsidP="005442B3">
      <w:pPr>
        <w:pStyle w:val="Default"/>
        <w:spacing w:line="276" w:lineRule="auto"/>
        <w:rPr>
          <w:rFonts w:asciiTheme="minorHAnsi" w:hAnsiTheme="minorHAnsi" w:cstheme="minorHAnsi"/>
        </w:rPr>
      </w:pPr>
      <w:r w:rsidRPr="00C75CCD">
        <w:rPr>
          <w:rFonts w:asciiTheme="minorHAnsi" w:hAnsiTheme="minorHAnsi" w:cstheme="minorHAnsi"/>
        </w:rPr>
        <w:t xml:space="preserve">Zbierka úloh z Matematiky pre 5. až 9. </w:t>
      </w:r>
      <w:r w:rsidR="00730F45" w:rsidRPr="00C75CCD">
        <w:rPr>
          <w:rFonts w:asciiTheme="minorHAnsi" w:hAnsiTheme="minorHAnsi" w:cstheme="minorHAnsi"/>
        </w:rPr>
        <w:t>R</w:t>
      </w:r>
      <w:r w:rsidRPr="00C75CCD">
        <w:rPr>
          <w:rFonts w:asciiTheme="minorHAnsi" w:hAnsiTheme="minorHAnsi" w:cstheme="minorHAnsi"/>
        </w:rPr>
        <w:t xml:space="preserve">očník Mgr. Dušan </w:t>
      </w:r>
      <w:proofErr w:type="spellStart"/>
      <w:r w:rsidRPr="00C75CCD">
        <w:rPr>
          <w:rFonts w:asciiTheme="minorHAnsi" w:hAnsiTheme="minorHAnsi" w:cstheme="minorHAnsi"/>
        </w:rPr>
        <w:t>Kotyra</w:t>
      </w:r>
      <w:proofErr w:type="spellEnd"/>
      <w:r w:rsidRPr="00C75CCD">
        <w:rPr>
          <w:rFonts w:asciiTheme="minorHAnsi" w:hAnsiTheme="minorHAnsi" w:cstheme="minorHAnsi"/>
        </w:rPr>
        <w:t xml:space="preserve"> a iné </w:t>
      </w:r>
    </w:p>
    <w:p w:rsidR="00161DBA" w:rsidRPr="00C75CCD" w:rsidRDefault="00161DBA" w:rsidP="0041723E">
      <w:pPr>
        <w:pStyle w:val="Default"/>
        <w:spacing w:line="276" w:lineRule="auto"/>
        <w:rPr>
          <w:rFonts w:asciiTheme="minorHAnsi" w:hAnsiTheme="minorHAnsi" w:cstheme="minorHAnsi"/>
          <w:i/>
          <w:iCs/>
        </w:rPr>
      </w:pPr>
    </w:p>
    <w:p w:rsidR="005442B3" w:rsidRPr="00C75CCD" w:rsidRDefault="005442B3" w:rsidP="005442B3">
      <w:pPr>
        <w:pStyle w:val="Default"/>
        <w:spacing w:line="276" w:lineRule="auto"/>
        <w:rPr>
          <w:rFonts w:asciiTheme="minorHAnsi" w:hAnsiTheme="minorHAnsi" w:cstheme="minorHAnsi"/>
        </w:rPr>
      </w:pPr>
      <w:r w:rsidRPr="00C75CCD">
        <w:rPr>
          <w:rFonts w:asciiTheme="minorHAnsi" w:hAnsiTheme="minorHAnsi" w:cstheme="minorHAnsi"/>
          <w:b/>
          <w:bCs/>
        </w:rPr>
        <w:lastRenderedPageBreak/>
        <w:t>9</w:t>
      </w:r>
      <w:r w:rsidRPr="00C75CCD">
        <w:rPr>
          <w:rFonts w:asciiTheme="minorHAnsi" w:hAnsiTheme="minorHAnsi" w:cstheme="minorHAnsi"/>
          <w:b/>
          <w:bCs/>
        </w:rPr>
        <w:t xml:space="preserve">. ročník: </w:t>
      </w:r>
    </w:p>
    <w:p w:rsidR="005442B3" w:rsidRPr="00C75CCD" w:rsidRDefault="005442B3"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w:t>
      </w:r>
      <w:r w:rsidR="00730F45">
        <w:rPr>
          <w:rFonts w:asciiTheme="minorHAnsi" w:hAnsiTheme="minorHAnsi" w:cstheme="minorHAnsi"/>
        </w:rPr>
        <w:t>9</w:t>
      </w:r>
      <w:r w:rsidRPr="00C75CCD">
        <w:rPr>
          <w:rFonts w:asciiTheme="minorHAnsi" w:hAnsiTheme="minorHAnsi" w:cstheme="minorHAnsi"/>
        </w:rPr>
        <w:t xml:space="preserve">. ročník ZŠ a </w:t>
      </w:r>
      <w:r w:rsidR="00730F45">
        <w:rPr>
          <w:rFonts w:asciiTheme="minorHAnsi" w:hAnsiTheme="minorHAnsi" w:cstheme="minorHAnsi"/>
        </w:rPr>
        <w:t>4</w:t>
      </w:r>
      <w:r w:rsidRPr="00C75CCD">
        <w:rPr>
          <w:rFonts w:asciiTheme="minorHAnsi" w:hAnsiTheme="minorHAnsi" w:cstheme="minorHAnsi"/>
        </w:rPr>
        <w:t xml:space="preserve">. ročník gymnázií s osemročným štúdiom 1. a 2. časť, </w:t>
      </w:r>
      <w:r w:rsidR="00730F45">
        <w:rPr>
          <w:rFonts w:asciiTheme="minorHAnsi" w:hAnsiTheme="minorHAnsi" w:cstheme="minorHAnsi"/>
        </w:rPr>
        <w:t xml:space="preserve">RNDr. Viera </w:t>
      </w:r>
      <w:proofErr w:type="spellStart"/>
      <w:r w:rsidR="00730F45">
        <w:rPr>
          <w:rFonts w:asciiTheme="minorHAnsi" w:hAnsiTheme="minorHAnsi" w:cstheme="minorHAnsi"/>
        </w:rPr>
        <w:t>Kolbaská</w:t>
      </w:r>
      <w:proofErr w:type="spellEnd"/>
      <w:r w:rsidR="00730F45">
        <w:rPr>
          <w:rFonts w:asciiTheme="minorHAnsi" w:hAnsiTheme="minorHAnsi" w:cstheme="minorHAnsi"/>
        </w:rPr>
        <w:t>, SPN, 2012</w:t>
      </w:r>
      <w:r w:rsidRPr="00C75CCD">
        <w:rPr>
          <w:rFonts w:asciiTheme="minorHAnsi" w:hAnsiTheme="minorHAnsi" w:cstheme="minorHAnsi"/>
        </w:rPr>
        <w:t xml:space="preserve"> </w:t>
      </w:r>
    </w:p>
    <w:p w:rsidR="005442B3" w:rsidRPr="00C75CCD" w:rsidRDefault="005442B3" w:rsidP="005442B3">
      <w:pPr>
        <w:pStyle w:val="Default"/>
        <w:spacing w:line="276" w:lineRule="auto"/>
        <w:rPr>
          <w:rFonts w:asciiTheme="minorHAnsi" w:hAnsiTheme="minorHAnsi" w:cstheme="minorHAnsi"/>
        </w:rPr>
      </w:pPr>
      <w:r w:rsidRPr="00C75CCD">
        <w:rPr>
          <w:rFonts w:asciiTheme="minorHAnsi" w:hAnsiTheme="minorHAnsi" w:cstheme="minorHAnsi"/>
        </w:rPr>
        <w:t xml:space="preserve">Matematika pre </w:t>
      </w:r>
      <w:r w:rsidR="00730F45">
        <w:rPr>
          <w:rFonts w:asciiTheme="minorHAnsi" w:hAnsiTheme="minorHAnsi" w:cstheme="minorHAnsi"/>
        </w:rPr>
        <w:t>9</w:t>
      </w:r>
      <w:r w:rsidRPr="00C75CCD">
        <w:rPr>
          <w:rFonts w:asciiTheme="minorHAnsi" w:hAnsiTheme="minorHAnsi" w:cstheme="minorHAnsi"/>
        </w:rPr>
        <w:t>. ročník ZŠ</w:t>
      </w:r>
      <w:r w:rsidR="00730F45">
        <w:rPr>
          <w:rFonts w:asciiTheme="minorHAnsi" w:hAnsiTheme="minorHAnsi" w:cstheme="minorHAnsi"/>
        </w:rPr>
        <w:t xml:space="preserve"> </w:t>
      </w:r>
      <w:r w:rsidRPr="00C75CCD">
        <w:rPr>
          <w:rFonts w:asciiTheme="minorHAnsi" w:hAnsiTheme="minorHAnsi" w:cstheme="minorHAnsi"/>
        </w:rPr>
        <w:t xml:space="preserve">– pracovný zošit </w:t>
      </w:r>
    </w:p>
    <w:p w:rsidR="0041723E" w:rsidRPr="003E6E0A" w:rsidRDefault="0041723E" w:rsidP="0041723E">
      <w:pPr>
        <w:pStyle w:val="Default"/>
        <w:spacing w:line="276" w:lineRule="auto"/>
        <w:rPr>
          <w:rFonts w:asciiTheme="minorHAnsi" w:hAnsiTheme="minorHAnsi" w:cstheme="minorHAnsi"/>
          <w:b/>
          <w:bCs/>
        </w:rPr>
      </w:pPr>
    </w:p>
    <w:p w:rsidR="00004265" w:rsidRPr="003E6E0A" w:rsidRDefault="00004265" w:rsidP="00004265">
      <w:pPr>
        <w:pStyle w:val="Default"/>
        <w:rPr>
          <w:rFonts w:asciiTheme="minorHAnsi" w:hAnsiTheme="minorHAnsi" w:cstheme="minorHAnsi"/>
          <w:b/>
          <w:bCs/>
          <w:sz w:val="28"/>
          <w:szCs w:val="28"/>
        </w:rPr>
      </w:pPr>
      <w:r w:rsidRPr="003E6E0A">
        <w:rPr>
          <w:rFonts w:asciiTheme="minorHAnsi" w:hAnsiTheme="minorHAnsi" w:cstheme="minorHAnsi"/>
          <w:b/>
          <w:bCs/>
          <w:sz w:val="28"/>
          <w:szCs w:val="28"/>
        </w:rPr>
        <w:t xml:space="preserve">7. Hodnotenie predmetu </w:t>
      </w:r>
    </w:p>
    <w:p w:rsidR="00077475" w:rsidRPr="005442B3" w:rsidRDefault="00077475" w:rsidP="005442B3">
      <w:pPr>
        <w:pStyle w:val="Default"/>
        <w:spacing w:line="276" w:lineRule="auto"/>
        <w:rPr>
          <w:rFonts w:asciiTheme="minorHAnsi" w:hAnsiTheme="minorHAnsi" w:cstheme="minorHAnsi"/>
        </w:rPr>
      </w:pPr>
    </w:p>
    <w:p w:rsidR="00161DBA" w:rsidRDefault="005442B3" w:rsidP="005442B3">
      <w:pPr>
        <w:pStyle w:val="Default"/>
        <w:spacing w:line="276" w:lineRule="auto"/>
        <w:rPr>
          <w:rFonts w:asciiTheme="minorHAnsi" w:hAnsiTheme="minorHAnsi" w:cstheme="minorHAnsi"/>
        </w:rPr>
      </w:pPr>
      <w:r>
        <w:rPr>
          <w:rFonts w:asciiTheme="minorHAnsi" w:hAnsiTheme="minorHAnsi" w:cstheme="minorHAnsi"/>
        </w:rPr>
        <w:t xml:space="preserve">          </w:t>
      </w:r>
      <w:r w:rsidR="00161DBA" w:rsidRPr="005442B3">
        <w:rPr>
          <w:rFonts w:asciiTheme="minorHAnsi" w:hAnsiTheme="minorHAnsi" w:cstheme="minorHAnsi"/>
        </w:rPr>
        <w:t xml:space="preserve">Žiaci budú klasifikovaní na základe ústnych odpovedí, písomných odpovedí , na základe aktívneho a tvorivého prístupu na jednotlivých hodinách podľa hodnotenia v znení Metodického pokynu č. 22/2011 na hodnotenie žiakov základnej školy. </w:t>
      </w:r>
      <w:r>
        <w:rPr>
          <w:rFonts w:asciiTheme="minorHAnsi" w:hAnsiTheme="minorHAnsi" w:cstheme="minorHAnsi"/>
        </w:rPr>
        <w:t xml:space="preserve"> </w:t>
      </w:r>
    </w:p>
    <w:p w:rsidR="005442B3" w:rsidRPr="005442B3" w:rsidRDefault="005442B3" w:rsidP="005442B3">
      <w:pPr>
        <w:pStyle w:val="Default"/>
        <w:spacing w:line="276" w:lineRule="auto"/>
        <w:rPr>
          <w:rFonts w:asciiTheme="minorHAnsi" w:hAnsiTheme="minorHAnsi" w:cstheme="minorHAnsi"/>
        </w:rPr>
      </w:pPr>
    </w:p>
    <w:p w:rsidR="005442B3" w:rsidRPr="005442B3" w:rsidRDefault="00161DBA" w:rsidP="005442B3">
      <w:pPr>
        <w:pStyle w:val="Default"/>
        <w:spacing w:after="66" w:line="276" w:lineRule="auto"/>
        <w:rPr>
          <w:rFonts w:asciiTheme="minorHAnsi" w:hAnsiTheme="minorHAnsi" w:cstheme="minorHAnsi"/>
        </w:rPr>
      </w:pPr>
      <w:r w:rsidRPr="005442B3">
        <w:rPr>
          <w:rFonts w:asciiTheme="minorHAnsi" w:hAnsiTheme="minorHAnsi" w:cstheme="minorHAnsi"/>
        </w:rPr>
        <w:t xml:space="preserve">- vstupná a výstupná písomná práca, 4 školské písomné práce, kontrolné práce po tematických celkoch. </w:t>
      </w:r>
    </w:p>
    <w:p w:rsidR="005442B3" w:rsidRDefault="005442B3" w:rsidP="005442B3">
      <w:pPr>
        <w:pStyle w:val="Default"/>
        <w:spacing w:line="276" w:lineRule="auto"/>
        <w:rPr>
          <w:rFonts w:asciiTheme="minorHAnsi" w:hAnsiTheme="minorHAnsi" w:cstheme="minorHAnsi"/>
        </w:rPr>
      </w:pPr>
      <w:r>
        <w:rPr>
          <w:rFonts w:asciiTheme="minorHAnsi" w:hAnsiTheme="minorHAnsi" w:cstheme="minorHAnsi"/>
        </w:rPr>
        <w:t xml:space="preserve">- stupnica: </w:t>
      </w:r>
    </w:p>
    <w:p w:rsidR="00161DBA" w:rsidRPr="005442B3" w:rsidRDefault="005442B3" w:rsidP="005442B3">
      <w:pPr>
        <w:pStyle w:val="Default"/>
        <w:spacing w:line="276" w:lineRule="auto"/>
        <w:ind w:left="1134"/>
        <w:rPr>
          <w:rFonts w:asciiTheme="minorHAnsi" w:hAnsiTheme="minorHAnsi" w:cstheme="minorHAnsi"/>
        </w:rPr>
      </w:pPr>
      <w:r>
        <w:rPr>
          <w:rFonts w:asciiTheme="minorHAnsi" w:hAnsiTheme="minorHAnsi" w:cstheme="minorHAnsi"/>
        </w:rPr>
        <w:t xml:space="preserve">1: do 90% </w:t>
      </w:r>
    </w:p>
    <w:p w:rsidR="00161DBA" w:rsidRPr="005442B3" w:rsidRDefault="00161DBA" w:rsidP="005442B3">
      <w:pPr>
        <w:pStyle w:val="Default"/>
        <w:spacing w:line="276" w:lineRule="auto"/>
        <w:ind w:left="1134"/>
        <w:rPr>
          <w:rFonts w:asciiTheme="minorHAnsi" w:hAnsiTheme="minorHAnsi" w:cstheme="minorHAnsi"/>
        </w:rPr>
      </w:pPr>
      <w:r w:rsidRPr="005442B3">
        <w:rPr>
          <w:rFonts w:asciiTheme="minorHAnsi" w:hAnsiTheme="minorHAnsi" w:cstheme="minorHAnsi"/>
        </w:rPr>
        <w:t xml:space="preserve">2: do 75% </w:t>
      </w:r>
    </w:p>
    <w:p w:rsidR="00161DBA" w:rsidRPr="005442B3" w:rsidRDefault="00161DBA" w:rsidP="005442B3">
      <w:pPr>
        <w:pStyle w:val="Default"/>
        <w:spacing w:line="276" w:lineRule="auto"/>
        <w:ind w:left="1134"/>
        <w:rPr>
          <w:rFonts w:asciiTheme="minorHAnsi" w:hAnsiTheme="minorHAnsi" w:cstheme="minorHAnsi"/>
        </w:rPr>
      </w:pPr>
      <w:r w:rsidRPr="005442B3">
        <w:rPr>
          <w:rFonts w:asciiTheme="minorHAnsi" w:hAnsiTheme="minorHAnsi" w:cstheme="minorHAnsi"/>
        </w:rPr>
        <w:t xml:space="preserve">3: do 50% </w:t>
      </w:r>
    </w:p>
    <w:p w:rsidR="00161DBA" w:rsidRPr="005442B3" w:rsidRDefault="00161DBA" w:rsidP="005442B3">
      <w:pPr>
        <w:pStyle w:val="Default"/>
        <w:spacing w:line="276" w:lineRule="auto"/>
        <w:ind w:left="1134"/>
        <w:rPr>
          <w:rFonts w:asciiTheme="minorHAnsi" w:hAnsiTheme="minorHAnsi" w:cstheme="minorHAnsi"/>
        </w:rPr>
      </w:pPr>
      <w:r w:rsidRPr="005442B3">
        <w:rPr>
          <w:rFonts w:asciiTheme="minorHAnsi" w:hAnsiTheme="minorHAnsi" w:cstheme="minorHAnsi"/>
        </w:rPr>
        <w:t xml:space="preserve">4: do 25% </w:t>
      </w:r>
    </w:p>
    <w:p w:rsidR="00161DBA" w:rsidRDefault="00161DBA" w:rsidP="005442B3">
      <w:pPr>
        <w:pStyle w:val="Default"/>
        <w:spacing w:line="276" w:lineRule="auto"/>
        <w:ind w:left="1134"/>
        <w:rPr>
          <w:rFonts w:asciiTheme="minorHAnsi" w:hAnsiTheme="minorHAnsi" w:cstheme="minorHAnsi"/>
        </w:rPr>
      </w:pPr>
      <w:r w:rsidRPr="005442B3">
        <w:rPr>
          <w:rFonts w:asciiTheme="minorHAnsi" w:hAnsiTheme="minorHAnsi" w:cstheme="minorHAnsi"/>
        </w:rPr>
        <w:t xml:space="preserve">5: menej ako 25% </w:t>
      </w:r>
    </w:p>
    <w:p w:rsidR="005442B3" w:rsidRPr="005442B3" w:rsidRDefault="005442B3" w:rsidP="005442B3">
      <w:pPr>
        <w:pStyle w:val="Default"/>
        <w:spacing w:line="276" w:lineRule="auto"/>
        <w:ind w:left="1134"/>
        <w:rPr>
          <w:rFonts w:asciiTheme="minorHAnsi" w:hAnsiTheme="minorHAnsi" w:cstheme="minorHAnsi"/>
        </w:rPr>
      </w:pPr>
    </w:p>
    <w:p w:rsidR="00161DBA" w:rsidRPr="005442B3" w:rsidRDefault="00161DBA" w:rsidP="005442B3">
      <w:pPr>
        <w:pStyle w:val="Default"/>
        <w:spacing w:after="61" w:line="276" w:lineRule="auto"/>
        <w:rPr>
          <w:rFonts w:asciiTheme="minorHAnsi" w:hAnsiTheme="minorHAnsi" w:cstheme="minorHAnsi"/>
        </w:rPr>
      </w:pPr>
      <w:r w:rsidRPr="005442B3">
        <w:rPr>
          <w:rFonts w:asciiTheme="minorHAnsi" w:hAnsiTheme="minorHAnsi" w:cstheme="minorHAnsi"/>
        </w:rPr>
        <w:t xml:space="preserve">- motivačné hodnotenie: známkovaná aktivita žiakov známkou výborný za výnimočnú prácu </w:t>
      </w:r>
    </w:p>
    <w:p w:rsidR="00161DBA" w:rsidRPr="005442B3" w:rsidRDefault="00161DBA" w:rsidP="005442B3">
      <w:pPr>
        <w:pStyle w:val="Default"/>
        <w:spacing w:line="276" w:lineRule="auto"/>
        <w:rPr>
          <w:rFonts w:asciiTheme="minorHAnsi" w:hAnsiTheme="minorHAnsi" w:cstheme="minorHAnsi"/>
        </w:rPr>
      </w:pPr>
      <w:r w:rsidRPr="005442B3">
        <w:rPr>
          <w:rFonts w:asciiTheme="minorHAnsi" w:hAnsiTheme="minorHAnsi" w:cstheme="minorHAnsi"/>
        </w:rPr>
        <w:t xml:space="preserve">- kontrolné hodnotenie: krátke previerky na zistenie pochopenia a naučenia sa učiva </w:t>
      </w:r>
    </w:p>
    <w:p w:rsidR="00161DBA" w:rsidRPr="005442B3" w:rsidRDefault="00161DBA" w:rsidP="005442B3">
      <w:pPr>
        <w:pStyle w:val="Default"/>
        <w:spacing w:line="276" w:lineRule="auto"/>
        <w:rPr>
          <w:rFonts w:asciiTheme="minorHAnsi" w:hAnsiTheme="minorHAnsi" w:cstheme="minorHAnsi"/>
        </w:rPr>
      </w:pPr>
    </w:p>
    <w:p w:rsidR="00161DBA" w:rsidRPr="005442B3" w:rsidRDefault="005442B3" w:rsidP="005442B3">
      <w:pPr>
        <w:pStyle w:val="Default"/>
        <w:spacing w:line="276" w:lineRule="auto"/>
        <w:jc w:val="both"/>
        <w:rPr>
          <w:rFonts w:asciiTheme="minorHAnsi" w:hAnsiTheme="minorHAnsi" w:cstheme="minorHAnsi"/>
        </w:rPr>
      </w:pPr>
      <w:r>
        <w:rPr>
          <w:rFonts w:asciiTheme="minorHAnsi" w:hAnsiTheme="minorHAnsi" w:cstheme="minorHAnsi"/>
          <w:b/>
          <w:bCs/>
          <w:i/>
          <w:iCs/>
        </w:rPr>
        <w:t xml:space="preserve">          </w:t>
      </w:r>
      <w:r w:rsidR="00161DBA" w:rsidRPr="005442B3">
        <w:rPr>
          <w:rFonts w:asciiTheme="minorHAnsi" w:hAnsiTheme="minorHAnsi" w:cstheme="minorHAnsi"/>
          <w:b/>
          <w:bCs/>
          <w:i/>
          <w:iCs/>
        </w:rPr>
        <w:t xml:space="preserve">Vyučovací predmet matematika budeme v 5. - </w:t>
      </w:r>
      <w:r w:rsidRPr="005442B3">
        <w:rPr>
          <w:rFonts w:asciiTheme="minorHAnsi" w:hAnsiTheme="minorHAnsi" w:cstheme="minorHAnsi"/>
          <w:b/>
          <w:bCs/>
          <w:i/>
          <w:iCs/>
        </w:rPr>
        <w:t>9</w:t>
      </w:r>
      <w:r w:rsidR="00161DBA" w:rsidRPr="005442B3">
        <w:rPr>
          <w:rFonts w:asciiTheme="minorHAnsi" w:hAnsiTheme="minorHAnsi" w:cstheme="minorHAnsi"/>
          <w:b/>
          <w:bCs/>
          <w:i/>
          <w:iCs/>
        </w:rPr>
        <w:t>. ročníku vyučovať podľa Inovovaného školského vzdelávacieho programu, hodnotenie predmetu - klasifikácia známkou.</w:t>
      </w:r>
    </w:p>
    <w:p w:rsidR="00F61BA1" w:rsidRPr="003E6E0A" w:rsidRDefault="00F61BA1" w:rsidP="002B7910">
      <w:pPr>
        <w:pStyle w:val="Default"/>
        <w:spacing w:line="276" w:lineRule="auto"/>
        <w:jc w:val="both"/>
        <w:rPr>
          <w:rFonts w:asciiTheme="minorHAnsi" w:hAnsiTheme="minorHAnsi" w:cstheme="minorHAnsi"/>
          <w:b/>
          <w:bCs/>
          <w:i/>
          <w:iCs/>
        </w:rPr>
      </w:pPr>
    </w:p>
    <w:sectPr w:rsidR="00F61BA1" w:rsidRPr="003E6E0A" w:rsidSect="003E6E0A">
      <w:pgSz w:w="11906" w:h="16838"/>
      <w:pgMar w:top="1135"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A2D"/>
    <w:multiLevelType w:val="hybridMultilevel"/>
    <w:tmpl w:val="96FCB79A"/>
    <w:lvl w:ilvl="0" w:tplc="007A8548">
      <w:start w:val="8"/>
      <w:numFmt w:val="bullet"/>
      <w:lvlText w:val="-"/>
      <w:lvlJc w:val="left"/>
      <w:pPr>
        <w:ind w:left="720" w:hanging="360"/>
      </w:pPr>
      <w:rPr>
        <w:rFonts w:ascii="Calibri" w:eastAsiaTheme="minorHAnsi" w:hAnsi="Calibri" w:cs="Times New Roman"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6C46C8"/>
    <w:multiLevelType w:val="hybridMultilevel"/>
    <w:tmpl w:val="78BC54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582051"/>
    <w:multiLevelType w:val="hybridMultilevel"/>
    <w:tmpl w:val="0330B2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0E56AF"/>
    <w:multiLevelType w:val="hybridMultilevel"/>
    <w:tmpl w:val="76AE6B2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8B261F"/>
    <w:multiLevelType w:val="hybridMultilevel"/>
    <w:tmpl w:val="764CBC6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690DB2"/>
    <w:multiLevelType w:val="hybridMultilevel"/>
    <w:tmpl w:val="2FAE756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3A78F3"/>
    <w:multiLevelType w:val="hybridMultilevel"/>
    <w:tmpl w:val="CADCFD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9175CD"/>
    <w:multiLevelType w:val="hybridMultilevel"/>
    <w:tmpl w:val="2FF4EC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F329DC"/>
    <w:multiLevelType w:val="hybridMultilevel"/>
    <w:tmpl w:val="1B1A228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8E2DE7"/>
    <w:multiLevelType w:val="hybridMultilevel"/>
    <w:tmpl w:val="7B8883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203597"/>
    <w:multiLevelType w:val="hybridMultilevel"/>
    <w:tmpl w:val="A62438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B258D7"/>
    <w:multiLevelType w:val="hybridMultilevel"/>
    <w:tmpl w:val="CE36A3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B100A6"/>
    <w:multiLevelType w:val="hybridMultilevel"/>
    <w:tmpl w:val="22EAC87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865877"/>
    <w:multiLevelType w:val="hybridMultilevel"/>
    <w:tmpl w:val="29B6A7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75D29D0"/>
    <w:multiLevelType w:val="hybridMultilevel"/>
    <w:tmpl w:val="7804BA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AF0024"/>
    <w:multiLevelType w:val="hybridMultilevel"/>
    <w:tmpl w:val="4B94D04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AE05CD4"/>
    <w:multiLevelType w:val="hybridMultilevel"/>
    <w:tmpl w:val="E29E55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2A6833"/>
    <w:multiLevelType w:val="hybridMultilevel"/>
    <w:tmpl w:val="5220F3F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FC4122"/>
    <w:multiLevelType w:val="hybridMultilevel"/>
    <w:tmpl w:val="D19E26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5C169E"/>
    <w:multiLevelType w:val="hybridMultilevel"/>
    <w:tmpl w:val="C22A751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B500ED0"/>
    <w:multiLevelType w:val="hybridMultilevel"/>
    <w:tmpl w:val="D21884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DBF6E69"/>
    <w:multiLevelType w:val="hybridMultilevel"/>
    <w:tmpl w:val="163EA31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391BAA"/>
    <w:multiLevelType w:val="hybridMultilevel"/>
    <w:tmpl w:val="ED0445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282657"/>
    <w:multiLevelType w:val="hybridMultilevel"/>
    <w:tmpl w:val="3A7AC7D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95B31DA"/>
    <w:multiLevelType w:val="hybridMultilevel"/>
    <w:tmpl w:val="6158E2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F5161FF"/>
    <w:multiLevelType w:val="hybridMultilevel"/>
    <w:tmpl w:val="789670D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3B4CE6"/>
    <w:multiLevelType w:val="hybridMultilevel"/>
    <w:tmpl w:val="8BBC33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2565668"/>
    <w:multiLevelType w:val="hybridMultilevel"/>
    <w:tmpl w:val="1CF436D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E8E1A1F"/>
    <w:multiLevelType w:val="hybridMultilevel"/>
    <w:tmpl w:val="96C0D2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0C5775"/>
    <w:multiLevelType w:val="hybridMultilevel"/>
    <w:tmpl w:val="EEF010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3E31CA1"/>
    <w:multiLevelType w:val="hybridMultilevel"/>
    <w:tmpl w:val="243C59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462311E"/>
    <w:multiLevelType w:val="hybridMultilevel"/>
    <w:tmpl w:val="364A2A9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66D09DD"/>
    <w:multiLevelType w:val="hybridMultilevel"/>
    <w:tmpl w:val="10F27D5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8DA26C9"/>
    <w:multiLevelType w:val="hybridMultilevel"/>
    <w:tmpl w:val="4A6A430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95C207E"/>
    <w:multiLevelType w:val="hybridMultilevel"/>
    <w:tmpl w:val="9058ED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33"/>
  </w:num>
  <w:num w:numId="5">
    <w:abstractNumId w:val="0"/>
  </w:num>
  <w:num w:numId="6">
    <w:abstractNumId w:val="16"/>
  </w:num>
  <w:num w:numId="7">
    <w:abstractNumId w:val="7"/>
  </w:num>
  <w:num w:numId="8">
    <w:abstractNumId w:val="18"/>
  </w:num>
  <w:num w:numId="9">
    <w:abstractNumId w:val="21"/>
  </w:num>
  <w:num w:numId="10">
    <w:abstractNumId w:val="2"/>
  </w:num>
  <w:num w:numId="11">
    <w:abstractNumId w:val="4"/>
  </w:num>
  <w:num w:numId="12">
    <w:abstractNumId w:val="20"/>
  </w:num>
  <w:num w:numId="13">
    <w:abstractNumId w:val="25"/>
  </w:num>
  <w:num w:numId="14">
    <w:abstractNumId w:val="32"/>
  </w:num>
  <w:num w:numId="15">
    <w:abstractNumId w:val="3"/>
  </w:num>
  <w:num w:numId="16">
    <w:abstractNumId w:val="12"/>
  </w:num>
  <w:num w:numId="17">
    <w:abstractNumId w:val="9"/>
  </w:num>
  <w:num w:numId="18">
    <w:abstractNumId w:val="13"/>
  </w:num>
  <w:num w:numId="19">
    <w:abstractNumId w:val="22"/>
  </w:num>
  <w:num w:numId="20">
    <w:abstractNumId w:val="19"/>
  </w:num>
  <w:num w:numId="21">
    <w:abstractNumId w:val="31"/>
  </w:num>
  <w:num w:numId="22">
    <w:abstractNumId w:val="27"/>
  </w:num>
  <w:num w:numId="23">
    <w:abstractNumId w:val="26"/>
  </w:num>
  <w:num w:numId="24">
    <w:abstractNumId w:val="1"/>
  </w:num>
  <w:num w:numId="25">
    <w:abstractNumId w:val="24"/>
  </w:num>
  <w:num w:numId="26">
    <w:abstractNumId w:val="23"/>
  </w:num>
  <w:num w:numId="27">
    <w:abstractNumId w:val="11"/>
  </w:num>
  <w:num w:numId="28">
    <w:abstractNumId w:val="14"/>
  </w:num>
  <w:num w:numId="29">
    <w:abstractNumId w:val="34"/>
  </w:num>
  <w:num w:numId="30">
    <w:abstractNumId w:val="5"/>
  </w:num>
  <w:num w:numId="31">
    <w:abstractNumId w:val="30"/>
  </w:num>
  <w:num w:numId="32">
    <w:abstractNumId w:val="6"/>
  </w:num>
  <w:num w:numId="33">
    <w:abstractNumId w:val="28"/>
  </w:num>
  <w:num w:numId="34">
    <w:abstractNumId w:val="29"/>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1C98"/>
    <w:rsid w:val="00001A9C"/>
    <w:rsid w:val="00004265"/>
    <w:rsid w:val="00005E12"/>
    <w:rsid w:val="00005E5B"/>
    <w:rsid w:val="0001499C"/>
    <w:rsid w:val="00045838"/>
    <w:rsid w:val="00077475"/>
    <w:rsid w:val="00080CBD"/>
    <w:rsid w:val="00082CC7"/>
    <w:rsid w:val="000A6DB3"/>
    <w:rsid w:val="000B2461"/>
    <w:rsid w:val="000B302C"/>
    <w:rsid w:val="000B753C"/>
    <w:rsid w:val="000C1931"/>
    <w:rsid w:val="000C75CF"/>
    <w:rsid w:val="000D1C98"/>
    <w:rsid w:val="00105CA0"/>
    <w:rsid w:val="001138AF"/>
    <w:rsid w:val="00113EC6"/>
    <w:rsid w:val="001165DE"/>
    <w:rsid w:val="00132C83"/>
    <w:rsid w:val="00133BC7"/>
    <w:rsid w:val="001374C2"/>
    <w:rsid w:val="00155D40"/>
    <w:rsid w:val="00161DBA"/>
    <w:rsid w:val="0016333B"/>
    <w:rsid w:val="00175D15"/>
    <w:rsid w:val="001A28BB"/>
    <w:rsid w:val="001D198B"/>
    <w:rsid w:val="001D1D47"/>
    <w:rsid w:val="001D7C6C"/>
    <w:rsid w:val="001E5734"/>
    <w:rsid w:val="001F29DE"/>
    <w:rsid w:val="00201906"/>
    <w:rsid w:val="00216049"/>
    <w:rsid w:val="00222B2B"/>
    <w:rsid w:val="00236EEE"/>
    <w:rsid w:val="00250CBD"/>
    <w:rsid w:val="002514FD"/>
    <w:rsid w:val="0026453C"/>
    <w:rsid w:val="00275CCE"/>
    <w:rsid w:val="002B02BB"/>
    <w:rsid w:val="002B3E81"/>
    <w:rsid w:val="002B7910"/>
    <w:rsid w:val="002B7DEE"/>
    <w:rsid w:val="002C2A99"/>
    <w:rsid w:val="002D0C28"/>
    <w:rsid w:val="002F2C69"/>
    <w:rsid w:val="00303294"/>
    <w:rsid w:val="00303762"/>
    <w:rsid w:val="00321961"/>
    <w:rsid w:val="00332B06"/>
    <w:rsid w:val="0033548E"/>
    <w:rsid w:val="00341791"/>
    <w:rsid w:val="003419AE"/>
    <w:rsid w:val="00353E13"/>
    <w:rsid w:val="0036549D"/>
    <w:rsid w:val="00366E4F"/>
    <w:rsid w:val="00372278"/>
    <w:rsid w:val="00376D27"/>
    <w:rsid w:val="003817A4"/>
    <w:rsid w:val="00384334"/>
    <w:rsid w:val="003876C0"/>
    <w:rsid w:val="00387CE5"/>
    <w:rsid w:val="00393632"/>
    <w:rsid w:val="003A3313"/>
    <w:rsid w:val="003D024D"/>
    <w:rsid w:val="003E6E0A"/>
    <w:rsid w:val="004111A4"/>
    <w:rsid w:val="004145E3"/>
    <w:rsid w:val="0041723E"/>
    <w:rsid w:val="00420FD7"/>
    <w:rsid w:val="0043658C"/>
    <w:rsid w:val="00440C15"/>
    <w:rsid w:val="0044481D"/>
    <w:rsid w:val="004701E3"/>
    <w:rsid w:val="00474287"/>
    <w:rsid w:val="00477B77"/>
    <w:rsid w:val="00483B6F"/>
    <w:rsid w:val="004A5B09"/>
    <w:rsid w:val="004B6773"/>
    <w:rsid w:val="004E0730"/>
    <w:rsid w:val="004E0AC4"/>
    <w:rsid w:val="004F050F"/>
    <w:rsid w:val="004F6A0C"/>
    <w:rsid w:val="005127A5"/>
    <w:rsid w:val="00532DA6"/>
    <w:rsid w:val="005442B3"/>
    <w:rsid w:val="00554DBB"/>
    <w:rsid w:val="005553DE"/>
    <w:rsid w:val="0056074F"/>
    <w:rsid w:val="005770D5"/>
    <w:rsid w:val="005863BD"/>
    <w:rsid w:val="00587DFC"/>
    <w:rsid w:val="00595BE6"/>
    <w:rsid w:val="005A3017"/>
    <w:rsid w:val="005B37F8"/>
    <w:rsid w:val="005C0531"/>
    <w:rsid w:val="005C0BCC"/>
    <w:rsid w:val="005C7D0D"/>
    <w:rsid w:val="005F17BB"/>
    <w:rsid w:val="00600524"/>
    <w:rsid w:val="00600B1D"/>
    <w:rsid w:val="006158D9"/>
    <w:rsid w:val="00624B4B"/>
    <w:rsid w:val="0062672B"/>
    <w:rsid w:val="006424B2"/>
    <w:rsid w:val="00651CD6"/>
    <w:rsid w:val="00676745"/>
    <w:rsid w:val="00686381"/>
    <w:rsid w:val="00687B1F"/>
    <w:rsid w:val="006A3021"/>
    <w:rsid w:val="006A6048"/>
    <w:rsid w:val="006B2EA4"/>
    <w:rsid w:val="006C4A02"/>
    <w:rsid w:val="006E1DD2"/>
    <w:rsid w:val="006E3EBF"/>
    <w:rsid w:val="006F6F3F"/>
    <w:rsid w:val="00703BCD"/>
    <w:rsid w:val="00704A19"/>
    <w:rsid w:val="007066FA"/>
    <w:rsid w:val="0071438B"/>
    <w:rsid w:val="007213AF"/>
    <w:rsid w:val="00724E59"/>
    <w:rsid w:val="00730C7B"/>
    <w:rsid w:val="00730F45"/>
    <w:rsid w:val="00737F0C"/>
    <w:rsid w:val="0074032E"/>
    <w:rsid w:val="0074670F"/>
    <w:rsid w:val="00761296"/>
    <w:rsid w:val="00775D75"/>
    <w:rsid w:val="00797988"/>
    <w:rsid w:val="007C1A18"/>
    <w:rsid w:val="007D3018"/>
    <w:rsid w:val="007E0FDB"/>
    <w:rsid w:val="007F09B7"/>
    <w:rsid w:val="007F669D"/>
    <w:rsid w:val="008306A4"/>
    <w:rsid w:val="008511BD"/>
    <w:rsid w:val="00851C86"/>
    <w:rsid w:val="00853AAE"/>
    <w:rsid w:val="00863C4A"/>
    <w:rsid w:val="00865AD8"/>
    <w:rsid w:val="00871A31"/>
    <w:rsid w:val="00872CF6"/>
    <w:rsid w:val="00881CB6"/>
    <w:rsid w:val="008A563C"/>
    <w:rsid w:val="008A5B2C"/>
    <w:rsid w:val="008F0603"/>
    <w:rsid w:val="008F0A0B"/>
    <w:rsid w:val="00913D17"/>
    <w:rsid w:val="00936BDC"/>
    <w:rsid w:val="009429C6"/>
    <w:rsid w:val="00944682"/>
    <w:rsid w:val="00951346"/>
    <w:rsid w:val="00971BC4"/>
    <w:rsid w:val="00974656"/>
    <w:rsid w:val="00975D1F"/>
    <w:rsid w:val="00994177"/>
    <w:rsid w:val="009A0F00"/>
    <w:rsid w:val="009E2025"/>
    <w:rsid w:val="009E4F5D"/>
    <w:rsid w:val="009F3A8D"/>
    <w:rsid w:val="009F505B"/>
    <w:rsid w:val="009F5686"/>
    <w:rsid w:val="00A51498"/>
    <w:rsid w:val="00A66175"/>
    <w:rsid w:val="00A77339"/>
    <w:rsid w:val="00A87C70"/>
    <w:rsid w:val="00A93308"/>
    <w:rsid w:val="00AA13B7"/>
    <w:rsid w:val="00AD2C2D"/>
    <w:rsid w:val="00AD3785"/>
    <w:rsid w:val="00AF3C24"/>
    <w:rsid w:val="00AF57B8"/>
    <w:rsid w:val="00AF782F"/>
    <w:rsid w:val="00B0653A"/>
    <w:rsid w:val="00B20F68"/>
    <w:rsid w:val="00B251A6"/>
    <w:rsid w:val="00B44D30"/>
    <w:rsid w:val="00B853D6"/>
    <w:rsid w:val="00B90F83"/>
    <w:rsid w:val="00B96290"/>
    <w:rsid w:val="00BA4523"/>
    <w:rsid w:val="00BC2AD6"/>
    <w:rsid w:val="00BE0CD7"/>
    <w:rsid w:val="00BF259E"/>
    <w:rsid w:val="00BF3709"/>
    <w:rsid w:val="00BF761F"/>
    <w:rsid w:val="00C13EC2"/>
    <w:rsid w:val="00C1754F"/>
    <w:rsid w:val="00C23ED1"/>
    <w:rsid w:val="00C32C77"/>
    <w:rsid w:val="00C626AF"/>
    <w:rsid w:val="00C72587"/>
    <w:rsid w:val="00C75CCD"/>
    <w:rsid w:val="00CB440D"/>
    <w:rsid w:val="00CB5AD2"/>
    <w:rsid w:val="00CC1A0D"/>
    <w:rsid w:val="00CC7C09"/>
    <w:rsid w:val="00CE2675"/>
    <w:rsid w:val="00CE2D83"/>
    <w:rsid w:val="00D02491"/>
    <w:rsid w:val="00D051AB"/>
    <w:rsid w:val="00D27EF4"/>
    <w:rsid w:val="00D424F0"/>
    <w:rsid w:val="00D47147"/>
    <w:rsid w:val="00D478DA"/>
    <w:rsid w:val="00D65391"/>
    <w:rsid w:val="00D70970"/>
    <w:rsid w:val="00DA4FB0"/>
    <w:rsid w:val="00DB14F8"/>
    <w:rsid w:val="00DC10E4"/>
    <w:rsid w:val="00DC20E9"/>
    <w:rsid w:val="00DD63B1"/>
    <w:rsid w:val="00DE49E6"/>
    <w:rsid w:val="00DE7FB5"/>
    <w:rsid w:val="00E07E5C"/>
    <w:rsid w:val="00E35E67"/>
    <w:rsid w:val="00E44599"/>
    <w:rsid w:val="00E45121"/>
    <w:rsid w:val="00E61E89"/>
    <w:rsid w:val="00E637D1"/>
    <w:rsid w:val="00EA2E20"/>
    <w:rsid w:val="00EA5D60"/>
    <w:rsid w:val="00EA6BD2"/>
    <w:rsid w:val="00EB27A3"/>
    <w:rsid w:val="00ED4B13"/>
    <w:rsid w:val="00F11327"/>
    <w:rsid w:val="00F2475A"/>
    <w:rsid w:val="00F3680F"/>
    <w:rsid w:val="00F51FC8"/>
    <w:rsid w:val="00F53229"/>
    <w:rsid w:val="00F57390"/>
    <w:rsid w:val="00F61BA1"/>
    <w:rsid w:val="00F66C0D"/>
    <w:rsid w:val="00F75383"/>
    <w:rsid w:val="00F76FDA"/>
    <w:rsid w:val="00F96883"/>
    <w:rsid w:val="00F96FE0"/>
    <w:rsid w:val="00FA0C9B"/>
    <w:rsid w:val="00FA1492"/>
    <w:rsid w:val="00FC08CB"/>
    <w:rsid w:val="00FC1D85"/>
    <w:rsid w:val="00FD61E9"/>
    <w:rsid w:val="00FF5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3C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1C9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46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714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6F82-307F-4E99-A9B3-660CA93C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26</Pages>
  <Words>8399</Words>
  <Characters>47877</Characters>
  <Application>Microsoft Office Word</Application>
  <DocSecurity>0</DocSecurity>
  <Lines>398</Lines>
  <Paragraphs>112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Základná škola s MŠ Vysoká pri Morave</dc:creator>
  <cp:lastModifiedBy>Alenka</cp:lastModifiedBy>
  <cp:revision>196</cp:revision>
  <dcterms:created xsi:type="dcterms:W3CDTF">2017-11-10T09:40:00Z</dcterms:created>
  <dcterms:modified xsi:type="dcterms:W3CDTF">2020-02-18T09:14:00Z</dcterms:modified>
</cp:coreProperties>
</file>