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73E9" w:rsidRPr="003073E9" w:rsidRDefault="003073E9" w:rsidP="003073E9">
      <w:pPr>
        <w:spacing w:after="0"/>
        <w:jc w:val="both"/>
        <w:rPr>
          <w:rFonts w:ascii="Times New Roman" w:hAnsi="Times New Roman" w:cs="Times New Roman"/>
          <w:b/>
          <w:sz w:val="28"/>
          <w:szCs w:val="28"/>
        </w:rPr>
      </w:pPr>
      <w:r w:rsidRPr="003073E9">
        <w:rPr>
          <w:rFonts w:ascii="Times New Roman" w:hAnsi="Times New Roman" w:cs="Times New Roman"/>
          <w:b/>
          <w:sz w:val="28"/>
          <w:szCs w:val="28"/>
        </w:rPr>
        <w:t>Chovateľské stanice</w:t>
      </w:r>
    </w:p>
    <w:p w:rsidR="003073E9" w:rsidRPr="003073E9" w:rsidRDefault="003073E9" w:rsidP="003073E9">
      <w:pPr>
        <w:autoSpaceDE w:val="0"/>
        <w:autoSpaceDN w:val="0"/>
        <w:adjustRightInd w:val="0"/>
        <w:spacing w:after="0"/>
        <w:jc w:val="both"/>
        <w:rPr>
          <w:rFonts w:ascii="Times New Roman" w:hAnsi="Times New Roman" w:cs="Times New Roman"/>
        </w:rPr>
      </w:pPr>
      <w:r w:rsidRPr="003073E9">
        <w:rPr>
          <w:rFonts w:ascii="Times New Roman" w:hAnsi="Times New Roman" w:cs="Times New Roman"/>
        </w:rPr>
        <w:t>Záujem o chov mačiek na Slovensku z roka na rok stúpa. Túto skutočnosť potvrdzuje zvyšujúci sa podiel slovenských chovateľov na medzinárodných výstavách mačiek, nárast importu nových plemien mačiek a jedincov zo špičkových zahraničných línií, stúpajúci počet registrovaných chovateľských staníc a v neposlednom rade tiež počet členov v ZO. Začínajúci chovatelia si však nie vždy a v dostatočnej miere uvedomujú, že chov a plemenitba ušľachtilých mačiek sa viaže prísnymi pravidlami a podlieha kontrole ich dodržiavania. V kontexte týchto zásad sú formulované aj práva a povinnosti chovateľa.</w:t>
      </w:r>
      <w:r>
        <w:rPr>
          <w:rFonts w:ascii="Times New Roman" w:hAnsi="Times New Roman" w:cs="Times New Roman"/>
        </w:rPr>
        <w:t xml:space="preserve"> </w:t>
      </w:r>
      <w:r w:rsidRPr="003073E9">
        <w:rPr>
          <w:rFonts w:ascii="Times New Roman" w:hAnsi="Times New Roman" w:cs="Times New Roman"/>
          <w:b/>
          <w:color w:val="FF0000"/>
        </w:rPr>
        <w:t>Chovateľom</w:t>
      </w:r>
      <w:r w:rsidRPr="003073E9">
        <w:rPr>
          <w:rFonts w:ascii="Times New Roman" w:hAnsi="Times New Roman" w:cs="Times New Roman"/>
        </w:rPr>
        <w:t xml:space="preserve"> je osoba s riadnym členstvom v Slovenskom zväze chovateľov (SZCH), ktoré je založené v niektorej z jeho základných organizácií (ZO).</w:t>
      </w:r>
    </w:p>
    <w:p w:rsidR="003073E9" w:rsidRPr="003073E9" w:rsidRDefault="003073E9" w:rsidP="003073E9">
      <w:pPr>
        <w:autoSpaceDE w:val="0"/>
        <w:autoSpaceDN w:val="0"/>
        <w:adjustRightInd w:val="0"/>
        <w:spacing w:after="0"/>
        <w:jc w:val="both"/>
        <w:rPr>
          <w:rFonts w:ascii="Times New Roman" w:hAnsi="Times New Roman" w:cs="Times New Roman"/>
          <w:b/>
        </w:rPr>
      </w:pPr>
      <w:r w:rsidRPr="003073E9">
        <w:rPr>
          <w:rFonts w:ascii="Times New Roman" w:hAnsi="Times New Roman" w:cs="Times New Roman"/>
          <w:b/>
        </w:rPr>
        <w:t>Chovateľ je viazaný dôsledným dodržiavaním:</w:t>
      </w:r>
    </w:p>
    <w:p w:rsidR="003073E9" w:rsidRPr="003073E9" w:rsidRDefault="003073E9" w:rsidP="003073E9">
      <w:pPr>
        <w:pStyle w:val="Odsekzoznamu"/>
        <w:numPr>
          <w:ilvl w:val="0"/>
          <w:numId w:val="1"/>
        </w:numPr>
        <w:autoSpaceDE w:val="0"/>
        <w:autoSpaceDN w:val="0"/>
        <w:adjustRightInd w:val="0"/>
        <w:jc w:val="both"/>
        <w:rPr>
          <w:sz w:val="22"/>
          <w:szCs w:val="22"/>
          <w:lang w:val="sk-SK"/>
        </w:rPr>
      </w:pPr>
      <w:r w:rsidRPr="003073E9">
        <w:rPr>
          <w:sz w:val="22"/>
          <w:szCs w:val="22"/>
          <w:lang w:val="sk-SK"/>
        </w:rPr>
        <w:t>Stanov SZCH a chovateľského poriadku .</w:t>
      </w:r>
    </w:p>
    <w:p w:rsidR="003073E9" w:rsidRPr="003073E9" w:rsidRDefault="003073E9" w:rsidP="003073E9">
      <w:pPr>
        <w:pStyle w:val="Odsekzoznamu"/>
        <w:numPr>
          <w:ilvl w:val="0"/>
          <w:numId w:val="1"/>
        </w:numPr>
        <w:autoSpaceDE w:val="0"/>
        <w:autoSpaceDN w:val="0"/>
        <w:adjustRightInd w:val="0"/>
        <w:jc w:val="both"/>
        <w:rPr>
          <w:sz w:val="22"/>
          <w:szCs w:val="22"/>
          <w:lang w:val="sk-SK"/>
        </w:rPr>
      </w:pPr>
      <w:r w:rsidRPr="003073E9">
        <w:rPr>
          <w:sz w:val="22"/>
          <w:szCs w:val="22"/>
          <w:lang w:val="sk-SK"/>
        </w:rPr>
        <w:t>Tieto definujú výkon práv a povinností chovateľa k zväzu, chovným zvieratám ako aj ich chovu a plemenitbe.</w:t>
      </w:r>
    </w:p>
    <w:p w:rsidR="003073E9" w:rsidRPr="003073E9" w:rsidRDefault="003073E9" w:rsidP="003073E9">
      <w:pPr>
        <w:pStyle w:val="Odsekzoznamu"/>
        <w:numPr>
          <w:ilvl w:val="0"/>
          <w:numId w:val="1"/>
        </w:numPr>
        <w:autoSpaceDE w:val="0"/>
        <w:autoSpaceDN w:val="0"/>
        <w:adjustRightInd w:val="0"/>
        <w:jc w:val="both"/>
        <w:rPr>
          <w:sz w:val="22"/>
          <w:szCs w:val="22"/>
          <w:lang w:val="sk-SK"/>
        </w:rPr>
      </w:pPr>
      <w:r w:rsidRPr="003073E9">
        <w:rPr>
          <w:sz w:val="22"/>
          <w:szCs w:val="22"/>
          <w:lang w:val="sk-SK"/>
        </w:rPr>
        <w:t>Chov mačiek na Slovensku riadi Ústredná odborná komisia chovateľov mačiek (ÚOK) .</w:t>
      </w:r>
    </w:p>
    <w:p w:rsidR="003073E9" w:rsidRPr="003073E9" w:rsidRDefault="003073E9" w:rsidP="003073E9">
      <w:pPr>
        <w:pStyle w:val="Odsekzoznamu"/>
        <w:numPr>
          <w:ilvl w:val="0"/>
          <w:numId w:val="1"/>
        </w:numPr>
        <w:autoSpaceDE w:val="0"/>
        <w:autoSpaceDN w:val="0"/>
        <w:adjustRightInd w:val="0"/>
        <w:jc w:val="both"/>
        <w:rPr>
          <w:sz w:val="22"/>
          <w:szCs w:val="22"/>
          <w:lang w:val="sk-SK"/>
        </w:rPr>
      </w:pPr>
      <w:r w:rsidRPr="003073E9">
        <w:rPr>
          <w:sz w:val="22"/>
          <w:szCs w:val="22"/>
          <w:lang w:val="sk-SK"/>
        </w:rPr>
        <w:t>Chovatelia sa na ÚOK obracajú priamo alebo prostredníctvom poradcov chovu. V nevyhnutných prípadoch rozhoduje hlavný poradca chovu a tieto rozhodnutia sú dodatočne prejednané komisiou.</w:t>
      </w:r>
    </w:p>
    <w:p w:rsidR="003073E9" w:rsidRPr="003073E9" w:rsidRDefault="003073E9" w:rsidP="003073E9">
      <w:pPr>
        <w:pStyle w:val="Odsekzoznamu"/>
        <w:autoSpaceDE w:val="0"/>
        <w:autoSpaceDN w:val="0"/>
        <w:adjustRightInd w:val="0"/>
        <w:jc w:val="both"/>
        <w:rPr>
          <w:sz w:val="22"/>
          <w:szCs w:val="22"/>
          <w:lang w:val="sk-SK"/>
        </w:rPr>
      </w:pPr>
    </w:p>
    <w:p w:rsidR="003073E9" w:rsidRPr="003073E9" w:rsidRDefault="003073E9" w:rsidP="003073E9">
      <w:pPr>
        <w:autoSpaceDE w:val="0"/>
        <w:autoSpaceDN w:val="0"/>
        <w:adjustRightInd w:val="0"/>
        <w:jc w:val="both"/>
        <w:rPr>
          <w:rFonts w:ascii="Times New Roman" w:hAnsi="Times New Roman" w:cs="Times New Roman"/>
          <w:b/>
        </w:rPr>
      </w:pPr>
      <w:r w:rsidRPr="003073E9">
        <w:rPr>
          <w:rFonts w:ascii="Times New Roman" w:hAnsi="Times New Roman" w:cs="Times New Roman"/>
          <w:b/>
        </w:rPr>
        <w:t>Ako postupovať v prípade, že sa chcete stať aktívnym chovateľom ušľachtilých mačiek:</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Prvoradou podmienkou je členstvo v niektorej zo základných organizácii SZCH. Pokiaľ ešte nie ste členom, kontaktujte tajomníčku vybranej ZO a prihláste sa za člena. Platí sa ročný členský poplatok.</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Tajomníčke odovzdajte kópiu PP mačky pre účely vedenia interného registra a prehľadu o stave mačiek v členskej základni. Priebežne hláste všetky novonadobudnuté mačky ako aj ďalšie aktuálne zmeny.</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Predsedu alebo tajomníčku ZO požiadajte o Stanovy SZCH a Chovateľský poriadok a oboznámte sa s ich obsahom.</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V prípade nejasností konzultujte svoje otázky na schôdzi ZO alebo sa obráťte priamo na poradcu chovu. Zoznam poradcov chovu obdržíte tiež na požiadanie od predsedu alebo tajomníčky na schôdzi ZO.</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Záujemca o aktívny chov by sa mal zúčastniť aspoň na jednej výstave mačiek a v otvorenej triede (vek nad 10 mesiacov) musí jeho mačka alebo kocúr dostať známku „výborná“ (V). Tým splní základnú podmienku pre tzv. uchovnenie.</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Pokiaľ vaša mačka získa chovnosť a máte záujem odchovávať mačiatka, máte právo požiadať o registráciu chovateľskej stanice (CHS). Tlačivo k žiadosti s potvrdením členstva v ZO a inštrukcie k postupu vám poskytne tajomníčka ZO. Spolu so žiadosťou o registráciu CHS je nevyhnutné odovzdať na Ústredí SZCH (Slovenská plemenná kniha mačiek) aj fotokópiu rodokmeňa mačky a tiež fotokópiu jej posudku a diplomu z výstavy, kde mačka získala chovnosť (hodnotenie výborná). Platí sa poplatok za registráciu chovateľskej stanice a ako doklad o zaplatení treba predložiť podací lístok poštovej poukážky. Schválený názov CHS zahláste tajomníčke. Pre poskytovanie chovného kocúra na krytie mačiek nie je potrebné zriaďovať chovateľskú stanicu.</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V chove mačiek a mačiatok sa riaďte vždy platným Chovateľským poriadkom (CHP). Tento je priebežne aktualizovaný podľa vývoja situácie v chove mačiek na medzinárodnej úrovni. Zásady CHP SZCH musia byť v súlade so zásadami</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Chovateľského a registračného poriadku FIFe (SZCH je členom medzinárodnej organizácie chovateľov mačiek FIFe).</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Národné predpisy môžu regulatívy FIFe sprísňovať, nie však liberalizovať. Na každoročnom Generálnom zhromaždení</w:t>
      </w:r>
    </w:p>
    <w:p w:rsidR="003073E9" w:rsidRPr="003073E9" w:rsidRDefault="003073E9" w:rsidP="003073E9">
      <w:pPr>
        <w:pStyle w:val="Odsekzoznamu"/>
        <w:numPr>
          <w:ilvl w:val="0"/>
          <w:numId w:val="2"/>
        </w:numPr>
        <w:autoSpaceDE w:val="0"/>
        <w:autoSpaceDN w:val="0"/>
        <w:adjustRightInd w:val="0"/>
        <w:jc w:val="both"/>
        <w:rPr>
          <w:sz w:val="22"/>
          <w:szCs w:val="22"/>
          <w:lang w:val="sk-SK"/>
        </w:rPr>
      </w:pPr>
      <w:r w:rsidRPr="003073E9">
        <w:rPr>
          <w:sz w:val="22"/>
          <w:szCs w:val="22"/>
          <w:lang w:val="sk-SK"/>
        </w:rPr>
        <w:t>FIFe sú prijímané uznesenia a ustanovenia záväzné pre všetkých členov a sú priebežne implementované do národných CHP. Preto žiadajte na schôdzi predsedu ZO o aktuálne informácie alebo sa obráťte priamo na poradcu chovu.</w:t>
      </w:r>
    </w:p>
    <w:p w:rsidR="003073E9" w:rsidRDefault="003073E9">
      <w:pPr>
        <w:rPr>
          <w:rFonts w:ascii="Times New Roman" w:hAnsi="Times New Roman" w:cs="Times New Roman"/>
          <w:b/>
          <w:bCs/>
          <w:sz w:val="24"/>
          <w:szCs w:val="24"/>
        </w:rPr>
      </w:pPr>
    </w:p>
    <w:p w:rsidR="003073E9" w:rsidRDefault="003073E9">
      <w:pPr>
        <w:rPr>
          <w:rFonts w:ascii="Times New Roman" w:hAnsi="Times New Roman" w:cs="Times New Roman"/>
          <w:b/>
          <w:bCs/>
          <w:sz w:val="24"/>
          <w:szCs w:val="24"/>
        </w:rPr>
      </w:pPr>
      <w:r>
        <w:rPr>
          <w:rFonts w:ascii="Times New Roman" w:hAnsi="Times New Roman" w:cs="Times New Roman"/>
          <w:b/>
          <w:bCs/>
          <w:sz w:val="24"/>
          <w:szCs w:val="24"/>
        </w:rPr>
        <w:lastRenderedPageBreak/>
        <w:t>Výstavy mačiek</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Všetko sa to začína veterinárnou kontrolou. Potom prichádza na rad registrácia. Po registrácii si môžete začať vyzdobovať klietku/klietky. Nezabudnite na dezinfekčný prostriedok. Tu treba veľa kreativity a fantázie. Záclonky, vankúšiky, jednoduché mačacie WC, misky na vodu a jedlo. Ak má mačka nejaké predošlé úspechy vo výstavách, rozvešajte stužky či poháre na klietku, pôsobí to atraktívne. Alebo, ak chcete zviditeľniť vašu chovateľskú stanicu, ponúknite ľuďom vizitky. Buďte pripravený na posudzovanie. Dajte si záležať na tom, aby mačka vyzerala čo najlepšie. Na výstavách sa čísla mačiek, ktoré majú ísť na posúdenie, vyhlasujú. Preto pozorne počúvajte, kedy vyvolajú vaše číslo. Pri samotnom posudzovaní si posudzovateľ mačku poriadne prezrie, skontroluje stav očí, uší, zubov, otestuje reflexy a všetko to zapíše do posudzovateľského listu. Ak bude mačka posunutá do vyššej súťaže (BIS), oznámi vám to samotný posudzovateľ. Po posúdení vám členovia výstavného výboru doručia diplom s menom vašej mačky a taktiež aj kópiu posudzovateľského listu. Ten si starostlivo uschovajte. Prípadne vás môžu vyzvať, aby ste si tieto doklady vyzdvihli osobne na určenom mieste. A čo je to nominácia? Znamená to, že vaša mačka postúpila do vyššej súťaže - BIS (Best In Show - najlepšia mačka na výstave). Pokiaľ vaša mačka uspeje v tejto súťaži, pohár a prípadne ďalšie vecné ceny ju neminú. Z výstavy je zakázané svojvoľne odísť ešte pred jej oficiálnym skončením, riskujete anulovanie celého výsledku, hodnotenia a titulu. Mačka musí byť tiež absolútne pokojná, žiadna agresivita, inak hrozí diskvalifikácia. Ak mačke spôsobuje výstava stres, je agresívna a pod., radšej ju tam neberte, hlavne pre jej dobro.</w:t>
      </w:r>
    </w:p>
    <w:p w:rsidR="003073E9" w:rsidRDefault="003073E9" w:rsidP="003073E9">
      <w:pPr>
        <w:spacing w:after="0"/>
        <w:jc w:val="both"/>
        <w:rPr>
          <w:rFonts w:ascii="Times New Roman" w:hAnsi="Times New Roman" w:cs="Times New Roman"/>
          <w:b/>
          <w:sz w:val="24"/>
          <w:szCs w:val="24"/>
        </w:rPr>
      </w:pPr>
    </w:p>
    <w:p w:rsidR="003073E9" w:rsidRPr="003073E9" w:rsidRDefault="003073E9" w:rsidP="003073E9">
      <w:pPr>
        <w:spacing w:after="0"/>
        <w:jc w:val="both"/>
        <w:rPr>
          <w:rFonts w:ascii="Times New Roman" w:hAnsi="Times New Roman" w:cs="Times New Roman"/>
          <w:b/>
          <w:sz w:val="24"/>
          <w:szCs w:val="24"/>
        </w:rPr>
      </w:pPr>
      <w:r w:rsidRPr="003073E9">
        <w:rPr>
          <w:rFonts w:ascii="Times New Roman" w:hAnsi="Times New Roman" w:cs="Times New Roman"/>
          <w:b/>
          <w:sz w:val="24"/>
          <w:szCs w:val="24"/>
        </w:rPr>
        <w:t>Výstavné triedy:</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01 - trieda </w:t>
      </w:r>
      <w:r w:rsidRPr="003073E9">
        <w:rPr>
          <w:rFonts w:ascii="Times New Roman" w:hAnsi="Times New Roman" w:cs="Times New Roman"/>
          <w:b/>
          <w:bCs/>
          <w:sz w:val="24"/>
          <w:szCs w:val="24"/>
        </w:rPr>
        <w:t>supreme šampiónov</w:t>
      </w:r>
      <w:r w:rsidRPr="003073E9">
        <w:rPr>
          <w:rFonts w:ascii="Times New Roman" w:hAnsi="Times New Roman" w:cs="Times New Roman"/>
          <w:sz w:val="24"/>
          <w:szCs w:val="24"/>
        </w:rPr>
        <w:t> (SC)</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02 - trieda </w:t>
      </w:r>
      <w:r w:rsidRPr="003073E9">
        <w:rPr>
          <w:rFonts w:ascii="Times New Roman" w:hAnsi="Times New Roman" w:cs="Times New Roman"/>
          <w:b/>
          <w:bCs/>
          <w:sz w:val="24"/>
          <w:szCs w:val="24"/>
        </w:rPr>
        <w:t>supreme premiorov</w:t>
      </w:r>
      <w:r w:rsidRPr="003073E9">
        <w:rPr>
          <w:rFonts w:ascii="Times New Roman" w:hAnsi="Times New Roman" w:cs="Times New Roman"/>
          <w:sz w:val="24"/>
          <w:szCs w:val="24"/>
        </w:rPr>
        <w:t> (SP)</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03 - trieda </w:t>
      </w:r>
      <w:r w:rsidRPr="003073E9">
        <w:rPr>
          <w:rFonts w:ascii="Times New Roman" w:hAnsi="Times New Roman" w:cs="Times New Roman"/>
          <w:b/>
          <w:bCs/>
          <w:sz w:val="24"/>
          <w:szCs w:val="24"/>
        </w:rPr>
        <w:t>medzinárodných grandšampiónov</w:t>
      </w:r>
      <w:r w:rsidRPr="003073E9">
        <w:rPr>
          <w:rFonts w:ascii="Times New Roman" w:hAnsi="Times New Roman" w:cs="Times New Roman"/>
          <w:sz w:val="24"/>
          <w:szCs w:val="24"/>
        </w:rPr>
        <w:t> (GIC)</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04 - trieda </w:t>
      </w:r>
      <w:r w:rsidRPr="003073E9">
        <w:rPr>
          <w:rFonts w:ascii="Times New Roman" w:hAnsi="Times New Roman" w:cs="Times New Roman"/>
          <w:b/>
          <w:bCs/>
          <w:sz w:val="24"/>
          <w:szCs w:val="24"/>
        </w:rPr>
        <w:t>medzinárodných grandpremiorov</w:t>
      </w:r>
      <w:r w:rsidRPr="003073E9">
        <w:rPr>
          <w:rFonts w:ascii="Times New Roman" w:hAnsi="Times New Roman" w:cs="Times New Roman"/>
          <w:sz w:val="24"/>
          <w:szCs w:val="24"/>
        </w:rPr>
        <w:t> (GIP)</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05 - trieda </w:t>
      </w:r>
      <w:r w:rsidRPr="003073E9">
        <w:rPr>
          <w:rFonts w:ascii="Times New Roman" w:hAnsi="Times New Roman" w:cs="Times New Roman"/>
          <w:b/>
          <w:bCs/>
          <w:sz w:val="24"/>
          <w:szCs w:val="24"/>
        </w:rPr>
        <w:t>medzinárodných šampiónov</w:t>
      </w:r>
      <w:r w:rsidRPr="003073E9">
        <w:rPr>
          <w:rFonts w:ascii="Times New Roman" w:hAnsi="Times New Roman" w:cs="Times New Roman"/>
          <w:sz w:val="24"/>
          <w:szCs w:val="24"/>
        </w:rPr>
        <w:t> (IC)</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06 - trieda </w:t>
      </w:r>
      <w:r w:rsidRPr="003073E9">
        <w:rPr>
          <w:rFonts w:ascii="Times New Roman" w:hAnsi="Times New Roman" w:cs="Times New Roman"/>
          <w:b/>
          <w:bCs/>
          <w:sz w:val="24"/>
          <w:szCs w:val="24"/>
        </w:rPr>
        <w:t>medzinárodných premiorov</w:t>
      </w:r>
      <w:r w:rsidRPr="003073E9">
        <w:rPr>
          <w:rFonts w:ascii="Times New Roman" w:hAnsi="Times New Roman" w:cs="Times New Roman"/>
          <w:sz w:val="24"/>
          <w:szCs w:val="24"/>
        </w:rPr>
        <w:t> (IP)</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07 - trieda </w:t>
      </w:r>
      <w:r w:rsidRPr="003073E9">
        <w:rPr>
          <w:rFonts w:ascii="Times New Roman" w:hAnsi="Times New Roman" w:cs="Times New Roman"/>
          <w:b/>
          <w:bCs/>
          <w:sz w:val="24"/>
          <w:szCs w:val="24"/>
        </w:rPr>
        <w:t>šampiónov</w:t>
      </w:r>
      <w:r w:rsidRPr="003073E9">
        <w:rPr>
          <w:rFonts w:ascii="Times New Roman" w:hAnsi="Times New Roman" w:cs="Times New Roman"/>
          <w:sz w:val="24"/>
          <w:szCs w:val="24"/>
        </w:rPr>
        <w:t> (C)</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08 - trieda </w:t>
      </w:r>
      <w:r w:rsidRPr="003073E9">
        <w:rPr>
          <w:rFonts w:ascii="Times New Roman" w:hAnsi="Times New Roman" w:cs="Times New Roman"/>
          <w:b/>
          <w:bCs/>
          <w:sz w:val="24"/>
          <w:szCs w:val="24"/>
        </w:rPr>
        <w:t>premiorov</w:t>
      </w:r>
      <w:r w:rsidRPr="003073E9">
        <w:rPr>
          <w:rFonts w:ascii="Times New Roman" w:hAnsi="Times New Roman" w:cs="Times New Roman"/>
          <w:sz w:val="24"/>
          <w:szCs w:val="24"/>
        </w:rPr>
        <w:t> (P)</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09 - trieda </w:t>
      </w:r>
      <w:r w:rsidRPr="003073E9">
        <w:rPr>
          <w:rFonts w:ascii="Times New Roman" w:hAnsi="Times New Roman" w:cs="Times New Roman"/>
          <w:b/>
          <w:bCs/>
          <w:sz w:val="24"/>
          <w:szCs w:val="24"/>
        </w:rPr>
        <w:t>otvorená</w:t>
      </w:r>
      <w:r w:rsidRPr="003073E9">
        <w:rPr>
          <w:rFonts w:ascii="Times New Roman" w:hAnsi="Times New Roman" w:cs="Times New Roman"/>
          <w:sz w:val="24"/>
          <w:szCs w:val="24"/>
        </w:rPr>
        <w:t> (bez titulu)</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10 - trieda </w:t>
      </w:r>
      <w:r w:rsidRPr="003073E9">
        <w:rPr>
          <w:rFonts w:ascii="Times New Roman" w:hAnsi="Times New Roman" w:cs="Times New Roman"/>
          <w:b/>
          <w:bCs/>
          <w:sz w:val="24"/>
          <w:szCs w:val="24"/>
        </w:rPr>
        <w:t>kastrátov</w:t>
      </w:r>
      <w:r w:rsidRPr="003073E9">
        <w:rPr>
          <w:rFonts w:ascii="Times New Roman" w:hAnsi="Times New Roman" w:cs="Times New Roman"/>
          <w:sz w:val="24"/>
          <w:szCs w:val="24"/>
        </w:rPr>
        <w:t> (bez titulu)</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11 - trieda </w:t>
      </w:r>
      <w:r w:rsidRPr="003073E9">
        <w:rPr>
          <w:rFonts w:ascii="Times New Roman" w:hAnsi="Times New Roman" w:cs="Times New Roman"/>
          <w:b/>
          <w:bCs/>
          <w:sz w:val="24"/>
          <w:szCs w:val="24"/>
        </w:rPr>
        <w:t>mladých</w:t>
      </w:r>
      <w:r w:rsidRPr="003073E9">
        <w:rPr>
          <w:rFonts w:ascii="Times New Roman" w:hAnsi="Times New Roman" w:cs="Times New Roman"/>
          <w:sz w:val="24"/>
          <w:szCs w:val="24"/>
        </w:rPr>
        <w:t> (6 - 10 mes.)</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12 - trieda </w:t>
      </w:r>
      <w:r w:rsidRPr="003073E9">
        <w:rPr>
          <w:rFonts w:ascii="Times New Roman" w:hAnsi="Times New Roman" w:cs="Times New Roman"/>
          <w:b/>
          <w:bCs/>
          <w:sz w:val="24"/>
          <w:szCs w:val="24"/>
        </w:rPr>
        <w:t>mladých</w:t>
      </w:r>
      <w:r w:rsidRPr="003073E9">
        <w:rPr>
          <w:rFonts w:ascii="Times New Roman" w:hAnsi="Times New Roman" w:cs="Times New Roman"/>
          <w:sz w:val="24"/>
          <w:szCs w:val="24"/>
        </w:rPr>
        <w:t> (3 - 6 mes.)</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13 - trieda </w:t>
      </w:r>
      <w:r w:rsidRPr="003073E9">
        <w:rPr>
          <w:rFonts w:ascii="Times New Roman" w:hAnsi="Times New Roman" w:cs="Times New Roman"/>
          <w:b/>
          <w:bCs/>
          <w:sz w:val="24"/>
          <w:szCs w:val="24"/>
        </w:rPr>
        <w:t>novicov</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14 - trieda </w:t>
      </w:r>
      <w:r w:rsidRPr="003073E9">
        <w:rPr>
          <w:rFonts w:ascii="Times New Roman" w:hAnsi="Times New Roman" w:cs="Times New Roman"/>
          <w:b/>
          <w:bCs/>
          <w:sz w:val="24"/>
          <w:szCs w:val="24"/>
        </w:rPr>
        <w:t>domácich mačiek</w:t>
      </w:r>
    </w:p>
    <w:p w:rsidR="003073E9" w:rsidRP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15 - trieda </w:t>
      </w:r>
      <w:r w:rsidRPr="003073E9">
        <w:rPr>
          <w:rFonts w:ascii="Times New Roman" w:hAnsi="Times New Roman" w:cs="Times New Roman"/>
          <w:b/>
          <w:bCs/>
          <w:sz w:val="24"/>
          <w:szCs w:val="24"/>
        </w:rPr>
        <w:t>mimo súťaž</w:t>
      </w:r>
      <w:r w:rsidRPr="003073E9">
        <w:rPr>
          <w:rFonts w:ascii="Times New Roman" w:hAnsi="Times New Roman" w:cs="Times New Roman"/>
          <w:sz w:val="24"/>
          <w:szCs w:val="24"/>
        </w:rPr>
        <w:t> (bez posúdenia)</w:t>
      </w:r>
    </w:p>
    <w:p w:rsidR="003073E9" w:rsidRDefault="003073E9" w:rsidP="003073E9">
      <w:pPr>
        <w:spacing w:after="0"/>
        <w:jc w:val="both"/>
        <w:rPr>
          <w:rFonts w:ascii="Times New Roman" w:hAnsi="Times New Roman" w:cs="Times New Roman"/>
          <w:sz w:val="24"/>
          <w:szCs w:val="24"/>
        </w:rPr>
      </w:pPr>
      <w:r w:rsidRPr="003073E9">
        <w:rPr>
          <w:rFonts w:ascii="Times New Roman" w:hAnsi="Times New Roman" w:cs="Times New Roman"/>
          <w:sz w:val="24"/>
          <w:szCs w:val="24"/>
        </w:rPr>
        <w:t>16 - trieda </w:t>
      </w:r>
      <w:r w:rsidRPr="003073E9">
        <w:rPr>
          <w:rFonts w:ascii="Times New Roman" w:hAnsi="Times New Roman" w:cs="Times New Roman"/>
          <w:b/>
          <w:bCs/>
          <w:sz w:val="24"/>
          <w:szCs w:val="24"/>
        </w:rPr>
        <w:t>vrh</w:t>
      </w:r>
      <w:r w:rsidRPr="003073E9">
        <w:rPr>
          <w:rFonts w:ascii="Times New Roman" w:hAnsi="Times New Roman" w:cs="Times New Roman"/>
          <w:sz w:val="24"/>
          <w:szCs w:val="24"/>
        </w:rPr>
        <w:t> (min. 3 mačatá vo veku od 3. mes.)</w:t>
      </w:r>
    </w:p>
    <w:p w:rsidR="003073E9" w:rsidRPr="003073E9" w:rsidRDefault="003073E9" w:rsidP="003073E9">
      <w:pPr>
        <w:spacing w:after="0"/>
        <w:jc w:val="both"/>
        <w:rPr>
          <w:rFonts w:ascii="Times New Roman" w:hAnsi="Times New Roman" w:cs="Times New Roman"/>
          <w:sz w:val="24"/>
          <w:szCs w:val="24"/>
        </w:rPr>
      </w:pPr>
    </w:p>
    <w:p w:rsidR="00435E1C" w:rsidRDefault="003E1353" w:rsidP="00435E1C">
      <w:pPr>
        <w:spacing w:after="0"/>
        <w:jc w:val="both"/>
        <w:rPr>
          <w:rFonts w:ascii="Times New Roman" w:hAnsi="Times New Roman" w:cs="Times New Roman"/>
          <w:b/>
          <w:bCs/>
          <w:sz w:val="24"/>
          <w:szCs w:val="24"/>
        </w:rPr>
      </w:pPr>
      <w:r w:rsidRPr="003E1353">
        <w:rPr>
          <w:rFonts w:ascii="Times New Roman" w:hAnsi="Times New Roman" w:cs="Times New Roman"/>
          <w:b/>
          <w:bCs/>
          <w:sz w:val="24"/>
          <w:szCs w:val="24"/>
        </w:rPr>
        <w:t>Choroby mačiek</w:t>
      </w:r>
    </w:p>
    <w:p w:rsidR="00435E1C" w:rsidRDefault="00435E1C" w:rsidP="00435E1C">
      <w:pPr>
        <w:spacing w:after="0"/>
        <w:jc w:val="both"/>
        <w:rPr>
          <w:rFonts w:ascii="Times New Roman" w:hAnsi="Times New Roman" w:cs="Times New Roman"/>
          <w:b/>
          <w:bCs/>
          <w:sz w:val="24"/>
          <w:szCs w:val="24"/>
        </w:rPr>
      </w:pPr>
      <w:r w:rsidRPr="00435E1C">
        <w:rPr>
          <w:rFonts w:ascii="Times New Roman" w:hAnsi="Times New Roman" w:cs="Times New Roman"/>
          <w:sz w:val="24"/>
          <w:szCs w:val="24"/>
        </w:rPr>
        <w:t>Infekčné choroby mačiek - spôsobujú mikroorganizmy alebo vírusy a do organizmu zvieraťa sa dostávajú prenosom z jedného zvieraťa na druhé. V niektorých prípadoch môže ísť o zoonózu, čiže ochorenie, ktoré sa prenáša na človeka.Medzi najčastejšie infekčné ochorenia u mačiek patria:</w:t>
      </w:r>
    </w:p>
    <w:p w:rsidR="00435E1C" w:rsidRPr="00435E1C" w:rsidRDefault="00435E1C" w:rsidP="00435E1C">
      <w:pPr>
        <w:spacing w:after="0"/>
        <w:jc w:val="both"/>
        <w:rPr>
          <w:rFonts w:ascii="Times New Roman" w:hAnsi="Times New Roman" w:cs="Times New Roman"/>
          <w:b/>
          <w:bCs/>
          <w:color w:val="FF0000"/>
          <w:sz w:val="24"/>
          <w:szCs w:val="24"/>
        </w:rPr>
      </w:pPr>
      <w:r w:rsidRPr="00435E1C">
        <w:rPr>
          <w:rFonts w:ascii="Times New Roman" w:hAnsi="Times New Roman" w:cs="Times New Roman"/>
          <w:b/>
          <w:bCs/>
          <w:color w:val="FF0000"/>
          <w:sz w:val="24"/>
          <w:szCs w:val="24"/>
        </w:rPr>
        <w:t>Vírusová imunodeficiencia mačiek - FIV</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lastRenderedPageBreak/>
        <w:t>hovorovo Mačací AIDS. Ochorenie spôsobuje vírus FIV – retrovírus, ktorý patrí do skupiny ako vírus HIV (ktorý vyvoláva AIDS u ľudí). Vírus FIV sa nachádza v krvi, slinách, mledzive a mlieku. Vo vonkajšom prostredí nie je stabilný. Prenos infekcie sa uskutočňuje preto priamym stykom medzi mačkami. Pohlavný prenos vírusu nebol doposiaľ preukázaný. Mačiatka sa môžu infikovať už v maternici, počas pôrodu, slinami, mledzivom alebo mliekom. Relatívne častejšie dochádza k nákaze u kocúrov pri bitkách o teritórium.</w:t>
      </w:r>
      <w:r>
        <w:rPr>
          <w:rFonts w:ascii="Times New Roman" w:hAnsi="Times New Roman" w:cs="Times New Roman"/>
          <w:sz w:val="24"/>
          <w:szCs w:val="24"/>
        </w:rPr>
        <w:t xml:space="preserve"> </w:t>
      </w:r>
      <w:r w:rsidRPr="00435E1C">
        <w:rPr>
          <w:rFonts w:ascii="Times New Roman" w:hAnsi="Times New Roman" w:cs="Times New Roman"/>
          <w:sz w:val="24"/>
          <w:szCs w:val="24"/>
        </w:rPr>
        <w:t>Príznaky: u mačiek sa prejavujú zväčšené lymfatické uzliny, zápalové ochorenia ďasien, očných spojiviek a kože, nádcha, chronické hnačky, teploty, chátranie, pri dlhšom priebehu glaukóm a rôzne druhy nádorov. Vírus spôsobuje zníženú obranyschopnosť mačky, následkom čoho môžu organizmus napadnúť bežné bakteriálne alebo plesňové infekcie.Liečba: Zatiaľ neexistuje spoľahlivá liečebná metóda vedúca k vyliečeniu mačacieho AIDS, choré mačky však pri dobrej starostlivosti môžu prežiť niekoľko plnohodnotných rokov. Postihnuté zvieratá treba izolovať od ostatných kvôli riziku prenosu choroby.</w:t>
      </w:r>
    </w:p>
    <w:p w:rsidR="00435E1C" w:rsidRPr="00435E1C" w:rsidRDefault="00435E1C" w:rsidP="00435E1C">
      <w:pPr>
        <w:spacing w:after="0" w:line="240" w:lineRule="auto"/>
        <w:jc w:val="both"/>
        <w:rPr>
          <w:rFonts w:ascii="Times New Roman" w:hAnsi="Times New Roman" w:cs="Times New Roman"/>
          <w:b/>
          <w:bCs/>
          <w:sz w:val="24"/>
          <w:szCs w:val="24"/>
        </w:rPr>
      </w:pPr>
      <w:r w:rsidRPr="00435E1C">
        <w:rPr>
          <w:rFonts w:ascii="Times New Roman" w:hAnsi="Times New Roman" w:cs="Times New Roman"/>
          <w:b/>
          <w:bCs/>
          <w:color w:val="FF0000"/>
          <w:sz w:val="24"/>
          <w:szCs w:val="24"/>
        </w:rPr>
        <w:t>Infekčná peritonitída mačiek – FIP</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je infekčné ochorenie mačiek spôsobujúce smrť. Názov je mierne zavádzajúci, pretože nejde o zápal pobrušnice (čiže peritonea), ale o zápal ciev (vaskulitída). Klinické príznaky FIP sa však často prejavujú vo forme zápalu pobrušnice. Pôvodcom ochorenia je virulentný koronavírus.K prenosu dochádza priamym kontaktom mačiek, vírus sa do organizmu najčastejšie dostáva nosnou sliznicou. Infekcia sa môže do chovu dostať aj prostredníctvom predmetov, ktoré sa dostali do styku so výkalmi, v ktorej sa nachádza vírus. Imúnne teda nie sú ani mačky chované bez možnosti výbehu.</w:t>
      </w:r>
      <w:r>
        <w:rPr>
          <w:rFonts w:ascii="Times New Roman" w:hAnsi="Times New Roman" w:cs="Times New Roman"/>
          <w:sz w:val="24"/>
          <w:szCs w:val="24"/>
        </w:rPr>
        <w:t xml:space="preserve"> </w:t>
      </w:r>
      <w:r w:rsidRPr="00435E1C">
        <w:rPr>
          <w:rFonts w:ascii="Times New Roman" w:hAnsi="Times New Roman" w:cs="Times New Roman"/>
          <w:sz w:val="24"/>
          <w:szCs w:val="24"/>
        </w:rPr>
        <w:t>Najčastejšie postihuje mladé jedince (6 mesiacov  - 2 roky).</w:t>
      </w:r>
      <w:r w:rsidRPr="00435E1C">
        <w:rPr>
          <w:rFonts w:ascii="Times New Roman" w:hAnsi="Times New Roman" w:cs="Times New Roman"/>
          <w:sz w:val="24"/>
          <w:szCs w:val="24"/>
        </w:rPr>
        <w:br/>
        <w:t>Príznaky: nechutenstvo, teplota. Postupne sa zväčšuje bruško, ktoré je nebolestivé. Zápal postihuje brušnú dutinu, kde sa tvorí vypotok. Tekutina sa môže tvoriť aj v hrudnej dutine a osrdcovníku. To zťažuje dýchanie, mačky dýchjú prerývane, mnokrát aj otvorenou papuľkou. Môže sa prejaviť hnačka, zvracanie, žltačka.</w:t>
      </w:r>
      <w:r>
        <w:rPr>
          <w:rFonts w:ascii="Times New Roman" w:hAnsi="Times New Roman" w:cs="Times New Roman"/>
          <w:sz w:val="24"/>
          <w:szCs w:val="24"/>
        </w:rPr>
        <w:t xml:space="preserve"> </w:t>
      </w:r>
      <w:r w:rsidRPr="00435E1C">
        <w:rPr>
          <w:rFonts w:ascii="Times New Roman" w:hAnsi="Times New Roman" w:cs="Times New Roman"/>
          <w:sz w:val="24"/>
          <w:szCs w:val="24"/>
        </w:rPr>
        <w:t>Diagnostikovanie: Metoda ELISA – detekcia protilátok, alebo antigénov. (nevýhoda – deteguje iba prítomnosť proltilátok, čo neznamená vždy prítomnot virusu)</w:t>
      </w:r>
      <w:r>
        <w:rPr>
          <w:rFonts w:ascii="Times New Roman" w:hAnsi="Times New Roman" w:cs="Times New Roman"/>
          <w:sz w:val="24"/>
          <w:szCs w:val="24"/>
        </w:rPr>
        <w:t xml:space="preserve"> </w:t>
      </w:r>
      <w:r w:rsidRPr="00435E1C">
        <w:rPr>
          <w:rFonts w:ascii="Times New Roman" w:hAnsi="Times New Roman" w:cs="Times New Roman"/>
          <w:sz w:val="24"/>
          <w:szCs w:val="24"/>
        </w:rPr>
        <w:t>Imunochromatografický screeningový test – deteguje protilátky proti FIP – koronavirom. (nevýhoda – deteguje iba prítomnosť proltilátok, čo neznamená vždy prítomnosť virusu)</w:t>
      </w:r>
      <w:r>
        <w:rPr>
          <w:rFonts w:ascii="Times New Roman" w:hAnsi="Times New Roman" w:cs="Times New Roman"/>
          <w:sz w:val="24"/>
          <w:szCs w:val="24"/>
        </w:rPr>
        <w:t>.</w:t>
      </w:r>
      <w:r w:rsidRPr="00435E1C">
        <w:rPr>
          <w:rFonts w:ascii="Times New Roman" w:hAnsi="Times New Roman" w:cs="Times New Roman"/>
          <w:sz w:val="24"/>
          <w:szCs w:val="24"/>
        </w:rPr>
        <w:t>Metoda Real Time PCR – sa deteguje RNA špecifická pre mačací koronavírus (nie však zmutované formy). Stanovuje sa z trusu.</w:t>
      </w:r>
      <w:r>
        <w:rPr>
          <w:rFonts w:ascii="Times New Roman" w:hAnsi="Times New Roman" w:cs="Times New Roman"/>
          <w:sz w:val="24"/>
          <w:szCs w:val="24"/>
        </w:rPr>
        <w:t xml:space="preserve"> </w:t>
      </w:r>
      <w:r w:rsidRPr="00435E1C">
        <w:rPr>
          <w:rFonts w:ascii="Times New Roman" w:hAnsi="Times New Roman" w:cs="Times New Roman"/>
          <w:sz w:val="24"/>
          <w:szCs w:val="24"/>
        </w:rPr>
        <w:t>Bohužial v súčasnej dobe neexustuje laboratórna metóda, ktorá by diagnostikovala ochorenie FIP!</w:t>
      </w:r>
      <w:r>
        <w:rPr>
          <w:rFonts w:ascii="Times New Roman" w:hAnsi="Times New Roman" w:cs="Times New Roman"/>
          <w:sz w:val="24"/>
          <w:szCs w:val="24"/>
        </w:rPr>
        <w:t xml:space="preserve"> </w:t>
      </w:r>
      <w:r w:rsidRPr="00435E1C">
        <w:rPr>
          <w:rFonts w:ascii="Times New Roman" w:hAnsi="Times New Roman" w:cs="Times New Roman"/>
          <w:sz w:val="24"/>
          <w:szCs w:val="24"/>
        </w:rPr>
        <w:t>Liečba: v účasnosti je FIP fatálne ochorenie. Keď príde k prepuknutiu choroby je už bohužial otázkou času, kedy jej zviera podľahne.</w:t>
      </w:r>
      <w:r>
        <w:rPr>
          <w:rFonts w:ascii="Times New Roman" w:hAnsi="Times New Roman" w:cs="Times New Roman"/>
          <w:sz w:val="24"/>
          <w:szCs w:val="24"/>
        </w:rPr>
        <w:t xml:space="preserve"> </w:t>
      </w:r>
      <w:r w:rsidRPr="00435E1C">
        <w:rPr>
          <w:rFonts w:ascii="Times New Roman" w:hAnsi="Times New Roman" w:cs="Times New Roman"/>
          <w:sz w:val="24"/>
          <w:szCs w:val="24"/>
        </w:rPr>
        <w:t>Dôležitá je prevencia, pri ktorej je dôležité udržovať mačaciu svorku vo výbornej kondicii, zdraví. Nezaťažovať mačky častými pôrodmi, stresom. Celkovou hygienou chovu a pravidelnou dezinfekciou.</w:t>
      </w:r>
    </w:p>
    <w:p w:rsidR="00435E1C" w:rsidRPr="00435E1C" w:rsidRDefault="00435E1C" w:rsidP="00435E1C">
      <w:pPr>
        <w:spacing w:after="0" w:line="240" w:lineRule="auto"/>
        <w:jc w:val="both"/>
        <w:rPr>
          <w:rFonts w:ascii="Times New Roman" w:hAnsi="Times New Roman" w:cs="Times New Roman"/>
          <w:b/>
          <w:bCs/>
          <w:color w:val="FF0000"/>
          <w:sz w:val="24"/>
          <w:szCs w:val="24"/>
        </w:rPr>
      </w:pPr>
      <w:r w:rsidRPr="00435E1C">
        <w:rPr>
          <w:rFonts w:ascii="Times New Roman" w:hAnsi="Times New Roman" w:cs="Times New Roman"/>
          <w:b/>
          <w:bCs/>
          <w:color w:val="FF0000"/>
          <w:sz w:val="24"/>
          <w:szCs w:val="24"/>
        </w:rPr>
        <w:t>Komplex vírusovej leukémie mačiek – FeLV</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je choroba vyvolaná vírusom zo skupiny retrovírov a spôsobuje u mačiek poruchu obranyschopnosti a nádorové bujnenie. Ide o nákazlivé ochorenie zvyčajne končiace smrťou. Mačací leukovírus (FeLV) je pôvodcom leukózy, nazývanej tiež mačacia leukémia. Mimo tela mačky je vírus veľmi nestály, ničia ho vyššie teploty, sucho a slnečné žiarenie. Vo vlhku a pri izbovej teplote môže vírus prežívať po dobu 7 dní. Vírus je citlivý na väčšinu dezinfekčných prostriedkov.</w:t>
      </w:r>
      <w:r>
        <w:rPr>
          <w:rFonts w:ascii="Times New Roman" w:hAnsi="Times New Roman" w:cs="Times New Roman"/>
          <w:sz w:val="24"/>
          <w:szCs w:val="24"/>
        </w:rPr>
        <w:t xml:space="preserve"> </w:t>
      </w:r>
      <w:r w:rsidRPr="00435E1C">
        <w:rPr>
          <w:rFonts w:ascii="Times New Roman" w:hAnsi="Times New Roman" w:cs="Times New Roman"/>
          <w:sz w:val="24"/>
          <w:szCs w:val="24"/>
        </w:rPr>
        <w:t>Nákaza sa prenáša z mačky na mačku priamym kontaktom. FeLV je prenosný slinami, krvou, nosným sekrétom a pravdepodobne aj pohlavným stykom. Mačka predáva infekciu svojim potomkom placentou a mliekom. Mačiatka sú chránené pred infekciu asi 1 mesiac, ak  prijímajú mledzivo.</w:t>
      </w:r>
      <w:r>
        <w:rPr>
          <w:rFonts w:ascii="Times New Roman" w:hAnsi="Times New Roman" w:cs="Times New Roman"/>
          <w:sz w:val="24"/>
          <w:szCs w:val="24"/>
        </w:rPr>
        <w:t xml:space="preserve"> </w:t>
      </w:r>
      <w:r w:rsidRPr="00435E1C">
        <w:rPr>
          <w:rFonts w:ascii="Times New Roman" w:hAnsi="Times New Roman" w:cs="Times New Roman"/>
          <w:sz w:val="24"/>
          <w:szCs w:val="24"/>
        </w:rPr>
        <w:t>Príznaky:  nemusia sa prejaviť žiadne klinické príznaky. Mačka môže mať oslabenú imunitu, môžu sa jej tvoriť lymfomy (nádory). Môže mať ubytok na váhe, stratu chuti do jedla, horšiu kvalitu srsti, infekcie kože, močového aparátu .... kotné mačky môžu potratiť, alebo porodia mŕtve plody.</w:t>
      </w:r>
      <w:r>
        <w:rPr>
          <w:rFonts w:ascii="Times New Roman" w:hAnsi="Times New Roman" w:cs="Times New Roman"/>
          <w:sz w:val="24"/>
          <w:szCs w:val="24"/>
        </w:rPr>
        <w:t xml:space="preserve"> </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Diagnostika: test na FeLV</w:t>
      </w:r>
      <w:r>
        <w:rPr>
          <w:rFonts w:ascii="Times New Roman" w:hAnsi="Times New Roman" w:cs="Times New Roman"/>
          <w:sz w:val="24"/>
          <w:szCs w:val="24"/>
        </w:rPr>
        <w:t xml:space="preserve"> </w:t>
      </w:r>
      <w:r w:rsidRPr="00435E1C">
        <w:rPr>
          <w:rFonts w:ascii="Times New Roman" w:hAnsi="Times New Roman" w:cs="Times New Roman"/>
          <w:sz w:val="24"/>
          <w:szCs w:val="24"/>
        </w:rPr>
        <w:t xml:space="preserve">Liečba  je nešpecifická zameraná na celkovú podporu zdravia. Podávajú infúzie so širokospektrálnymi antibiotikami, vitamínmi. Podávajú sa preparáty </w:t>
      </w:r>
      <w:r w:rsidRPr="00435E1C">
        <w:rPr>
          <w:rFonts w:ascii="Times New Roman" w:hAnsi="Times New Roman" w:cs="Times New Roman"/>
          <w:sz w:val="24"/>
          <w:szCs w:val="24"/>
        </w:rPr>
        <w:lastRenderedPageBreak/>
        <w:t>s imunostimulačnou a protinádorovou aktivitou.</w:t>
      </w:r>
      <w:r>
        <w:rPr>
          <w:rFonts w:ascii="Times New Roman" w:hAnsi="Times New Roman" w:cs="Times New Roman"/>
          <w:sz w:val="24"/>
          <w:szCs w:val="24"/>
        </w:rPr>
        <w:t xml:space="preserve"> </w:t>
      </w:r>
      <w:r w:rsidRPr="00435E1C">
        <w:rPr>
          <w:rFonts w:ascii="Times New Roman" w:hAnsi="Times New Roman" w:cs="Times New Roman"/>
          <w:sz w:val="24"/>
          <w:szCs w:val="24"/>
        </w:rPr>
        <w:t>Prevecia: testovanie zvierat na FeLV, izolácia infikovaných zvierat.</w:t>
      </w:r>
    </w:p>
    <w:p w:rsidR="00435E1C" w:rsidRPr="00435E1C" w:rsidRDefault="00435E1C" w:rsidP="00435E1C">
      <w:pPr>
        <w:spacing w:after="0" w:line="240" w:lineRule="auto"/>
        <w:jc w:val="both"/>
        <w:rPr>
          <w:rFonts w:ascii="Times New Roman" w:hAnsi="Times New Roman" w:cs="Times New Roman"/>
          <w:b/>
          <w:bCs/>
          <w:color w:val="FF0000"/>
          <w:sz w:val="24"/>
          <w:szCs w:val="24"/>
        </w:rPr>
      </w:pPr>
      <w:r w:rsidRPr="00435E1C">
        <w:rPr>
          <w:rFonts w:ascii="Times New Roman" w:hAnsi="Times New Roman" w:cs="Times New Roman"/>
          <w:b/>
          <w:bCs/>
          <w:color w:val="FF0000"/>
          <w:sz w:val="24"/>
          <w:szCs w:val="24"/>
        </w:rPr>
        <w:t>Panleukopénia alebo mačací mor</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je silne virulentné ochorenie s inkubačnou dobou 2–10 dní postihujúce všetky mačkovité šelmy, ale aj kuny, norky a medvedíky čistotné, najviac nebezpečné je pre nevakcinované mačiatka, u ktorých môže až v 90% prípadov končiť smrteľne.</w:t>
      </w:r>
      <w:r>
        <w:rPr>
          <w:rFonts w:ascii="Times New Roman" w:hAnsi="Times New Roman" w:cs="Times New Roman"/>
          <w:sz w:val="24"/>
          <w:szCs w:val="24"/>
        </w:rPr>
        <w:t xml:space="preserve"> </w:t>
      </w:r>
      <w:r w:rsidRPr="00435E1C">
        <w:rPr>
          <w:rFonts w:ascii="Times New Roman" w:hAnsi="Times New Roman" w:cs="Times New Roman"/>
          <w:sz w:val="24"/>
          <w:szCs w:val="24"/>
        </w:rPr>
        <w:t>Príznaky: mačiatka sú smutné, ležia so skrčenými prednými nohami, neprijímajú potravu, majú bolestivé bruško, zvracjú neskôr sa pridruží hnačka, niekdy aj krvavá. Dochádza k dehydratácii a večerpanie zvieraťa co spôsobuje šok a smrť. Uhynutie môže nastať aj do 24 hodín od prvých príznakov.</w:t>
      </w:r>
      <w:r>
        <w:rPr>
          <w:rFonts w:ascii="Times New Roman" w:hAnsi="Times New Roman" w:cs="Times New Roman"/>
          <w:sz w:val="24"/>
          <w:szCs w:val="24"/>
        </w:rPr>
        <w:t xml:space="preserve"> </w:t>
      </w:r>
      <w:r w:rsidRPr="00435E1C">
        <w:rPr>
          <w:rFonts w:ascii="Times New Roman" w:hAnsi="Times New Roman" w:cs="Times New Roman"/>
          <w:sz w:val="24"/>
          <w:szCs w:val="24"/>
        </w:rPr>
        <w:t>V prípade nakazenia dospelých mačiek sa príznaky nemusia prejaviť. Zvieratá prežívajú bez viditeľného poškodenia zdravia, avšak môžu trusom dlhšiu dobu (aj 6 mesiacov)  vylučovať vírusy, ktoré prežívajú viac ako rok.  V akútnej fáze sa vírus vylučuje všetkými telesnými tekutinami. K nakazeniu dochádza cez sliznice v nosovej a ústnej dutine.</w:t>
      </w:r>
      <w:r>
        <w:rPr>
          <w:rFonts w:ascii="Times New Roman" w:hAnsi="Times New Roman" w:cs="Times New Roman"/>
          <w:sz w:val="24"/>
          <w:szCs w:val="24"/>
        </w:rPr>
        <w:t xml:space="preserve"> </w:t>
      </w:r>
      <w:r w:rsidRPr="00435E1C">
        <w:rPr>
          <w:rFonts w:ascii="Times New Roman" w:hAnsi="Times New Roman" w:cs="Times New Roman"/>
          <w:sz w:val="24"/>
          <w:szCs w:val="24"/>
        </w:rPr>
        <w:t>Lečba: je len podporná – podávanie infúzií, antobitík, liekov proti zvracniu, na podporu imnity.</w:t>
      </w:r>
      <w:r>
        <w:rPr>
          <w:rFonts w:ascii="Times New Roman" w:hAnsi="Times New Roman" w:cs="Times New Roman"/>
          <w:sz w:val="24"/>
          <w:szCs w:val="24"/>
        </w:rPr>
        <w:t xml:space="preserve"> </w:t>
      </w:r>
      <w:r w:rsidRPr="00435E1C">
        <w:rPr>
          <w:rFonts w:ascii="Times New Roman" w:hAnsi="Times New Roman" w:cs="Times New Roman"/>
          <w:sz w:val="24"/>
          <w:szCs w:val="24"/>
        </w:rPr>
        <w:t>Prevencia: vakcinácia mačiatok vo veku 8-10 týždnov a 12-14 týždňov a potom každoročná revakcinácia.</w:t>
      </w:r>
    </w:p>
    <w:p w:rsidR="00435E1C" w:rsidRP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b/>
          <w:bCs/>
          <w:color w:val="FF0000"/>
          <w:sz w:val="24"/>
          <w:szCs w:val="24"/>
        </w:rPr>
        <w:t>Rhinotracheitída mačiek - FVR a kalicivírusová infekcia-  FCV</w:t>
      </w:r>
      <w:r w:rsidRPr="00435E1C">
        <w:rPr>
          <w:rFonts w:ascii="Times New Roman" w:hAnsi="Times New Roman" w:cs="Times New Roman"/>
          <w:sz w:val="24"/>
          <w:szCs w:val="24"/>
        </w:rPr>
        <w:t>.</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Ochorenie spôsobuje Herpesvirus rhinotracheitidis a Calicivirus. Tieto dve ochorenia prebiehajú často súbežne. Klinické prejavy sú od zápalu spojiviek, zápalu dutiny ústnej až po infekčnú nádchu. Ochorenie má často dlhý chronický priebeh.  Je vysokonákazlivé a pre mačiatka môže skončiť fatálne.</w:t>
      </w:r>
      <w:r>
        <w:rPr>
          <w:rFonts w:ascii="Times New Roman" w:hAnsi="Times New Roman" w:cs="Times New Roman"/>
          <w:sz w:val="24"/>
          <w:szCs w:val="24"/>
        </w:rPr>
        <w:t xml:space="preserve"> </w:t>
      </w:r>
      <w:r w:rsidRPr="00435E1C">
        <w:rPr>
          <w:rFonts w:ascii="Times New Roman" w:hAnsi="Times New Roman" w:cs="Times New Roman"/>
          <w:sz w:val="24"/>
          <w:szCs w:val="24"/>
        </w:rPr>
        <w:t>Prevencia: vakcinácia mačiatok vo veku 8-10 týždnov a 12-14 týždňov a potom každoročná revakcinácia.</w:t>
      </w:r>
    </w:p>
    <w:p w:rsidR="00435E1C" w:rsidRPr="00435E1C" w:rsidRDefault="00435E1C" w:rsidP="00435E1C">
      <w:pPr>
        <w:spacing w:after="0" w:line="240" w:lineRule="auto"/>
        <w:jc w:val="both"/>
        <w:rPr>
          <w:rFonts w:ascii="Times New Roman" w:hAnsi="Times New Roman" w:cs="Times New Roman"/>
          <w:b/>
          <w:bCs/>
          <w:color w:val="FF0000"/>
          <w:sz w:val="24"/>
          <w:szCs w:val="24"/>
        </w:rPr>
      </w:pPr>
      <w:r w:rsidRPr="00435E1C">
        <w:rPr>
          <w:rFonts w:ascii="Times New Roman" w:hAnsi="Times New Roman" w:cs="Times New Roman"/>
          <w:b/>
          <w:bCs/>
          <w:color w:val="FF0000"/>
          <w:sz w:val="24"/>
          <w:szCs w:val="24"/>
        </w:rPr>
        <w:t>Chlamydióza mačiek</w:t>
      </w:r>
    </w:p>
    <w:p w:rsid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je infekčné ochorenie horných dýchacích ciest a očí mačiek spôsobené baktériou Chlamydophilafelis. Rýchlosť šírenia nákazy je vysoká najmä pri väčšom počte zvierat a u mačiatok.  Inkubačná doba je 4-10 dní.</w:t>
      </w:r>
      <w:r>
        <w:rPr>
          <w:rFonts w:ascii="Times New Roman" w:hAnsi="Times New Roman" w:cs="Times New Roman"/>
          <w:sz w:val="24"/>
          <w:szCs w:val="24"/>
        </w:rPr>
        <w:t xml:space="preserve"> </w:t>
      </w:r>
      <w:r w:rsidRPr="00435E1C">
        <w:rPr>
          <w:rFonts w:ascii="Times New Roman" w:hAnsi="Times New Roman" w:cs="Times New Roman"/>
          <w:sz w:val="24"/>
          <w:szCs w:val="24"/>
        </w:rPr>
        <w:t>Príznaky: Patologický proces sa lokalizuje na mukóze očných viečok, treťom viečku, mukóze nosa, priedušnice a priedušiek. Mačka má opuchnuté spojivky a silný hnisavý výtok. Neskôr sa objaví aj výtok z nosa, kýchanie, problémy s dýchaním a zvýšená teplota až do 40°C. U neliečených zvierat konjunktivitída pretrváva 8 a viac týždňov a prechádza do chronicity.</w:t>
      </w:r>
      <w:r>
        <w:rPr>
          <w:rFonts w:ascii="Times New Roman" w:hAnsi="Times New Roman" w:cs="Times New Roman"/>
          <w:sz w:val="24"/>
          <w:szCs w:val="24"/>
        </w:rPr>
        <w:t xml:space="preserve"> </w:t>
      </w:r>
      <w:r w:rsidRPr="00435E1C">
        <w:rPr>
          <w:rFonts w:ascii="Times New Roman" w:hAnsi="Times New Roman" w:cs="Times New Roman"/>
          <w:sz w:val="24"/>
          <w:szCs w:val="24"/>
        </w:rPr>
        <w:t>Liečba: tetracyklínové antibiotiká.</w:t>
      </w:r>
      <w:r>
        <w:rPr>
          <w:rFonts w:ascii="Times New Roman" w:hAnsi="Times New Roman" w:cs="Times New Roman"/>
          <w:sz w:val="24"/>
          <w:szCs w:val="24"/>
        </w:rPr>
        <w:t xml:space="preserve"> </w:t>
      </w:r>
      <w:r w:rsidRPr="00435E1C">
        <w:rPr>
          <w:rFonts w:ascii="Times New Roman" w:hAnsi="Times New Roman" w:cs="Times New Roman"/>
          <w:sz w:val="24"/>
          <w:szCs w:val="24"/>
        </w:rPr>
        <w:t>Prevencia: vakcinácia mačiatok vo veku 8-10 týždnov a 12-14 týždňov a potom každoročná revakcinácia.</w:t>
      </w:r>
      <w:r>
        <w:rPr>
          <w:rFonts w:ascii="Times New Roman" w:hAnsi="Times New Roman" w:cs="Times New Roman"/>
          <w:sz w:val="24"/>
          <w:szCs w:val="24"/>
        </w:rPr>
        <w:t xml:space="preserve"> </w:t>
      </w:r>
      <w:r w:rsidRPr="00435E1C">
        <w:rPr>
          <w:rFonts w:ascii="Times New Roman" w:hAnsi="Times New Roman" w:cs="Times New Roman"/>
          <w:sz w:val="24"/>
          <w:szCs w:val="24"/>
        </w:rPr>
        <w:t>Chlamydióza patrí medzi zoonózy, čiže je prenosná zo zvieraťa na človeka. Najčastejšie sa nakazia chovatelia aerogénnou cestou alebo priamym kontaktom s chorou mačkou. Akútne ochorenie je typické vysokou teplotou, zápalom pľúc, bolesťou hrdla, hlavy, svalov a silným suchým kašľom.</w:t>
      </w:r>
    </w:p>
    <w:p w:rsidR="00435E1C" w:rsidRPr="00435E1C" w:rsidRDefault="00435E1C" w:rsidP="00435E1C">
      <w:pPr>
        <w:spacing w:after="0" w:line="240" w:lineRule="auto"/>
        <w:jc w:val="both"/>
        <w:rPr>
          <w:rFonts w:ascii="Times New Roman" w:hAnsi="Times New Roman" w:cs="Times New Roman"/>
          <w:b/>
          <w:bCs/>
          <w:sz w:val="24"/>
          <w:szCs w:val="24"/>
        </w:rPr>
      </w:pPr>
      <w:r w:rsidRPr="00435E1C">
        <w:rPr>
          <w:rFonts w:ascii="Times New Roman" w:hAnsi="Times New Roman" w:cs="Times New Roman"/>
          <w:b/>
          <w:bCs/>
          <w:color w:val="FF0000"/>
          <w:sz w:val="24"/>
          <w:szCs w:val="24"/>
        </w:rPr>
        <w:t>Besnota</w:t>
      </w:r>
    </w:p>
    <w:p w:rsidR="00435E1C" w:rsidRPr="00435E1C" w:rsidRDefault="00435E1C" w:rsidP="00435E1C">
      <w:pPr>
        <w:spacing w:after="0" w:line="240" w:lineRule="auto"/>
        <w:jc w:val="both"/>
        <w:rPr>
          <w:rFonts w:ascii="Times New Roman" w:hAnsi="Times New Roman" w:cs="Times New Roman"/>
          <w:sz w:val="24"/>
          <w:szCs w:val="24"/>
        </w:rPr>
      </w:pPr>
      <w:r w:rsidRPr="00435E1C">
        <w:rPr>
          <w:rFonts w:ascii="Times New Roman" w:hAnsi="Times New Roman" w:cs="Times New Roman"/>
          <w:sz w:val="24"/>
          <w:szCs w:val="24"/>
        </w:rPr>
        <w:t>je akútne vírusové ochorenie zvierat prenosné aj na človeka. Postihuje pritom predovšetkým centrálny nervový systém v dôsledku čoho sa pozorujú poruchy vedomia, zvýšená dráždivosť, parézy a paralýzy. Ochorenie sa zvyčajne končí smrťou.</w:t>
      </w:r>
      <w:r>
        <w:rPr>
          <w:rFonts w:ascii="Times New Roman" w:hAnsi="Times New Roman" w:cs="Times New Roman"/>
          <w:sz w:val="24"/>
          <w:szCs w:val="24"/>
        </w:rPr>
        <w:t xml:space="preserve"> </w:t>
      </w:r>
      <w:r w:rsidRPr="00435E1C">
        <w:rPr>
          <w:rFonts w:ascii="Times New Roman" w:hAnsi="Times New Roman" w:cs="Times New Roman"/>
          <w:sz w:val="24"/>
          <w:szCs w:val="24"/>
        </w:rPr>
        <w:t>Vírus, ktorý sa dostane do organizmu sa šíri z miesta infekcie do centrálnej nervovej sústavy, tu sa množí a vyvoláva zápal mozgu. Vírus sa do organizmu dostáva pohryzením besným zvieraťom, pretože sa vylučuje prakticky iba slinami chorého zvieraťa. Extrémne vnímavé na besnotu sú líšky a z hospodárskych zvierat hovädzí dobytok. Choroba je veľmi nebezpečná, pretože môže postihnúť všetky druhy teplokrvných zvierat, teda aj psy a mačky a taktiež aj človeka.</w:t>
      </w:r>
      <w:r>
        <w:rPr>
          <w:rFonts w:ascii="Times New Roman" w:hAnsi="Times New Roman" w:cs="Times New Roman"/>
          <w:sz w:val="24"/>
          <w:szCs w:val="24"/>
        </w:rPr>
        <w:t xml:space="preserve"> </w:t>
      </w:r>
      <w:r w:rsidRPr="00435E1C">
        <w:rPr>
          <w:rFonts w:ascii="Times New Roman" w:hAnsi="Times New Roman" w:cs="Times New Roman"/>
          <w:sz w:val="24"/>
          <w:szCs w:val="24"/>
        </w:rPr>
        <w:t xml:space="preserve">Príznaky: ochorenie prebieha zväčša v dvoch formách - a to zúrivej alebo tichej. U mačiek sa prevažne vyskytuje zúrivá forma. Prvým z príznakov je zmena správania, zjavná najmä u plachých zvierat, ktoré stratia svoju plachosť, prestávajú rozlišovať známych ľudí od neznámych a podráždene reagujú na vonkajšie podnety. Zvieratá sú nepokojné, môžu sa objaviť zvrátené chute. Mačka vytrvale mňaučí, chrapčí, vrhá sa na ľudí a iné zvieratá, hryzie a škriabe, pričom zubami a pazúrmi spôsobuje hlboké poranenia. V dôsledku ochrnutia hltana zviera nemôže prijímať potravu a piť vodu, začne slintať. V poslednom štádiu už ochrnú ďalšie svalové skupiny, zvieratá nevydávajú </w:t>
      </w:r>
      <w:r w:rsidRPr="00435E1C">
        <w:rPr>
          <w:rFonts w:ascii="Times New Roman" w:hAnsi="Times New Roman" w:cs="Times New Roman"/>
          <w:sz w:val="24"/>
          <w:szCs w:val="24"/>
        </w:rPr>
        <w:lastRenderedPageBreak/>
        <w:t>žiadny hlas a po poklese telesnej teploty hynú.</w:t>
      </w:r>
      <w:r>
        <w:rPr>
          <w:rFonts w:ascii="Times New Roman" w:hAnsi="Times New Roman" w:cs="Times New Roman"/>
          <w:sz w:val="24"/>
          <w:szCs w:val="24"/>
        </w:rPr>
        <w:t xml:space="preserve"> </w:t>
      </w:r>
      <w:r w:rsidRPr="00435E1C">
        <w:rPr>
          <w:rFonts w:ascii="Times New Roman" w:hAnsi="Times New Roman" w:cs="Times New Roman"/>
          <w:sz w:val="24"/>
          <w:szCs w:val="24"/>
        </w:rPr>
        <w:t>Prevencia: vakcinácia a revakcinácia proti besnote. Dnes sú na trhu vakcíny s rôznou vakcinačnou schémou (1 x ročne, 1x za 2 roky resp. 1x za 3 roky), preto pri revakcinácii sa treba riadiť odporúčaním výrobcu.</w:t>
      </w:r>
    </w:p>
    <w:p w:rsidR="00435E1C" w:rsidRPr="00435E1C" w:rsidRDefault="00435E1C" w:rsidP="00435E1C">
      <w:pPr>
        <w:spacing w:after="0"/>
        <w:jc w:val="both"/>
        <w:rPr>
          <w:rFonts w:ascii="Times New Roman" w:hAnsi="Times New Roman" w:cs="Times New Roman"/>
          <w:sz w:val="24"/>
          <w:szCs w:val="24"/>
        </w:rPr>
      </w:pPr>
    </w:p>
    <w:sectPr w:rsidR="00435E1C" w:rsidRPr="00435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75812"/>
    <w:multiLevelType w:val="hybridMultilevel"/>
    <w:tmpl w:val="FCA6EE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96578B6"/>
    <w:multiLevelType w:val="hybridMultilevel"/>
    <w:tmpl w:val="5F62CD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53"/>
    <w:rsid w:val="003073E9"/>
    <w:rsid w:val="003E1353"/>
    <w:rsid w:val="00435E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8A76"/>
  <w15:chartTrackingRefBased/>
  <w15:docId w15:val="{6D70B312-25BF-40E6-BCDB-FE18EAF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435E1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73E9"/>
    <w:pPr>
      <w:spacing w:after="0" w:line="240" w:lineRule="auto"/>
      <w:ind w:left="720"/>
      <w:contextualSpacing/>
    </w:pPr>
    <w:rPr>
      <w:rFonts w:ascii="Times New Roman" w:eastAsia="Times New Roman" w:hAnsi="Times New Roman" w:cs="Times New Roman"/>
      <w:sz w:val="24"/>
      <w:szCs w:val="24"/>
      <w:lang w:val="cs-CZ" w:eastAsia="cs-CZ"/>
    </w:rPr>
  </w:style>
  <w:style w:type="character" w:customStyle="1" w:styleId="Nadpis3Char">
    <w:name w:val="Nadpis 3 Char"/>
    <w:basedOn w:val="Predvolenpsmoodseku"/>
    <w:link w:val="Nadpis3"/>
    <w:uiPriority w:val="9"/>
    <w:rsid w:val="00435E1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435E1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3</cp:revision>
  <dcterms:created xsi:type="dcterms:W3CDTF">2020-04-24T09:34:00Z</dcterms:created>
  <dcterms:modified xsi:type="dcterms:W3CDTF">2020-04-24T14:47:00Z</dcterms:modified>
</cp:coreProperties>
</file>