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Pr="00623C33" w:rsidRDefault="00F70DDE" w:rsidP="00C524BC">
      <w:pPr>
        <w:pStyle w:val="Nadpis1"/>
        <w:jc w:val="center"/>
      </w:pPr>
      <w:proofErr w:type="spellStart"/>
      <w:r>
        <w:t>Self-study</w:t>
      </w:r>
      <w:proofErr w:type="spellEnd"/>
      <w:r>
        <w:t xml:space="preserve">, </w:t>
      </w:r>
      <w:proofErr w:type="spellStart"/>
      <w:r>
        <w:t>Lesson</w:t>
      </w:r>
      <w:proofErr w:type="spellEnd"/>
      <w:r>
        <w:t xml:space="preserve"> 3, </w:t>
      </w:r>
      <w:proofErr w:type="spellStart"/>
      <w:r>
        <w:t>March</w:t>
      </w:r>
      <w:proofErr w:type="spellEnd"/>
      <w:r>
        <w:t xml:space="preserve"> 23</w:t>
      </w:r>
    </w:p>
    <w:p w:rsidR="009A63E6" w:rsidRPr="00623C33" w:rsidRDefault="009A63E6" w:rsidP="00555346">
      <w:pPr>
        <w:pStyle w:val="Nadpis2"/>
      </w:pPr>
      <w:r>
        <w:t xml:space="preserve">SK </w:t>
      </w:r>
      <w:r w:rsidR="00412D35">
        <w:t xml:space="preserve">Verzia: </w:t>
      </w:r>
      <w:r w:rsidR="00555346">
        <w:t xml:space="preserve">Opakovanie - </w:t>
      </w:r>
      <w:proofErr w:type="spellStart"/>
      <w:r w:rsidR="00555346">
        <w:t>online</w:t>
      </w:r>
      <w:proofErr w:type="spellEnd"/>
    </w:p>
    <w:p w:rsidR="009A63E6" w:rsidRDefault="009A63E6" w:rsidP="009A63E6">
      <w:r>
        <w:rPr>
          <w:b/>
        </w:rPr>
        <w:t>Cieľ</w:t>
      </w:r>
      <w:r w:rsidRPr="00623C33">
        <w:rPr>
          <w:b/>
        </w:rPr>
        <w:t>:</w:t>
      </w:r>
      <w:r w:rsidRPr="00623C33">
        <w:t xml:space="preserve"> </w:t>
      </w:r>
      <w:r w:rsidR="00555346">
        <w:t>Zopakovať si a overiť už naučené poznatky.</w:t>
      </w:r>
    </w:p>
    <w:p w:rsidR="00555346" w:rsidRDefault="00555346" w:rsidP="009A63E6">
      <w:r>
        <w:t>Nasledujúce úlohy sú na celý týždeň (prípadne dlhšie). Robte ich priebežne. Každý deň/každý druhý deň niečo</w:t>
      </w:r>
      <w:r w:rsidR="00F70DDE">
        <w:t>. Novú slovnú zásobu si zapisujte do zošita</w:t>
      </w:r>
      <w:r>
        <w:t>.</w:t>
      </w:r>
    </w:p>
    <w:p w:rsidR="009A63E6" w:rsidRPr="009A63E6" w:rsidRDefault="00646C77" w:rsidP="009A63E6">
      <w:pPr>
        <w:rPr>
          <w:b/>
        </w:rPr>
      </w:pPr>
      <w:r>
        <w:rPr>
          <w:b/>
        </w:rPr>
        <w:t>Úlohy</w:t>
      </w:r>
      <w:r w:rsidR="009A63E6" w:rsidRPr="009A63E6">
        <w:rPr>
          <w:b/>
        </w:rPr>
        <w:t>:</w:t>
      </w:r>
    </w:p>
    <w:p w:rsidR="00412D35" w:rsidRPr="00954BB3" w:rsidRDefault="00954BB3" w:rsidP="00412D35">
      <w:pPr>
        <w:pStyle w:val="Odsekzoznamu"/>
        <w:numPr>
          <w:ilvl w:val="0"/>
          <w:numId w:val="1"/>
        </w:numPr>
      </w:pPr>
      <w:r>
        <w:t xml:space="preserve">Na precvičenie/zopakovanie </w:t>
      </w:r>
      <w:r w:rsidRPr="00954BB3">
        <w:rPr>
          <w:shd w:val="clear" w:color="auto" w:fill="000000" w:themeFill="text1"/>
        </w:rPr>
        <w:t>slovnej zásoby</w:t>
      </w:r>
    </w:p>
    <w:p w:rsidR="00954BB3" w:rsidRPr="00954BB3" w:rsidRDefault="00954BB3" w:rsidP="00954BB3">
      <w:pPr>
        <w:pStyle w:val="Odsekzoznamu"/>
        <w:numPr>
          <w:ilvl w:val="1"/>
          <w:numId w:val="1"/>
        </w:numPr>
      </w:pPr>
      <w:r>
        <w:rPr>
          <w:shd w:val="clear" w:color="auto" w:fill="000000" w:themeFill="text1"/>
        </w:rPr>
        <w:t> </w:t>
      </w:r>
      <w:proofErr w:type="spellStart"/>
      <w:r w:rsidRPr="00954BB3">
        <w:t>appearance</w:t>
      </w:r>
      <w:proofErr w:type="spellEnd"/>
      <w:r w:rsidRPr="00954BB3">
        <w:t>:</w:t>
      </w:r>
      <w:r>
        <w:rPr>
          <w:shd w:val="clear" w:color="auto" w:fill="000000" w:themeFill="text1"/>
        </w:rPr>
        <w:t xml:space="preserve"> </w:t>
      </w:r>
    </w:p>
    <w:p w:rsidR="00954BB3" w:rsidRPr="00954BB3" w:rsidRDefault="00954BB3" w:rsidP="00954BB3">
      <w:pPr>
        <w:pStyle w:val="Odsekzoznamu"/>
        <w:numPr>
          <w:ilvl w:val="1"/>
          <w:numId w:val="1"/>
        </w:numPr>
        <w:shd w:val="clear" w:color="auto" w:fill="FFFFFF" w:themeFill="background1"/>
        <w:rPr>
          <w:rStyle w:val="Hypertextovprepojenie"/>
        </w:rPr>
      </w:pPr>
      <w:hyperlink r:id="rId5" w:history="1">
        <w:r w:rsidRPr="00954BB3">
          <w:rPr>
            <w:rStyle w:val="Hypertextovprepojenie"/>
          </w:rPr>
          <w:t>https://learnenglish.britishcouncil.org/vocabulary/beginner-to-pre-intermediate/appearance-1</w:t>
        </w:r>
      </w:hyperlink>
    </w:p>
    <w:p w:rsidR="00954BB3" w:rsidRDefault="00954BB3" w:rsidP="00954BB3">
      <w:pPr>
        <w:pStyle w:val="Odsekzoznamu"/>
        <w:numPr>
          <w:ilvl w:val="1"/>
          <w:numId w:val="1"/>
        </w:numPr>
      </w:pPr>
      <w:r>
        <w:t> </w:t>
      </w:r>
      <w:proofErr w:type="spellStart"/>
      <w:r>
        <w:t>accessories</w:t>
      </w:r>
      <w:proofErr w:type="spellEnd"/>
      <w:r>
        <w:t>:</w:t>
      </w:r>
    </w:p>
    <w:p w:rsidR="00954BB3" w:rsidRDefault="00954BB3" w:rsidP="00954BB3">
      <w:pPr>
        <w:pStyle w:val="Odsekzoznamu"/>
        <w:numPr>
          <w:ilvl w:val="1"/>
          <w:numId w:val="1"/>
        </w:numPr>
      </w:pPr>
      <w:hyperlink r:id="rId6" w:history="1">
        <w:r w:rsidRPr="001E60B4">
          <w:rPr>
            <w:rStyle w:val="Hypertextovprepojenie"/>
          </w:rPr>
          <w:t>https://learnenglish.britishcouncil.org/vocabulary/beginner-to-pre-intermediate/accessories</w:t>
        </w:r>
      </w:hyperlink>
    </w:p>
    <w:p w:rsidR="00954BB3" w:rsidRDefault="00954BB3" w:rsidP="00954BB3">
      <w:pPr>
        <w:pStyle w:val="Odsekzoznamu"/>
        <w:numPr>
          <w:ilvl w:val="1"/>
          <w:numId w:val="1"/>
        </w:numPr>
      </w:pPr>
      <w:r>
        <w:t> </w:t>
      </w:r>
      <w:proofErr w:type="spellStart"/>
      <w:r>
        <w:t>Clothes</w:t>
      </w:r>
      <w:proofErr w:type="spellEnd"/>
      <w:r>
        <w:t xml:space="preserve"> 1 and 2 (</w:t>
      </w:r>
      <w:r w:rsidR="00346CDD">
        <w:t>na tejto stránke nájdete jednotlivé cvičenia, kliknite a hľadajte:</w:t>
      </w:r>
    </w:p>
    <w:p w:rsidR="00346CDD" w:rsidRDefault="00346CDD" w:rsidP="00346CDD">
      <w:pPr>
        <w:pStyle w:val="Odsekzoznamu"/>
        <w:numPr>
          <w:ilvl w:val="2"/>
          <w:numId w:val="1"/>
        </w:numPr>
      </w:pPr>
      <w:hyperlink r:id="rId7" w:history="1">
        <w:r w:rsidRPr="001E60B4">
          <w:rPr>
            <w:rStyle w:val="Hypertextovprepojenie"/>
          </w:rPr>
          <w:t>https://learnenglish.britishcouncil.org/vocabulary/beginner-to-pre-intermediate</w:t>
        </w:r>
      </w:hyperlink>
    </w:p>
    <w:p w:rsidR="00346CDD" w:rsidRDefault="00346CDD" w:rsidP="00954BB3">
      <w:pPr>
        <w:pStyle w:val="Odsekzoznamu"/>
        <w:numPr>
          <w:ilvl w:val="1"/>
          <w:numId w:val="1"/>
        </w:numPr>
      </w:pPr>
      <w:r>
        <w:t> </w:t>
      </w:r>
      <w:proofErr w:type="spellStart"/>
      <w:r>
        <w:t>Farm</w:t>
      </w:r>
      <w:proofErr w:type="spellEnd"/>
      <w:r>
        <w:t xml:space="preserve"> </w:t>
      </w:r>
      <w:proofErr w:type="spellStart"/>
      <w:r>
        <w:t>animals</w:t>
      </w:r>
      <w:proofErr w:type="spellEnd"/>
    </w:p>
    <w:p w:rsidR="00346CDD" w:rsidRDefault="00346CDD" w:rsidP="00954BB3">
      <w:pPr>
        <w:pStyle w:val="Odsekzoznamu"/>
        <w:numPr>
          <w:ilvl w:val="1"/>
          <w:numId w:val="1"/>
        </w:numPr>
      </w:pPr>
      <w:r>
        <w:t> Money</w:t>
      </w:r>
    </w:p>
    <w:p w:rsidR="00346CDD" w:rsidRDefault="00346CDD" w:rsidP="00954BB3">
      <w:pPr>
        <w:pStyle w:val="Odsekzoznamu"/>
        <w:numPr>
          <w:ilvl w:val="1"/>
          <w:numId w:val="1"/>
        </w:numPr>
      </w:pPr>
      <w:r>
        <w:t> </w:t>
      </w:r>
      <w:proofErr w:type="spellStart"/>
      <w:r>
        <w:t>Shopping</w:t>
      </w:r>
      <w:proofErr w:type="spellEnd"/>
    </w:p>
    <w:p w:rsidR="00346CDD" w:rsidRDefault="00346CDD" w:rsidP="00954BB3">
      <w:pPr>
        <w:pStyle w:val="Odsekzoznamu"/>
        <w:numPr>
          <w:ilvl w:val="1"/>
          <w:numId w:val="1"/>
        </w:numPr>
      </w:pPr>
      <w:r>
        <w:t> </w:t>
      </w:r>
      <w:proofErr w:type="spellStart"/>
      <w:r>
        <w:t>Weather</w:t>
      </w:r>
      <w:proofErr w:type="spellEnd"/>
    </w:p>
    <w:p w:rsidR="00346CDD" w:rsidRDefault="00346CDD" w:rsidP="00346CDD">
      <w:pPr>
        <w:pStyle w:val="Odsekzoznamu"/>
        <w:numPr>
          <w:ilvl w:val="0"/>
          <w:numId w:val="1"/>
        </w:numPr>
      </w:pPr>
      <w:r>
        <w:t>Doplnkové úlohy: Na precvičenie a naučenie náročnejšej slovnej zásoby, klikni:</w:t>
      </w:r>
    </w:p>
    <w:p w:rsidR="00346CDD" w:rsidRDefault="00346CDD" w:rsidP="00346CDD">
      <w:pPr>
        <w:pStyle w:val="Odsekzoznamu"/>
        <w:numPr>
          <w:ilvl w:val="1"/>
          <w:numId w:val="1"/>
        </w:numPr>
      </w:pPr>
      <w:hyperlink r:id="rId8" w:history="1">
        <w:r w:rsidRPr="001E60B4">
          <w:rPr>
            <w:rStyle w:val="Hypertextovprepojenie"/>
          </w:rPr>
          <w:t>https://learnenglish.britishcouncil.org/vocabulary/intermediate-to-upper-intermediate</w:t>
        </w:r>
      </w:hyperlink>
    </w:p>
    <w:p w:rsidR="00F70DDE" w:rsidRDefault="00F70DDE" w:rsidP="00F70DDE"/>
    <w:p w:rsidR="00346CDD" w:rsidRPr="00346CDD" w:rsidRDefault="00346CDD" w:rsidP="00346CDD">
      <w:pPr>
        <w:pStyle w:val="Odsekzoznamu"/>
        <w:numPr>
          <w:ilvl w:val="0"/>
          <w:numId w:val="1"/>
        </w:numPr>
      </w:pPr>
      <w:r>
        <w:t xml:space="preserve">Na precvičenie/zopakovanie </w:t>
      </w:r>
      <w:r>
        <w:rPr>
          <w:shd w:val="clear" w:color="auto" w:fill="000000" w:themeFill="text1"/>
        </w:rPr>
        <w:t>gramatiky:</w:t>
      </w:r>
    </w:p>
    <w:p w:rsidR="00346CDD" w:rsidRDefault="00346CDD" w:rsidP="00346CDD">
      <w:pPr>
        <w:pStyle w:val="Odsekzoznamu"/>
        <w:numPr>
          <w:ilvl w:val="1"/>
          <w:numId w:val="1"/>
        </w:numPr>
      </w:pPr>
      <w:r>
        <w:t> prídavné mená –</w:t>
      </w:r>
      <w:proofErr w:type="spellStart"/>
      <w:r>
        <w:t>ed</w:t>
      </w:r>
      <w:proofErr w:type="spellEnd"/>
      <w:r>
        <w:t>, -</w:t>
      </w:r>
      <w:proofErr w:type="spellStart"/>
      <w:r>
        <w:t>ing</w:t>
      </w:r>
      <w:proofErr w:type="spellEnd"/>
    </w:p>
    <w:p w:rsidR="00346CDD" w:rsidRDefault="00346CDD" w:rsidP="00346CDD">
      <w:pPr>
        <w:pStyle w:val="Odsekzoznamu"/>
        <w:numPr>
          <w:ilvl w:val="1"/>
          <w:numId w:val="1"/>
        </w:numPr>
      </w:pPr>
      <w:hyperlink r:id="rId9" w:history="1">
        <w:r w:rsidRPr="001E60B4">
          <w:rPr>
            <w:rStyle w:val="Hypertextovprepojenie"/>
          </w:rPr>
          <w:t>https://learnenglish.britishcouncil.org/grammar/beginner-to-pre-intermediate/adjectives-ending-in-ed-and-ing</w:t>
        </w:r>
      </w:hyperlink>
    </w:p>
    <w:p w:rsidR="00346CDD" w:rsidRDefault="00346CDD" w:rsidP="00346CDD">
      <w:pPr>
        <w:pStyle w:val="Odsekzoznamu"/>
        <w:numPr>
          <w:ilvl w:val="1"/>
          <w:numId w:val="1"/>
        </w:numPr>
      </w:pPr>
      <w:r>
        <w:t> Používanie členov</w:t>
      </w:r>
    </w:p>
    <w:p w:rsidR="00346CDD" w:rsidRDefault="00346CDD" w:rsidP="00346CDD">
      <w:pPr>
        <w:pStyle w:val="Odsekzoznamu"/>
        <w:numPr>
          <w:ilvl w:val="1"/>
          <w:numId w:val="1"/>
        </w:numPr>
      </w:pPr>
      <w:hyperlink r:id="rId10" w:history="1">
        <w:r w:rsidRPr="001E60B4">
          <w:rPr>
            <w:rStyle w:val="Hypertextovprepojenie"/>
          </w:rPr>
          <w:t>https://learnenglish.britishcouncil.org/grammar/beginner-to-pre-intermediate/articles-1</w:t>
        </w:r>
      </w:hyperlink>
    </w:p>
    <w:p w:rsidR="00346CDD" w:rsidRDefault="00346CDD" w:rsidP="00346CDD">
      <w:pPr>
        <w:pStyle w:val="Odsekzoznamu"/>
        <w:numPr>
          <w:ilvl w:val="1"/>
          <w:numId w:val="1"/>
        </w:numPr>
      </w:pPr>
      <w:r>
        <w:t> </w:t>
      </w:r>
      <w:proofErr w:type="spellStart"/>
      <w:r>
        <w:t>Počítateľné</w:t>
      </w:r>
      <w:proofErr w:type="spellEnd"/>
      <w:r>
        <w:t xml:space="preserve"> a </w:t>
      </w:r>
      <w:proofErr w:type="spellStart"/>
      <w:r>
        <w:t>nepočítateľné</w:t>
      </w:r>
      <w:proofErr w:type="spellEnd"/>
      <w:r>
        <w:t xml:space="preserve"> </w:t>
      </w:r>
      <w:proofErr w:type="spellStart"/>
      <w:r>
        <w:t>podst</w:t>
      </w:r>
      <w:proofErr w:type="spellEnd"/>
      <w:r>
        <w:t>. mená</w:t>
      </w:r>
    </w:p>
    <w:p w:rsidR="00346CDD" w:rsidRDefault="00346CDD" w:rsidP="00346CDD">
      <w:pPr>
        <w:pStyle w:val="Odsekzoznamu"/>
        <w:numPr>
          <w:ilvl w:val="1"/>
          <w:numId w:val="1"/>
        </w:numPr>
      </w:pPr>
      <w:hyperlink r:id="rId11" w:history="1">
        <w:r w:rsidRPr="001E60B4">
          <w:rPr>
            <w:rStyle w:val="Hypertextovprepojenie"/>
          </w:rPr>
          <w:t>https://learnenglish.britishcouncil.org/grammar/beginner-to-pre-intermediate/countable-and-uncountable-nouns-1</w:t>
        </w:r>
      </w:hyperlink>
    </w:p>
    <w:p w:rsidR="00346CDD" w:rsidRDefault="00346CDD" w:rsidP="00346CDD">
      <w:pPr>
        <w:pStyle w:val="Odsekzoznamu"/>
        <w:numPr>
          <w:ilvl w:val="1"/>
          <w:numId w:val="1"/>
        </w:numPr>
      </w:pPr>
      <w:hyperlink r:id="rId12" w:history="1">
        <w:r w:rsidRPr="001E60B4">
          <w:rPr>
            <w:rStyle w:val="Hypertextovprepojenie"/>
          </w:rPr>
          <w:t>https://learnenglish.britishcouncil.org/grammar/beginner-to-pre-intermediate/countable-and-uncountable-nouns-2</w:t>
        </w:r>
      </w:hyperlink>
    </w:p>
    <w:p w:rsidR="00346CDD" w:rsidRDefault="00346CDD" w:rsidP="00346CDD">
      <w:pPr>
        <w:pStyle w:val="Odsekzoznamu"/>
        <w:numPr>
          <w:ilvl w:val="1"/>
          <w:numId w:val="1"/>
        </w:numPr>
      </w:pPr>
      <w:r>
        <w:t xml:space="preserve"> Minulý čas (jednoduchý, </w:t>
      </w:r>
      <w:proofErr w:type="spellStart"/>
      <w:r>
        <w:t>priebehový</w:t>
      </w:r>
      <w:proofErr w:type="spellEnd"/>
      <w:r>
        <w:t>)</w:t>
      </w:r>
    </w:p>
    <w:p w:rsidR="00346CDD" w:rsidRDefault="00346CDD" w:rsidP="00346CDD">
      <w:pPr>
        <w:pStyle w:val="Odsekzoznamu"/>
        <w:numPr>
          <w:ilvl w:val="1"/>
          <w:numId w:val="1"/>
        </w:numPr>
      </w:pPr>
      <w:hyperlink r:id="rId13" w:history="1">
        <w:r w:rsidRPr="001E60B4">
          <w:rPr>
            <w:rStyle w:val="Hypertextovprepojenie"/>
          </w:rPr>
          <w:t>https://learnenglish.britishcouncil.org/grammar/beginner-to-pre-intermediate/past-continuous-and-past-simple</w:t>
        </w:r>
      </w:hyperlink>
    </w:p>
    <w:p w:rsidR="00346CDD" w:rsidRDefault="00346CDD" w:rsidP="00346CDD">
      <w:pPr>
        <w:pStyle w:val="Odsekzoznamu"/>
        <w:numPr>
          <w:ilvl w:val="1"/>
          <w:numId w:val="1"/>
        </w:numPr>
      </w:pPr>
      <w:r>
        <w:t> Tvorenie otázok</w:t>
      </w:r>
    </w:p>
    <w:p w:rsidR="00346CDD" w:rsidRDefault="00346CDD" w:rsidP="00346CDD">
      <w:pPr>
        <w:pStyle w:val="Odsekzoznamu"/>
        <w:numPr>
          <w:ilvl w:val="1"/>
          <w:numId w:val="1"/>
        </w:numPr>
      </w:pPr>
      <w:hyperlink r:id="rId14" w:history="1">
        <w:r w:rsidRPr="001E60B4">
          <w:rPr>
            <w:rStyle w:val="Hypertextovprepojenie"/>
          </w:rPr>
          <w:t>https://learnenglish.britishcouncil.org/grammar/beginner-to-pre-intermediate/question-forms</w:t>
        </w:r>
      </w:hyperlink>
    </w:p>
    <w:p w:rsidR="00346CDD" w:rsidRDefault="00346CDD" w:rsidP="00346CDD">
      <w:pPr>
        <w:pStyle w:val="Odsekzoznamu"/>
        <w:numPr>
          <w:ilvl w:val="1"/>
          <w:numId w:val="1"/>
        </w:numPr>
      </w:pPr>
      <w:r>
        <w:t> Slovesné vzory</w:t>
      </w:r>
    </w:p>
    <w:p w:rsidR="00346CDD" w:rsidRDefault="00346CDD" w:rsidP="00346CDD">
      <w:pPr>
        <w:pStyle w:val="Odsekzoznamu"/>
        <w:numPr>
          <w:ilvl w:val="1"/>
          <w:numId w:val="1"/>
        </w:numPr>
      </w:pPr>
      <w:hyperlink r:id="rId15" w:history="1">
        <w:r w:rsidRPr="001E60B4">
          <w:rPr>
            <w:rStyle w:val="Hypertextovprepojenie"/>
          </w:rPr>
          <w:t>https://learnenglish.britishcouncil.org/grammar/beginner-to-pre-intermediate/verbs-followed-by-ing-or-by-to-infinitive-1</w:t>
        </w:r>
      </w:hyperlink>
    </w:p>
    <w:p w:rsidR="00346CDD" w:rsidRDefault="00346CDD" w:rsidP="00346CDD">
      <w:r>
        <w:t xml:space="preserve">Treba si vždy </w:t>
      </w:r>
      <w:proofErr w:type="spellStart"/>
      <w:r>
        <w:t>klinkúť</w:t>
      </w:r>
      <w:proofErr w:type="spellEnd"/>
      <w:r>
        <w:t xml:space="preserve"> aj na ten zelený rámček (tam sú cvičenia aj správne odpovede)</w:t>
      </w:r>
    </w:p>
    <w:p w:rsidR="00346CDD" w:rsidRPr="00954BB3" w:rsidRDefault="00346CDD" w:rsidP="00346CD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5.75pt;margin-top:110.85pt;width:52.7pt;height:20.85pt;z-index:251660288;mso-width-relative:margin;mso-height-relative:margin">
            <v:textbox>
              <w:txbxContent>
                <w:p w:rsidR="00346CDD" w:rsidRPr="00F70DDE" w:rsidRDefault="00F70DDE">
                  <w:pPr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&lt;</w:t>
                  </w:r>
                  <w:r w:rsidR="00346CDD" w:rsidRPr="00F70DDE">
                    <w:rPr>
                      <w:b/>
                    </w:rPr>
                    <w:t>KLIK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roundrect id="_x0000_s1027" style="position:absolute;margin-left:3.35pt;margin-top:100.8pt;width:342.4pt;height:44.35pt;z-index:251658240" arcsize="10923f" filled="f" strokeweight="4.5pt"/>
        </w:pict>
      </w:r>
      <w:r>
        <w:rPr>
          <w:noProof/>
          <w:lang w:eastAsia="sk-SK"/>
        </w:rPr>
        <w:drawing>
          <wp:inline distT="0" distB="0" distL="0" distR="0">
            <wp:extent cx="4361564" cy="2361251"/>
            <wp:effectExtent l="19050" t="0" r="886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34349" b="36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564" cy="236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CDD" w:rsidRDefault="00346CDD" w:rsidP="00346CDD"/>
    <w:p w:rsidR="00412D35" w:rsidRPr="00623C33" w:rsidRDefault="00412D35" w:rsidP="00412D35"/>
    <w:p w:rsidR="00636626" w:rsidRDefault="00F70DDE" w:rsidP="00E94F1D">
      <w:r>
        <w:t xml:space="preserve">Celú gramatiku s vysvetlením a cvičeniami nájdete tu, po </w:t>
      </w:r>
      <w:proofErr w:type="spellStart"/>
      <w:r>
        <w:t>klinkutí</w:t>
      </w:r>
      <w:proofErr w:type="spellEnd"/>
      <w:r>
        <w:t xml:space="preserve"> na jednotlivé obrázky, najmä „</w:t>
      </w:r>
      <w:proofErr w:type="spellStart"/>
      <w:r>
        <w:t>Verbs</w:t>
      </w:r>
      <w:proofErr w:type="spellEnd"/>
      <w:r>
        <w:t>“</w:t>
      </w:r>
    </w:p>
    <w:p w:rsidR="00F70DDE" w:rsidRDefault="00F70DDE" w:rsidP="00E94F1D">
      <w:hyperlink r:id="rId17" w:history="1">
        <w:r w:rsidRPr="001E60B4">
          <w:rPr>
            <w:rStyle w:val="Hypertextovprepojenie"/>
          </w:rPr>
          <w:t>https://learnenglish.britishcouncil.org/english-grammar-reference</w:t>
        </w:r>
      </w:hyperlink>
    </w:p>
    <w:p w:rsidR="00F70DDE" w:rsidRPr="00E94F1D" w:rsidRDefault="00F70DDE" w:rsidP="00E94F1D"/>
    <w:sectPr w:rsidR="00F70DDE" w:rsidRPr="00E94F1D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A0E39"/>
    <w:multiLevelType w:val="hybridMultilevel"/>
    <w:tmpl w:val="C6DA53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155FCB"/>
    <w:rsid w:val="00346CDD"/>
    <w:rsid w:val="00412D35"/>
    <w:rsid w:val="00555346"/>
    <w:rsid w:val="00623C33"/>
    <w:rsid w:val="00636626"/>
    <w:rsid w:val="00646C77"/>
    <w:rsid w:val="0087727A"/>
    <w:rsid w:val="00954BB3"/>
    <w:rsid w:val="009A63E6"/>
    <w:rsid w:val="00BB0F0E"/>
    <w:rsid w:val="00C524BC"/>
    <w:rsid w:val="00E94F1D"/>
    <w:rsid w:val="00F7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6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.britishcouncil.org/vocabulary/intermediate-to-upper-intermediate" TargetMode="External"/><Relationship Id="rId13" Type="http://schemas.openxmlformats.org/officeDocument/2006/relationships/hyperlink" Target="https://learnenglish.britishcouncil.org/grammar/beginner-to-pre-intermediate/past-continuous-and-past-simpl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.britishcouncil.org/vocabulary/beginner-to-pre-intermediate" TargetMode="External"/><Relationship Id="rId12" Type="http://schemas.openxmlformats.org/officeDocument/2006/relationships/hyperlink" Target="https://learnenglish.britishcouncil.org/grammar/beginner-to-pre-intermediate/countable-and-uncountable-nouns-2" TargetMode="External"/><Relationship Id="rId17" Type="http://schemas.openxmlformats.org/officeDocument/2006/relationships/hyperlink" Target="https://learnenglish.britishcouncil.org/english-grammar-reference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learnenglish.britishcouncil.org/vocabulary/beginner-to-pre-intermediate/accessories" TargetMode="External"/><Relationship Id="rId11" Type="http://schemas.openxmlformats.org/officeDocument/2006/relationships/hyperlink" Target="https://learnenglish.britishcouncil.org/grammar/beginner-to-pre-intermediate/countable-and-uncountable-nouns-1" TargetMode="External"/><Relationship Id="rId5" Type="http://schemas.openxmlformats.org/officeDocument/2006/relationships/hyperlink" Target="https://learnenglish.britishcouncil.org/vocabulary/beginner-to-pre-intermediate/appearance-1" TargetMode="External"/><Relationship Id="rId15" Type="http://schemas.openxmlformats.org/officeDocument/2006/relationships/hyperlink" Target="https://learnenglish.britishcouncil.org/grammar/beginner-to-pre-intermediate/verbs-followed-by-ing-or-by-to-infinitive-1" TargetMode="External"/><Relationship Id="rId10" Type="http://schemas.openxmlformats.org/officeDocument/2006/relationships/hyperlink" Target="https://learnenglish.britishcouncil.org/grammar/beginner-to-pre-intermediate/articles-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arnenglish.britishcouncil.org/grammar/beginner-to-pre-intermediate/adjectives-ending-in-ed-and-ing" TargetMode="External"/><Relationship Id="rId14" Type="http://schemas.openxmlformats.org/officeDocument/2006/relationships/hyperlink" Target="https://learnenglish.britishcouncil.org/grammar/beginner-to-pre-intermediate/question-form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dcterms:created xsi:type="dcterms:W3CDTF">2020-03-16T09:52:00Z</dcterms:created>
  <dcterms:modified xsi:type="dcterms:W3CDTF">2020-03-23T10:50:00Z</dcterms:modified>
</cp:coreProperties>
</file>