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8A7" w:rsidRPr="00DE58A7" w:rsidRDefault="00DE58A7" w:rsidP="00DE58A7">
      <w:r>
        <w:t xml:space="preserve">Kapitel 2: </w:t>
      </w:r>
      <w:r w:rsidRPr="00DE58A7">
        <w:t xml:space="preserve">EINKÄUFE </w:t>
      </w:r>
    </w:p>
    <w:p w:rsidR="00DE58A7" w:rsidRPr="00DE58A7" w:rsidRDefault="00DE58A7" w:rsidP="00DE58A7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 w:rsidRPr="00DE58A7">
        <w:t>Geschäfte</w:t>
      </w:r>
      <w:proofErr w:type="spellEnd"/>
      <w:r w:rsidRPr="00DE58A7">
        <w:rPr>
          <w:b/>
          <w:bCs/>
        </w:rPr>
        <w:t xml:space="preserve"> </w:t>
      </w:r>
    </w:p>
    <w:p w:rsidR="00DE58A7" w:rsidRDefault="00DE58A7" w:rsidP="00DE58A7">
      <w:pPr>
        <w:spacing w:after="0" w:line="240" w:lineRule="auto"/>
        <w:rPr>
          <w:b/>
          <w:bCs/>
        </w:rPr>
      </w:pPr>
      <w:r w:rsidRPr="00DE58A7">
        <w:rPr>
          <w:b/>
          <w:bCs/>
        </w:rPr>
        <w:t>Słowniczek</w:t>
      </w:r>
      <w:r w:rsidR="00E91ED1">
        <w:rPr>
          <w:b/>
          <w:bCs/>
        </w:rPr>
        <w:t>; przepiszcie nazwy sklepów do zeszytu</w:t>
      </w:r>
    </w:p>
    <w:p w:rsidR="00E91ED1" w:rsidRPr="00DE58A7" w:rsidRDefault="00E91ED1" w:rsidP="00DE58A7">
      <w:pPr>
        <w:spacing w:after="0" w:line="240" w:lineRule="auto"/>
      </w:pP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Bäckerei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die</w:t>
      </w:r>
      <w:proofErr w:type="spellEnd"/>
      <w:r w:rsidRPr="00DE58A7">
        <w:rPr>
          <w:b/>
          <w:bCs/>
        </w:rPr>
        <w:t xml:space="preserve">, -en </w:t>
      </w:r>
      <w:r w:rsidRPr="00DE58A7">
        <w:t xml:space="preserve">– piekarnia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Blumengeschäft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-e </w:t>
      </w:r>
      <w:r w:rsidRPr="00DE58A7">
        <w:t xml:space="preserve">– kwiaciarnia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Brot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chleb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Brötchen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 </w:t>
      </w:r>
      <w:r w:rsidRPr="00DE58A7">
        <w:t xml:space="preserve">– bułka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Buchhandlung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die</w:t>
      </w:r>
      <w:proofErr w:type="spellEnd"/>
      <w:r w:rsidRPr="00DE58A7">
        <w:rPr>
          <w:b/>
          <w:bCs/>
        </w:rPr>
        <w:t xml:space="preserve">, -en </w:t>
      </w:r>
      <w:r w:rsidRPr="00DE58A7">
        <w:t xml:space="preserve">– księgarnia </w:t>
      </w:r>
    </w:p>
    <w:p w:rsidR="00DE58A7" w:rsidRPr="00DE58A7" w:rsidRDefault="00DE58A7" w:rsidP="00DE58A7">
      <w:pPr>
        <w:spacing w:after="0" w:line="240" w:lineRule="auto"/>
      </w:pPr>
      <w:r w:rsidRPr="00DE58A7">
        <w:rPr>
          <w:b/>
          <w:bCs/>
        </w:rPr>
        <w:t xml:space="preserve">Drogerie, </w:t>
      </w:r>
      <w:proofErr w:type="spellStart"/>
      <w:r w:rsidRPr="00DE58A7">
        <w:rPr>
          <w:b/>
          <w:bCs/>
        </w:rPr>
        <w:t>die</w:t>
      </w:r>
      <w:proofErr w:type="spellEnd"/>
      <w:r w:rsidRPr="00DE58A7">
        <w:rPr>
          <w:b/>
          <w:bCs/>
        </w:rPr>
        <w:t xml:space="preserve">, -n </w:t>
      </w:r>
      <w:r w:rsidRPr="00DE58A7">
        <w:t xml:space="preserve">– drogeria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Einkaufscenter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-s </w:t>
      </w:r>
      <w:r w:rsidRPr="00DE58A7">
        <w:t xml:space="preserve">– centrum handlowe, galeria handlowa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Einkaufszentrum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Einkaufszen</w:t>
      </w:r>
      <w:r w:rsidRPr="00DE58A7">
        <w:rPr>
          <w:b/>
          <w:bCs/>
        </w:rPr>
        <w:softHyphen/>
        <w:t>tren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centrum handlowe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Elefant</w:t>
      </w:r>
      <w:proofErr w:type="spellEnd"/>
      <w:r w:rsidRPr="00DE58A7">
        <w:rPr>
          <w:b/>
          <w:bCs/>
        </w:rPr>
        <w:t xml:space="preserve">, der, -en </w:t>
      </w:r>
      <w:r w:rsidRPr="00DE58A7">
        <w:t xml:space="preserve">– słoń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exotisch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egzotyczny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frisch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świeży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Haushaltswarengeschäft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-e </w:t>
      </w:r>
      <w:r w:rsidRPr="00DE58A7">
        <w:t xml:space="preserve">– sklep z artykułami gospodarstwa domowego </w:t>
      </w:r>
    </w:p>
    <w:p w:rsidR="00DE58A7" w:rsidRPr="00DE58A7" w:rsidRDefault="00DE58A7" w:rsidP="00DE58A7">
      <w:pPr>
        <w:spacing w:after="0" w:line="240" w:lineRule="auto"/>
      </w:pPr>
      <w:r w:rsidRPr="00DE58A7">
        <w:rPr>
          <w:b/>
          <w:bCs/>
        </w:rPr>
        <w:t xml:space="preserve">Keks, der, -e </w:t>
      </w:r>
      <w:r w:rsidRPr="00DE58A7">
        <w:t xml:space="preserve">– ciastko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knusprig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chrupiący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Kriminalgeschichte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die</w:t>
      </w:r>
      <w:proofErr w:type="spellEnd"/>
      <w:r w:rsidRPr="00DE58A7">
        <w:rPr>
          <w:b/>
          <w:bCs/>
        </w:rPr>
        <w:t xml:space="preserve">, -n </w:t>
      </w:r>
      <w:r w:rsidRPr="00DE58A7">
        <w:t>– histo</w:t>
      </w:r>
      <w:r w:rsidRPr="00DE58A7">
        <w:softHyphen/>
        <w:t xml:space="preserve">ria kryminalna </w:t>
      </w:r>
    </w:p>
    <w:p w:rsidR="00DE58A7" w:rsidRPr="00DE58A7" w:rsidRDefault="00DE58A7" w:rsidP="00DE58A7">
      <w:pPr>
        <w:spacing w:after="0" w:line="240" w:lineRule="auto"/>
      </w:pPr>
      <w:r w:rsidRPr="00DE58A7">
        <w:rPr>
          <w:b/>
          <w:bCs/>
        </w:rPr>
        <w:t xml:space="preserve">Kuchen, der </w:t>
      </w:r>
      <w:r w:rsidRPr="00DE58A7">
        <w:t xml:space="preserve">– ciasto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Kunde</w:t>
      </w:r>
      <w:proofErr w:type="spellEnd"/>
      <w:r w:rsidRPr="00DE58A7">
        <w:rPr>
          <w:b/>
          <w:bCs/>
        </w:rPr>
        <w:t xml:space="preserve">, der, -n </w:t>
      </w:r>
      <w:r w:rsidRPr="00DE58A7">
        <w:t xml:space="preserve">– klient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lecker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smaczny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Legostein</w:t>
      </w:r>
      <w:proofErr w:type="spellEnd"/>
      <w:r w:rsidRPr="00DE58A7">
        <w:rPr>
          <w:b/>
          <w:bCs/>
        </w:rPr>
        <w:t xml:space="preserve">, der, -e </w:t>
      </w:r>
      <w:r w:rsidRPr="00DE58A7">
        <w:t xml:space="preserve">– klocek Lego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leisten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sich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pozwolić sobie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Liebe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die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miłość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Liebesroman</w:t>
      </w:r>
      <w:proofErr w:type="spellEnd"/>
      <w:r w:rsidRPr="00DE58A7">
        <w:rPr>
          <w:b/>
          <w:bCs/>
        </w:rPr>
        <w:t xml:space="preserve">, der, -e </w:t>
      </w:r>
      <w:r w:rsidRPr="00DE58A7">
        <w:t xml:space="preserve">– powieść o miłości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Märchen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 </w:t>
      </w:r>
      <w:r w:rsidRPr="00DE58A7">
        <w:t xml:space="preserve">– baśń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nötig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potrzebny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Kuscheln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przytulanie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Plüschtier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-e </w:t>
      </w:r>
      <w:r w:rsidRPr="00DE58A7">
        <w:t>– zabawka pluszo</w:t>
      </w:r>
      <w:r w:rsidRPr="00DE58A7">
        <w:softHyphen/>
        <w:t xml:space="preserve">wa, maskotka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Puppe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die</w:t>
      </w:r>
      <w:proofErr w:type="spellEnd"/>
      <w:r w:rsidRPr="00DE58A7">
        <w:rPr>
          <w:b/>
          <w:bCs/>
        </w:rPr>
        <w:t xml:space="preserve">, -n </w:t>
      </w:r>
      <w:r w:rsidRPr="00DE58A7">
        <w:t xml:space="preserve">– lalka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Preis</w:t>
      </w:r>
      <w:proofErr w:type="spellEnd"/>
      <w:r w:rsidRPr="00DE58A7">
        <w:rPr>
          <w:b/>
          <w:bCs/>
        </w:rPr>
        <w:t xml:space="preserve">, der, -e </w:t>
      </w:r>
      <w:r w:rsidRPr="00DE58A7">
        <w:t xml:space="preserve">– cena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Preise</w:t>
      </w:r>
      <w:proofErr w:type="spellEnd"/>
      <w:r w:rsidRPr="00DE58A7">
        <w:rPr>
          <w:b/>
          <w:bCs/>
        </w:rPr>
        <w:t xml:space="preserve"> </w:t>
      </w:r>
      <w:proofErr w:type="spellStart"/>
      <w:r w:rsidRPr="00DE58A7">
        <w:rPr>
          <w:b/>
          <w:bCs/>
        </w:rPr>
        <w:t>auf</w:t>
      </w:r>
      <w:proofErr w:type="spellEnd"/>
      <w:r w:rsidRPr="00DE58A7">
        <w:rPr>
          <w:b/>
          <w:bCs/>
        </w:rPr>
        <w:t xml:space="preserve"> </w:t>
      </w:r>
      <w:proofErr w:type="spellStart"/>
      <w:r w:rsidRPr="00DE58A7">
        <w:rPr>
          <w:b/>
          <w:bCs/>
        </w:rPr>
        <w:t>Verhandlungsbasis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ceny do negocjowania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Schuhgeschäft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-e </w:t>
      </w:r>
      <w:r w:rsidRPr="00DE58A7">
        <w:t xml:space="preserve">– sklep obuwniczy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Schreibwarengeschäft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-e </w:t>
      </w:r>
      <w:r w:rsidRPr="00DE58A7">
        <w:t xml:space="preserve">– sklep papierniczy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Spielwarengeschäft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das</w:t>
      </w:r>
      <w:proofErr w:type="spellEnd"/>
      <w:r w:rsidRPr="00DE58A7">
        <w:rPr>
          <w:b/>
          <w:bCs/>
        </w:rPr>
        <w:t xml:space="preserve">, -e </w:t>
      </w:r>
      <w:r w:rsidRPr="00DE58A7">
        <w:t xml:space="preserve">– sklep z zabawkami </w:t>
      </w:r>
    </w:p>
    <w:p w:rsidR="00DE58A7" w:rsidRPr="00DE58A7" w:rsidRDefault="00DE58A7" w:rsidP="00DE58A7">
      <w:pPr>
        <w:spacing w:after="0" w:line="240" w:lineRule="auto"/>
      </w:pPr>
      <w:r w:rsidRPr="00DE58A7">
        <w:rPr>
          <w:b/>
          <w:bCs/>
        </w:rPr>
        <w:t xml:space="preserve">Strauß, der, </w:t>
      </w:r>
      <w:proofErr w:type="spellStart"/>
      <w:r w:rsidRPr="00DE58A7">
        <w:rPr>
          <w:b/>
          <w:bCs/>
        </w:rPr>
        <w:t>Sträuße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bukiet </w:t>
      </w:r>
    </w:p>
    <w:p w:rsidR="00DE58A7" w:rsidRP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Vase</w:t>
      </w:r>
      <w:proofErr w:type="spellEnd"/>
      <w:r w:rsidRPr="00DE58A7">
        <w:rPr>
          <w:b/>
          <w:bCs/>
        </w:rPr>
        <w:t xml:space="preserve">, </w:t>
      </w:r>
      <w:proofErr w:type="spellStart"/>
      <w:r w:rsidRPr="00DE58A7">
        <w:rPr>
          <w:b/>
          <w:bCs/>
        </w:rPr>
        <w:t>die</w:t>
      </w:r>
      <w:proofErr w:type="spellEnd"/>
      <w:r w:rsidRPr="00DE58A7">
        <w:rPr>
          <w:b/>
          <w:bCs/>
        </w:rPr>
        <w:t xml:space="preserve">, -n </w:t>
      </w:r>
      <w:r w:rsidRPr="00DE58A7">
        <w:t xml:space="preserve">– wazon </w:t>
      </w:r>
    </w:p>
    <w:p w:rsidR="00DE58A7" w:rsidRPr="00DE58A7" w:rsidRDefault="00DE58A7" w:rsidP="00DE58A7">
      <w:pPr>
        <w:spacing w:after="0" w:line="240" w:lineRule="auto"/>
      </w:pPr>
      <w:r w:rsidRPr="00DE58A7">
        <w:rPr>
          <w:b/>
          <w:bCs/>
        </w:rPr>
        <w:t xml:space="preserve">von... bis... </w:t>
      </w:r>
      <w:proofErr w:type="spellStart"/>
      <w:r w:rsidRPr="00DE58A7">
        <w:rPr>
          <w:b/>
          <w:bCs/>
        </w:rPr>
        <w:t>geöffnet</w:t>
      </w:r>
      <w:proofErr w:type="spellEnd"/>
      <w:r w:rsidRPr="00DE58A7">
        <w:rPr>
          <w:b/>
          <w:bCs/>
        </w:rPr>
        <w:t xml:space="preserve"> </w:t>
      </w:r>
      <w:r w:rsidRPr="00DE58A7">
        <w:t xml:space="preserve">– otwarty od... do... </w:t>
      </w:r>
    </w:p>
    <w:p w:rsidR="00DE58A7" w:rsidRDefault="00DE58A7" w:rsidP="00DE58A7">
      <w:pPr>
        <w:spacing w:after="0" w:line="240" w:lineRule="auto"/>
      </w:pPr>
      <w:proofErr w:type="spellStart"/>
      <w:r w:rsidRPr="00DE58A7">
        <w:rPr>
          <w:b/>
          <w:bCs/>
        </w:rPr>
        <w:t>zahlreich</w:t>
      </w:r>
      <w:proofErr w:type="spellEnd"/>
      <w:r w:rsidRPr="00DE58A7">
        <w:rPr>
          <w:b/>
          <w:bCs/>
        </w:rPr>
        <w:t xml:space="preserve"> </w:t>
      </w:r>
      <w:r w:rsidRPr="00DE58A7">
        <w:t>– liczny</w:t>
      </w:r>
    </w:p>
    <w:p w:rsidR="00DE58A7" w:rsidRDefault="00DE58A7" w:rsidP="00DE58A7"/>
    <w:p w:rsidR="00DE58A7" w:rsidRDefault="00DE58A7" w:rsidP="00DE58A7">
      <w:r>
        <w:t>Sposób w jaki mówimy po niemiecku, w jakich godzinach otwarte są sklepy.</w:t>
      </w:r>
    </w:p>
    <w:p w:rsidR="00DE58A7" w:rsidRDefault="00DE58A7" w:rsidP="00DE58A7">
      <w:proofErr w:type="spellStart"/>
      <w:r w:rsidRPr="00DE58A7">
        <w:t>Bäckerei</w:t>
      </w:r>
      <w:proofErr w:type="spellEnd"/>
      <w:r>
        <w:t>; 6-14.00</w:t>
      </w:r>
    </w:p>
    <w:p w:rsidR="00DE58A7" w:rsidRDefault="00DE58A7" w:rsidP="00DE58A7">
      <w:proofErr w:type="spellStart"/>
      <w:r w:rsidRPr="00DE58A7">
        <w:t>Die</w:t>
      </w:r>
      <w:proofErr w:type="spellEnd"/>
      <w:r w:rsidRPr="00DE58A7">
        <w:t xml:space="preserve"> </w:t>
      </w:r>
      <w:proofErr w:type="spellStart"/>
      <w:r w:rsidRPr="00DE58A7">
        <w:t>Bäckerei</w:t>
      </w:r>
      <w:proofErr w:type="spellEnd"/>
      <w:r w:rsidRPr="00DE58A7">
        <w:t xml:space="preserve"> </w:t>
      </w:r>
      <w:proofErr w:type="spellStart"/>
      <w:r w:rsidRPr="00DE58A7">
        <w:t>ist</w:t>
      </w:r>
      <w:proofErr w:type="spellEnd"/>
      <w:r w:rsidRPr="00DE58A7">
        <w:t xml:space="preserve"> von </w:t>
      </w:r>
      <w:proofErr w:type="spellStart"/>
      <w:r w:rsidRPr="00DE58A7">
        <w:t>sechs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bis </w:t>
      </w:r>
      <w:proofErr w:type="spellStart"/>
      <w:r w:rsidRPr="00DE58A7">
        <w:t>vierzehn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</w:t>
      </w:r>
      <w:proofErr w:type="spellStart"/>
      <w:r w:rsidRPr="00DE58A7">
        <w:t>geöffnet</w:t>
      </w:r>
      <w:proofErr w:type="spellEnd"/>
      <w:r w:rsidRPr="00DE58A7">
        <w:t xml:space="preserve">. </w:t>
      </w:r>
    </w:p>
    <w:p w:rsidR="00DE58A7" w:rsidRDefault="00DE58A7" w:rsidP="00DE58A7">
      <w:proofErr w:type="spellStart"/>
      <w:r w:rsidRPr="00DE58A7">
        <w:t>Buchhandlung</w:t>
      </w:r>
      <w:proofErr w:type="spellEnd"/>
      <w:r>
        <w:t>; 9-18.00</w:t>
      </w:r>
    </w:p>
    <w:p w:rsidR="00DE58A7" w:rsidRDefault="00DE58A7" w:rsidP="00DE58A7">
      <w:proofErr w:type="spellStart"/>
      <w:r w:rsidRPr="00DE58A7">
        <w:t>Die</w:t>
      </w:r>
      <w:proofErr w:type="spellEnd"/>
      <w:r w:rsidRPr="00DE58A7">
        <w:t xml:space="preserve"> </w:t>
      </w:r>
      <w:proofErr w:type="spellStart"/>
      <w:r w:rsidRPr="00DE58A7">
        <w:t>Buchhandlung</w:t>
      </w:r>
      <w:proofErr w:type="spellEnd"/>
      <w:r w:rsidRPr="00DE58A7">
        <w:t xml:space="preserve"> </w:t>
      </w:r>
      <w:proofErr w:type="spellStart"/>
      <w:r w:rsidRPr="00DE58A7">
        <w:t>ist</w:t>
      </w:r>
      <w:proofErr w:type="spellEnd"/>
      <w:r w:rsidRPr="00DE58A7">
        <w:t xml:space="preserve"> von </w:t>
      </w:r>
      <w:proofErr w:type="spellStart"/>
      <w:r w:rsidRPr="00DE58A7">
        <w:t>neun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bis </w:t>
      </w:r>
      <w:proofErr w:type="spellStart"/>
      <w:r w:rsidRPr="00DE58A7">
        <w:t>achtzehn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</w:t>
      </w:r>
      <w:proofErr w:type="spellStart"/>
      <w:r w:rsidRPr="00DE58A7">
        <w:t>geöffnet</w:t>
      </w:r>
      <w:proofErr w:type="spellEnd"/>
      <w:r w:rsidRPr="00DE58A7">
        <w:t xml:space="preserve">. </w:t>
      </w:r>
    </w:p>
    <w:p w:rsidR="00DE58A7" w:rsidRDefault="00DE58A7" w:rsidP="00DE58A7">
      <w:proofErr w:type="spellStart"/>
      <w:r w:rsidRPr="00DE58A7">
        <w:t>Blumen</w:t>
      </w:r>
      <w:r w:rsidRPr="00DE58A7">
        <w:softHyphen/>
        <w:t>geschäft</w:t>
      </w:r>
      <w:proofErr w:type="spellEnd"/>
      <w:r>
        <w:t>; 8.30-18.30</w:t>
      </w:r>
    </w:p>
    <w:p w:rsidR="00DE58A7" w:rsidRDefault="00DE58A7" w:rsidP="00DE58A7">
      <w:r w:rsidRPr="00DE58A7">
        <w:t xml:space="preserve">Das </w:t>
      </w:r>
      <w:proofErr w:type="spellStart"/>
      <w:r w:rsidRPr="00DE58A7">
        <w:t>Blumen</w:t>
      </w:r>
      <w:r w:rsidRPr="00DE58A7">
        <w:softHyphen/>
        <w:t>geschäft</w:t>
      </w:r>
      <w:proofErr w:type="spellEnd"/>
      <w:r w:rsidRPr="00DE58A7">
        <w:t xml:space="preserve"> </w:t>
      </w:r>
      <w:proofErr w:type="spellStart"/>
      <w:r w:rsidRPr="00DE58A7">
        <w:t>ist</w:t>
      </w:r>
      <w:proofErr w:type="spellEnd"/>
      <w:r w:rsidRPr="00DE58A7">
        <w:t xml:space="preserve"> von </w:t>
      </w:r>
      <w:proofErr w:type="spellStart"/>
      <w:r w:rsidRPr="00DE58A7">
        <w:t>acht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</w:t>
      </w:r>
      <w:proofErr w:type="spellStart"/>
      <w:r w:rsidRPr="00DE58A7">
        <w:t>dreißig</w:t>
      </w:r>
      <w:proofErr w:type="spellEnd"/>
      <w:r w:rsidRPr="00DE58A7">
        <w:t xml:space="preserve"> bis </w:t>
      </w:r>
      <w:proofErr w:type="spellStart"/>
      <w:r w:rsidRPr="00DE58A7">
        <w:t>achtzehn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</w:t>
      </w:r>
      <w:proofErr w:type="spellStart"/>
      <w:r w:rsidRPr="00DE58A7">
        <w:t>dreißig</w:t>
      </w:r>
      <w:proofErr w:type="spellEnd"/>
      <w:r w:rsidRPr="00DE58A7">
        <w:t xml:space="preserve"> </w:t>
      </w:r>
      <w:proofErr w:type="spellStart"/>
      <w:r w:rsidRPr="00DE58A7">
        <w:t>geöffnet</w:t>
      </w:r>
      <w:proofErr w:type="spellEnd"/>
      <w:r w:rsidRPr="00DE58A7">
        <w:t xml:space="preserve">. </w:t>
      </w:r>
    </w:p>
    <w:p w:rsidR="00DE58A7" w:rsidRDefault="00DE58A7" w:rsidP="00DE58A7">
      <w:proofErr w:type="spellStart"/>
      <w:r w:rsidRPr="00DE58A7">
        <w:t>Supermarkt</w:t>
      </w:r>
      <w:proofErr w:type="spellEnd"/>
      <w:r>
        <w:t>; 7-17.30</w:t>
      </w:r>
    </w:p>
    <w:p w:rsidR="00DE58A7" w:rsidRPr="00DE58A7" w:rsidRDefault="00DE58A7" w:rsidP="00DE58A7">
      <w:pPr>
        <w:sectPr w:rsidR="00DE58A7" w:rsidRPr="00DE58A7">
          <w:pgSz w:w="12462" w:h="16997"/>
          <w:pgMar w:top="912" w:right="424" w:bottom="403" w:left="431" w:header="708" w:footer="708" w:gutter="0"/>
          <w:cols w:space="708"/>
          <w:noEndnote/>
        </w:sectPr>
      </w:pPr>
      <w:r w:rsidRPr="00DE58A7">
        <w:t xml:space="preserve">Der </w:t>
      </w:r>
      <w:proofErr w:type="spellStart"/>
      <w:r w:rsidRPr="00DE58A7">
        <w:t>Supermarkt</w:t>
      </w:r>
      <w:proofErr w:type="spellEnd"/>
      <w:r w:rsidRPr="00DE58A7">
        <w:t xml:space="preserve"> </w:t>
      </w:r>
      <w:proofErr w:type="spellStart"/>
      <w:r w:rsidRPr="00DE58A7">
        <w:t>ist</w:t>
      </w:r>
      <w:proofErr w:type="spellEnd"/>
      <w:r w:rsidRPr="00DE58A7">
        <w:t xml:space="preserve"> von </w:t>
      </w:r>
      <w:proofErr w:type="spellStart"/>
      <w:r w:rsidRPr="00DE58A7">
        <w:t>sieben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bis </w:t>
      </w:r>
      <w:proofErr w:type="spellStart"/>
      <w:r w:rsidRPr="00DE58A7">
        <w:t>siebzehn</w:t>
      </w:r>
      <w:proofErr w:type="spellEnd"/>
      <w:r w:rsidRPr="00DE58A7">
        <w:t xml:space="preserve"> </w:t>
      </w:r>
      <w:proofErr w:type="spellStart"/>
      <w:r w:rsidRPr="00DE58A7">
        <w:t>Uhr</w:t>
      </w:r>
      <w:proofErr w:type="spellEnd"/>
      <w:r w:rsidRPr="00DE58A7">
        <w:t xml:space="preserve"> </w:t>
      </w:r>
      <w:proofErr w:type="spellStart"/>
      <w:r w:rsidRPr="00DE58A7">
        <w:t>dreißig</w:t>
      </w:r>
      <w:proofErr w:type="spellEnd"/>
      <w:r w:rsidRPr="00DE58A7">
        <w:t xml:space="preserve"> </w:t>
      </w:r>
      <w:proofErr w:type="spellStart"/>
      <w:r w:rsidRPr="00DE58A7">
        <w:t>geöffnet</w:t>
      </w:r>
      <w:proofErr w:type="spellEnd"/>
      <w:r w:rsidRPr="00DE58A7">
        <w:t>.</w:t>
      </w:r>
    </w:p>
    <w:p w:rsidR="00DE58A7" w:rsidRPr="00DE58A7" w:rsidRDefault="00DE58A7" w:rsidP="00E91ED1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 w:rsidRPr="00E91ED1">
        <w:rPr>
          <w:lang w:val="de-DE"/>
        </w:rPr>
        <w:lastRenderedPageBreak/>
        <w:t>Przetłumacz</w:t>
      </w:r>
      <w:proofErr w:type="spellEnd"/>
      <w:r w:rsidRPr="00E91ED1">
        <w:rPr>
          <w:lang w:val="de-DE"/>
        </w:rPr>
        <w:t xml:space="preserve"> </w:t>
      </w:r>
      <w:proofErr w:type="spellStart"/>
      <w:r w:rsidRPr="00E91ED1">
        <w:rPr>
          <w:lang w:val="de-DE"/>
        </w:rPr>
        <w:t>nazwy</w:t>
      </w:r>
      <w:proofErr w:type="spellEnd"/>
      <w:r w:rsidRPr="00E91ED1">
        <w:rPr>
          <w:lang w:val="de-DE"/>
        </w:rPr>
        <w:t xml:space="preserve"> </w:t>
      </w:r>
      <w:proofErr w:type="spellStart"/>
      <w:r w:rsidRPr="00E91ED1">
        <w:rPr>
          <w:lang w:val="de-DE"/>
        </w:rPr>
        <w:t>skle</w:t>
      </w:r>
      <w:r w:rsidRPr="00DE58A7">
        <w:t>pów</w:t>
      </w:r>
      <w:proofErr w:type="spellEnd"/>
      <w:r w:rsidRPr="00DE58A7">
        <w:t xml:space="preserve"> i napisz, w jakich godzinach są otwarte.</w:t>
      </w:r>
    </w:p>
    <w:p w:rsidR="00DE58A7" w:rsidRPr="00DE58A7" w:rsidRDefault="00DE58A7" w:rsidP="00DE58A7">
      <w:pPr>
        <w:spacing w:after="0" w:line="240" w:lineRule="auto"/>
      </w:pPr>
      <w:r w:rsidRPr="00DE58A7">
        <w:t xml:space="preserve"> </w:t>
      </w:r>
    </w:p>
    <w:p w:rsidR="00DE58A7" w:rsidRPr="00DE58A7" w:rsidRDefault="00DE58A7" w:rsidP="00DE58A7">
      <w:pPr>
        <w:spacing w:after="0" w:line="240" w:lineRule="auto"/>
      </w:pPr>
    </w:p>
    <w:p w:rsidR="00DE58A7" w:rsidRDefault="00DE58A7" w:rsidP="00DE58A7">
      <w:pPr>
        <w:pStyle w:val="Akapitzlist"/>
        <w:numPr>
          <w:ilvl w:val="0"/>
          <w:numId w:val="2"/>
        </w:numPr>
        <w:spacing w:after="0" w:line="240" w:lineRule="auto"/>
      </w:pPr>
      <w:r w:rsidRPr="00DE58A7">
        <w:t>piekarnia - __________________ , 6.00 – 17.00</w:t>
      </w:r>
    </w:p>
    <w:p w:rsidR="00DE58A7" w:rsidRPr="00DE58A7" w:rsidRDefault="00DE58A7" w:rsidP="00DE58A7">
      <w:pPr>
        <w:pStyle w:val="Akapitzlist"/>
        <w:pBdr>
          <w:bottom w:val="single" w:sz="12" w:space="1" w:color="auto"/>
        </w:pBdr>
        <w:spacing w:after="0" w:line="240" w:lineRule="auto"/>
      </w:pPr>
    </w:p>
    <w:p w:rsidR="00DE58A7" w:rsidRPr="00DE58A7" w:rsidRDefault="00DE58A7" w:rsidP="00DE58A7">
      <w:pPr>
        <w:spacing w:after="0" w:line="240" w:lineRule="auto"/>
      </w:pPr>
    </w:p>
    <w:p w:rsidR="00DE58A7" w:rsidRDefault="00DE58A7" w:rsidP="00DE58A7">
      <w:pPr>
        <w:pStyle w:val="Akapitzlist"/>
        <w:numPr>
          <w:ilvl w:val="0"/>
          <w:numId w:val="2"/>
        </w:numPr>
        <w:spacing w:after="0" w:line="240" w:lineRule="auto"/>
      </w:pPr>
      <w:r w:rsidRPr="00DE58A7">
        <w:t>supermarket - __________________ , 7.00 – 22.00</w:t>
      </w:r>
    </w:p>
    <w:p w:rsidR="00DE58A7" w:rsidRPr="00DE58A7" w:rsidRDefault="00DE58A7" w:rsidP="00DE58A7">
      <w:pPr>
        <w:pStyle w:val="Akapitzlist"/>
        <w:pBdr>
          <w:bottom w:val="single" w:sz="12" w:space="1" w:color="auto"/>
        </w:pBdr>
        <w:spacing w:after="0" w:line="240" w:lineRule="auto"/>
      </w:pPr>
    </w:p>
    <w:p w:rsidR="00DE58A7" w:rsidRPr="00DE58A7" w:rsidRDefault="00DE58A7" w:rsidP="00DE58A7">
      <w:pPr>
        <w:spacing w:after="0" w:line="240" w:lineRule="auto"/>
      </w:pPr>
    </w:p>
    <w:p w:rsidR="00DE58A7" w:rsidRDefault="00DE58A7" w:rsidP="00DE58A7">
      <w:pPr>
        <w:pStyle w:val="Akapitzlist"/>
        <w:numPr>
          <w:ilvl w:val="0"/>
          <w:numId w:val="2"/>
        </w:numPr>
        <w:spacing w:after="0" w:line="240" w:lineRule="auto"/>
      </w:pPr>
      <w:r w:rsidRPr="00DE58A7">
        <w:t>kwiaciarnia - __________________ , 10.00 – 16.00</w:t>
      </w:r>
    </w:p>
    <w:p w:rsidR="00DE58A7" w:rsidRPr="00DE58A7" w:rsidRDefault="00DE58A7" w:rsidP="00DE58A7">
      <w:pPr>
        <w:pStyle w:val="Akapitzlist"/>
        <w:spacing w:after="0" w:line="240" w:lineRule="auto"/>
      </w:pPr>
    </w:p>
    <w:p w:rsidR="00DE58A7" w:rsidRPr="00DE58A7" w:rsidRDefault="00DE58A7" w:rsidP="00DE58A7">
      <w:pPr>
        <w:spacing w:after="0" w:line="240" w:lineRule="auto"/>
      </w:pPr>
      <w:r w:rsidRPr="00DE58A7">
        <w:t>________________________________________________________________________________</w:t>
      </w:r>
    </w:p>
    <w:p w:rsidR="00DE58A7" w:rsidRPr="00DE58A7" w:rsidRDefault="00DE58A7" w:rsidP="00DE58A7">
      <w:pPr>
        <w:spacing w:after="0" w:line="240" w:lineRule="auto"/>
      </w:pPr>
    </w:p>
    <w:p w:rsidR="00E91ED1" w:rsidRPr="00E91ED1" w:rsidRDefault="00E91ED1" w:rsidP="00E91ED1">
      <w:pPr>
        <w:pStyle w:val="Akapitzlist"/>
        <w:widowControl w:val="0"/>
        <w:numPr>
          <w:ilvl w:val="0"/>
          <w:numId w:val="3"/>
        </w:numPr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val="de-DE" w:eastAsia="ar-SA"/>
        </w:rPr>
      </w:pPr>
      <w:proofErr w:type="spellStart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>Napisz</w:t>
      </w:r>
      <w:proofErr w:type="spellEnd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>podane</w:t>
      </w:r>
      <w:proofErr w:type="spellEnd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>ceny</w:t>
      </w:r>
      <w:proofErr w:type="spellEnd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>słownie</w:t>
      </w:r>
      <w:proofErr w:type="spellEnd"/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>.</w:t>
      </w:r>
      <w:r>
        <w:rPr>
          <w:rFonts w:eastAsia="Times New Roman" w:cstheme="minorHAnsi"/>
          <w:kern w:val="2"/>
          <w:sz w:val="24"/>
          <w:szCs w:val="24"/>
          <w:lang w:val="de-DE" w:eastAsia="ar-SA"/>
        </w:rPr>
        <w:t xml:space="preserve"> (Euro-euro, Cent – </w:t>
      </w:r>
      <w:proofErr w:type="spellStart"/>
      <w:r>
        <w:rPr>
          <w:rFonts w:eastAsia="Times New Roman" w:cstheme="minorHAnsi"/>
          <w:kern w:val="2"/>
          <w:sz w:val="24"/>
          <w:szCs w:val="24"/>
          <w:lang w:val="de-DE" w:eastAsia="ar-SA"/>
        </w:rPr>
        <w:t>cent</w:t>
      </w:r>
      <w:proofErr w:type="spellEnd"/>
      <w:r>
        <w:rPr>
          <w:rFonts w:eastAsia="Times New Roman" w:cstheme="minorHAnsi"/>
          <w:kern w:val="2"/>
          <w:sz w:val="24"/>
          <w:szCs w:val="24"/>
          <w:lang w:val="de-DE" w:eastAsia="ar-SA"/>
        </w:rPr>
        <w:t>)</w:t>
      </w:r>
    </w:p>
    <w:p w:rsidR="00E91ED1" w:rsidRPr="00E91ED1" w:rsidRDefault="00E91ED1" w:rsidP="00E91ED1">
      <w:pPr>
        <w:widowControl w:val="0"/>
        <w:suppressAutoHyphens/>
        <w:spacing w:after="0" w:line="100" w:lineRule="atLeast"/>
        <w:rPr>
          <w:rFonts w:eastAsia="Times New Roman" w:cstheme="minorHAnsi"/>
          <w:kern w:val="2"/>
          <w:sz w:val="24"/>
          <w:szCs w:val="24"/>
          <w:lang w:val="de-DE" w:eastAsia="ar-SA"/>
        </w:rPr>
      </w:pPr>
    </w:p>
    <w:p w:rsidR="00E91ED1" w:rsidRPr="00E91ED1" w:rsidRDefault="00E91ED1" w:rsidP="00E91ED1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91ED1">
        <w:rPr>
          <w:rFonts w:eastAsia="Times New Roman" w:cstheme="minorHAnsi"/>
          <w:kern w:val="2"/>
          <w:sz w:val="24"/>
          <w:szCs w:val="24"/>
          <w:lang w:val="de-DE" w:eastAsia="ar-SA"/>
        </w:rPr>
        <w:t>1. € 24,98 - _______________________________</w:t>
      </w:r>
      <w:r w:rsidRPr="00E91ED1">
        <w:rPr>
          <w:rFonts w:eastAsia="Times New Roman" w:cstheme="minorHAnsi"/>
          <w:kern w:val="2"/>
          <w:sz w:val="24"/>
          <w:szCs w:val="24"/>
          <w:lang w:eastAsia="ar-SA"/>
        </w:rPr>
        <w:t>________________________________________</w:t>
      </w:r>
    </w:p>
    <w:p w:rsidR="00E91ED1" w:rsidRPr="00E91ED1" w:rsidRDefault="00E91ED1" w:rsidP="00E91ED1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91ED1">
        <w:rPr>
          <w:rFonts w:eastAsia="Times New Roman" w:cstheme="minorHAnsi"/>
          <w:kern w:val="2"/>
          <w:sz w:val="24"/>
          <w:szCs w:val="24"/>
          <w:lang w:eastAsia="ar-SA"/>
        </w:rPr>
        <w:t>2. € 137,70 - ______________________________________________________________________</w:t>
      </w:r>
    </w:p>
    <w:p w:rsidR="00E91ED1" w:rsidRPr="00E91ED1" w:rsidRDefault="00E91ED1" w:rsidP="00E91ED1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91ED1">
        <w:rPr>
          <w:rFonts w:eastAsia="Times New Roman" w:cstheme="minorHAnsi"/>
          <w:kern w:val="2"/>
          <w:sz w:val="24"/>
          <w:szCs w:val="24"/>
          <w:lang w:eastAsia="ar-SA"/>
        </w:rPr>
        <w:t>3. € 59,99 - _______________________________________________________________________</w:t>
      </w:r>
    </w:p>
    <w:p w:rsidR="00E91ED1" w:rsidRPr="00E91ED1" w:rsidRDefault="00E91ED1" w:rsidP="00E91ED1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91ED1">
        <w:rPr>
          <w:rFonts w:eastAsia="Times New Roman" w:cstheme="minorHAnsi"/>
          <w:kern w:val="2"/>
          <w:sz w:val="24"/>
          <w:szCs w:val="24"/>
          <w:lang w:eastAsia="ar-SA"/>
        </w:rPr>
        <w:t>4. € 294,30 - ______________________________________________________________________</w:t>
      </w:r>
    </w:p>
    <w:p w:rsidR="00E91ED1" w:rsidRPr="00E91ED1" w:rsidRDefault="00E91ED1" w:rsidP="00E91ED1">
      <w:pPr>
        <w:widowControl w:val="0"/>
        <w:suppressAutoHyphens/>
        <w:spacing w:after="0" w:line="360" w:lineRule="auto"/>
        <w:rPr>
          <w:rFonts w:eastAsia="Times New Roman" w:cstheme="minorHAnsi"/>
          <w:kern w:val="2"/>
          <w:sz w:val="24"/>
          <w:szCs w:val="24"/>
          <w:lang w:eastAsia="ar-SA"/>
        </w:rPr>
      </w:pPr>
      <w:r w:rsidRPr="00E91ED1">
        <w:rPr>
          <w:rFonts w:eastAsia="Times New Roman" w:cstheme="minorHAnsi"/>
          <w:kern w:val="2"/>
          <w:sz w:val="24"/>
          <w:szCs w:val="24"/>
          <w:lang w:eastAsia="ar-SA"/>
        </w:rPr>
        <w:t>5. € 60,55 - _______________________________________________________________________</w:t>
      </w:r>
    </w:p>
    <w:p w:rsidR="00DE58A7" w:rsidRDefault="00DE58A7" w:rsidP="00DE58A7">
      <w:pPr>
        <w:spacing w:after="0" w:line="240" w:lineRule="auto"/>
      </w:pPr>
    </w:p>
    <w:sectPr w:rsidR="00DE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66FCE"/>
    <w:multiLevelType w:val="hybridMultilevel"/>
    <w:tmpl w:val="FC0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F2"/>
    <w:multiLevelType w:val="hybridMultilevel"/>
    <w:tmpl w:val="67C6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1FE8"/>
    <w:multiLevelType w:val="hybridMultilevel"/>
    <w:tmpl w:val="9A5A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A7"/>
    <w:rsid w:val="00DE58A7"/>
    <w:rsid w:val="00E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202A"/>
  <w15:chartTrackingRefBased/>
  <w15:docId w15:val="{DD91EF80-DD09-4A75-88F3-7EB8EEF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2020-05-04T14:36:00Z</dcterms:created>
  <dcterms:modified xsi:type="dcterms:W3CDTF">2020-05-04T14:49:00Z</dcterms:modified>
</cp:coreProperties>
</file>