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AA" w:rsidRPr="00E75336" w:rsidRDefault="002373AA" w:rsidP="002373A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Język polski – klasa I</w:t>
      </w:r>
      <w:r w:rsidRPr="00E75336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 (4)</w:t>
      </w:r>
    </w:p>
    <w:p w:rsidR="002373AA" w:rsidRPr="00E75336" w:rsidRDefault="002373AA" w:rsidP="002373AA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3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2373AA" w:rsidRDefault="002373AA" w:rsidP="002373AA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Synteza baroku</w:t>
      </w:r>
    </w:p>
    <w:p w:rsidR="002373AA" w:rsidRPr="007F31D6" w:rsidRDefault="002373AA" w:rsidP="002373A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napisz temat</w:t>
      </w:r>
    </w:p>
    <w:p w:rsidR="002373AA" w:rsidRPr="00515EBD" w:rsidRDefault="002373AA" w:rsidP="002373AA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 ramach powtórzenia wiadomości o epoce: barok,  proszę wykonać </w:t>
      </w:r>
      <w:r w:rsidRPr="00DE2C37">
        <w:rPr>
          <w:rFonts w:ascii="Book Antiqua" w:hAnsi="Book Antiqua"/>
          <w:b/>
          <w:u w:val="single"/>
        </w:rPr>
        <w:t>Prezentacj</w:t>
      </w:r>
      <w:r>
        <w:rPr>
          <w:rFonts w:ascii="Book Antiqua" w:hAnsi="Book Antiqua"/>
          <w:b/>
          <w:u w:val="single"/>
        </w:rPr>
        <w:t xml:space="preserve">ę </w:t>
      </w:r>
      <w:r w:rsidRPr="00DE2C37">
        <w:rPr>
          <w:rFonts w:ascii="Book Antiqua" w:hAnsi="Book Antiqua"/>
          <w:b/>
          <w:u w:val="single"/>
        </w:rPr>
        <w:t xml:space="preserve"> multimedialn</w:t>
      </w:r>
      <w:r>
        <w:rPr>
          <w:rFonts w:ascii="Book Antiqua" w:hAnsi="Book Antiqua"/>
          <w:b/>
          <w:u w:val="single"/>
        </w:rPr>
        <w:t xml:space="preserve">ą. </w:t>
      </w:r>
      <w:r>
        <w:rPr>
          <w:rFonts w:ascii="Book Antiqua" w:hAnsi="Book Antiqua"/>
          <w:b/>
        </w:rPr>
        <w:t xml:space="preserve">Prezentację należy </w:t>
      </w:r>
      <w:r w:rsidRPr="0028479C">
        <w:rPr>
          <w:rFonts w:ascii="Book Antiqua" w:hAnsi="Book Antiqua"/>
          <w:b/>
        </w:rPr>
        <w:t>przesła</w:t>
      </w:r>
      <w:r>
        <w:rPr>
          <w:rFonts w:ascii="Book Antiqua" w:hAnsi="Book Antiqua"/>
          <w:b/>
        </w:rPr>
        <w:t xml:space="preserve">ć </w:t>
      </w:r>
      <w:r w:rsidRPr="0028479C">
        <w:rPr>
          <w:rFonts w:ascii="Book Antiqua" w:hAnsi="Book Antiqua"/>
          <w:b/>
        </w:rPr>
        <w:t xml:space="preserve">  na adres </w:t>
      </w:r>
      <w:hyperlink r:id="rId6" w:history="1">
        <w:r w:rsidRPr="0028479C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28479C">
        <w:rPr>
          <w:rFonts w:ascii="Book Antiqua" w:hAnsi="Book Antiqua"/>
          <w:b/>
        </w:rPr>
        <w:t xml:space="preserve"> do dnia </w:t>
      </w:r>
      <w:r w:rsidRPr="0028479C">
        <w:rPr>
          <w:rFonts w:ascii="Book Antiqua" w:hAnsi="Book Antiqua"/>
          <w:b/>
          <w:sz w:val="28"/>
          <w:szCs w:val="28"/>
        </w:rPr>
        <w:t>1</w:t>
      </w:r>
      <w:r>
        <w:rPr>
          <w:rFonts w:ascii="Book Antiqua" w:hAnsi="Book Antiqua"/>
          <w:b/>
          <w:sz w:val="28"/>
          <w:szCs w:val="28"/>
        </w:rPr>
        <w:t>7</w:t>
      </w:r>
      <w:r w:rsidRPr="0028479C">
        <w:rPr>
          <w:rFonts w:ascii="Book Antiqua" w:hAnsi="Book Antiqua"/>
          <w:b/>
          <w:sz w:val="28"/>
          <w:szCs w:val="28"/>
        </w:rPr>
        <w:t>.06. do godz. 16.00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DE2C37">
        <w:rPr>
          <w:rFonts w:ascii="Book Antiqua" w:hAnsi="Book Antiqua"/>
          <w:b/>
          <w:i/>
          <w:sz w:val="24"/>
          <w:szCs w:val="24"/>
        </w:rPr>
        <w:t xml:space="preserve">(temat </w:t>
      </w:r>
      <w:r>
        <w:rPr>
          <w:rFonts w:ascii="Book Antiqua" w:hAnsi="Book Antiqua"/>
          <w:b/>
          <w:i/>
          <w:sz w:val="24"/>
          <w:szCs w:val="24"/>
        </w:rPr>
        <w:t xml:space="preserve">prezentacji </w:t>
      </w:r>
      <w:r w:rsidRPr="00DE2C37">
        <w:rPr>
          <w:rFonts w:ascii="Book Antiqua" w:hAnsi="Book Antiqua"/>
          <w:b/>
          <w:i/>
          <w:sz w:val="24"/>
          <w:szCs w:val="24"/>
        </w:rPr>
        <w:t>otrzymacie na e-maila)</w:t>
      </w:r>
    </w:p>
    <w:p w:rsidR="002373AA" w:rsidRDefault="002373AA" w:rsidP="002373AA">
      <w:pPr>
        <w:pStyle w:val="Akapitzlist"/>
        <w:spacing w:after="0" w:line="240" w:lineRule="auto"/>
        <w:rPr>
          <w:rFonts w:ascii="Book Antiqua" w:hAnsi="Book Antiqua"/>
          <w:b/>
          <w:i/>
        </w:rPr>
      </w:pPr>
      <w:r w:rsidRPr="00515EBD">
        <w:rPr>
          <w:rFonts w:ascii="Book Antiqua" w:hAnsi="Book Antiqua"/>
          <w:b/>
          <w:i/>
        </w:rPr>
        <w:t>Uwaga: praca domowa obowiązuje wszystkich uczniów</w:t>
      </w:r>
    </w:p>
    <w:p w:rsidR="002373AA" w:rsidRDefault="002373AA" w:rsidP="002373AA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2373AA" w:rsidRDefault="002373AA" w:rsidP="002373AA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2373AA" w:rsidRPr="00E75336" w:rsidRDefault="002373AA" w:rsidP="002373A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Język polski – klasa I</w:t>
      </w:r>
      <w:r w:rsidRPr="00E75336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 (4)</w:t>
      </w:r>
    </w:p>
    <w:p w:rsidR="002373AA" w:rsidRPr="00E75336" w:rsidRDefault="002373AA" w:rsidP="002373AA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4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2373AA" w:rsidRDefault="002373AA" w:rsidP="002373AA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Wprowadzenie do oświecenia</w:t>
      </w:r>
    </w:p>
    <w:p w:rsidR="002373AA" w:rsidRPr="00071017" w:rsidRDefault="002373AA" w:rsidP="002373AA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 xml:space="preserve">W zeszycie  przedmiotowym napisz notatkę, w której scharakteryzujesz </w:t>
      </w:r>
      <w:r>
        <w:rPr>
          <w:rFonts w:ascii="Book Antiqua" w:hAnsi="Book Antiqua"/>
        </w:rPr>
        <w:t>oświecenie</w:t>
      </w:r>
      <w:r w:rsidRPr="00071017">
        <w:rPr>
          <w:rFonts w:ascii="Book Antiqua" w:hAnsi="Book Antiqua"/>
        </w:rPr>
        <w:t>:</w:t>
      </w:r>
    </w:p>
    <w:p w:rsidR="002373AA" w:rsidRPr="00071017" w:rsidRDefault="002373AA" w:rsidP="002373AA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 xml:space="preserve">nazwa </w:t>
      </w:r>
      <w:r>
        <w:rPr>
          <w:rFonts w:ascii="Book Antiqua" w:hAnsi="Book Antiqua"/>
        </w:rPr>
        <w:t>epoki</w:t>
      </w:r>
    </w:p>
    <w:p w:rsidR="002373AA" w:rsidRPr="00760738" w:rsidRDefault="002373AA" w:rsidP="002373AA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>ramy czasowe epoki</w:t>
      </w:r>
    </w:p>
    <w:p w:rsidR="002373AA" w:rsidRPr="002C1B46" w:rsidRDefault="002373AA" w:rsidP="002373AA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 xml:space="preserve">filozofia </w:t>
      </w:r>
    </w:p>
    <w:p w:rsidR="002373AA" w:rsidRPr="00071017" w:rsidRDefault="002373AA" w:rsidP="002373AA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pojęcia: racjonalizm, empiryzm, libertynizm, deizm, ateizm</w:t>
      </w:r>
    </w:p>
    <w:p w:rsidR="002373AA" w:rsidRPr="00370175" w:rsidRDefault="002373AA" w:rsidP="002373AA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 xml:space="preserve">instytucje kulturotwórcze polskiego oświecenia (Biblioteka Załuskich, Szkoła Rycerska, </w:t>
      </w:r>
    </w:p>
    <w:p w:rsidR="002373AA" w:rsidRDefault="002373AA" w:rsidP="002373AA">
      <w:pPr>
        <w:pStyle w:val="Akapitzlist"/>
        <w:spacing w:after="0" w:line="240" w:lineRule="auto"/>
        <w:ind w:left="1800"/>
        <w:rPr>
          <w:rFonts w:ascii="Book Antiqua" w:hAnsi="Book Antiqua"/>
        </w:rPr>
      </w:pPr>
      <w:r>
        <w:rPr>
          <w:rFonts w:ascii="Book Antiqua" w:hAnsi="Book Antiqua"/>
        </w:rPr>
        <w:t>Towarzystwo do Ksiąg Elementarnych, Komisja Edukacji Narodowej…) – wymienić i określić cele poszczególnych instytucji</w:t>
      </w:r>
    </w:p>
    <w:p w:rsidR="002373AA" w:rsidRPr="002C1B46" w:rsidRDefault="002373AA" w:rsidP="002373AA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2C1B46">
        <w:rPr>
          <w:rFonts w:ascii="Book Antiqua" w:hAnsi="Book Antiqua"/>
        </w:rPr>
        <w:t>rozwój czasopiśmiennictwa w dobie oświecenia</w:t>
      </w:r>
    </w:p>
    <w:p w:rsidR="002373AA" w:rsidRPr="00071017" w:rsidRDefault="002373AA" w:rsidP="002373AA">
      <w:pPr>
        <w:spacing w:after="0" w:line="240" w:lineRule="auto"/>
        <w:rPr>
          <w:rFonts w:ascii="Book Antiqua" w:hAnsi="Book Antiqua"/>
          <w:i/>
        </w:rPr>
      </w:pPr>
      <w:r w:rsidRPr="00071017">
        <w:rPr>
          <w:rFonts w:ascii="Book Antiqua" w:hAnsi="Book Antiqua"/>
          <w:i/>
        </w:rPr>
        <w:t xml:space="preserve">(Możesz wykorzystać wiadomości z podręcznika </w:t>
      </w:r>
      <w:r>
        <w:rPr>
          <w:rFonts w:ascii="Book Antiqua" w:hAnsi="Book Antiqua"/>
          <w:i/>
        </w:rPr>
        <w:t>lub materiały z innych źródeł)</w:t>
      </w:r>
    </w:p>
    <w:p w:rsidR="002373AA" w:rsidRPr="00E32A57" w:rsidRDefault="002373AA" w:rsidP="002373AA">
      <w:pPr>
        <w:spacing w:after="0" w:line="240" w:lineRule="auto"/>
        <w:rPr>
          <w:rFonts w:ascii="Book Antiqua" w:hAnsi="Book Antiqua"/>
          <w:b/>
        </w:rPr>
      </w:pPr>
      <w:r w:rsidRPr="00E32A57">
        <w:rPr>
          <w:rFonts w:ascii="Book Antiqua" w:hAnsi="Book Antiqua"/>
          <w:b/>
        </w:rPr>
        <w:t xml:space="preserve">Osoby posiadające numery w dzienniku: </w:t>
      </w:r>
      <w:r>
        <w:rPr>
          <w:rFonts w:ascii="Book Antiqua" w:hAnsi="Book Antiqua"/>
          <w:b/>
        </w:rPr>
        <w:t>4</w:t>
      </w:r>
      <w:r w:rsidRPr="00E32A57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6</w:t>
      </w:r>
      <w:r w:rsidRPr="00E32A57">
        <w:rPr>
          <w:rFonts w:ascii="Book Antiqua" w:hAnsi="Book Antiqua"/>
          <w:b/>
        </w:rPr>
        <w:t>,</w:t>
      </w:r>
      <w:r>
        <w:rPr>
          <w:rFonts w:ascii="Book Antiqua" w:hAnsi="Book Antiqua"/>
          <w:b/>
        </w:rPr>
        <w:t xml:space="preserve"> 8</w:t>
      </w:r>
      <w:r>
        <w:rPr>
          <w:rFonts w:ascii="Book Antiqua" w:hAnsi="Book Antiqua"/>
          <w:b/>
        </w:rPr>
        <w:t xml:space="preserve"> </w:t>
      </w:r>
      <w:r w:rsidRPr="00E32A57">
        <w:rPr>
          <w:rFonts w:ascii="Book Antiqua" w:hAnsi="Book Antiqua"/>
          <w:b/>
        </w:rPr>
        <w:t xml:space="preserve">proszę o przesłanie czytelnego zdjęcia  notatki z tej lekcji na adres </w:t>
      </w:r>
      <w:hyperlink r:id="rId7" w:history="1">
        <w:r w:rsidRPr="00E32A57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E32A57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5</w:t>
      </w:r>
      <w:r>
        <w:rPr>
          <w:rFonts w:ascii="Book Antiqua" w:hAnsi="Book Antiqua"/>
          <w:b/>
        </w:rPr>
        <w:t>.06.</w:t>
      </w:r>
      <w:r w:rsidRPr="00E32A57">
        <w:rPr>
          <w:rFonts w:ascii="Book Antiqua" w:hAnsi="Book Antiqua"/>
          <w:b/>
        </w:rPr>
        <w:t xml:space="preserve"> do godz. 16.00</w:t>
      </w:r>
    </w:p>
    <w:p w:rsidR="002373AA" w:rsidRDefault="002373AA" w:rsidP="002373AA">
      <w:pPr>
        <w:spacing w:after="0" w:line="240" w:lineRule="auto"/>
        <w:rPr>
          <w:rFonts w:ascii="Book Antiqua" w:hAnsi="Book Antiqua"/>
          <w:b/>
          <w:u w:val="single"/>
        </w:rPr>
      </w:pPr>
    </w:p>
    <w:p w:rsidR="002373AA" w:rsidRDefault="002373AA" w:rsidP="002373AA">
      <w:pPr>
        <w:pStyle w:val="Akapitzlist"/>
        <w:spacing w:after="0" w:line="240" w:lineRule="auto"/>
        <w:rPr>
          <w:rFonts w:ascii="Book Antiqua" w:hAnsi="Book Antiqua"/>
          <w:b/>
          <w:i/>
        </w:rPr>
      </w:pPr>
      <w:bookmarkStart w:id="0" w:name="_GoBack"/>
      <w:bookmarkEnd w:id="0"/>
    </w:p>
    <w:p w:rsidR="002373AA" w:rsidRPr="00515EBD" w:rsidRDefault="002373AA" w:rsidP="002373AA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2373AA" w:rsidRPr="00594C59" w:rsidRDefault="002373AA" w:rsidP="002373A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Jęz.  polski – klasa I T</w:t>
      </w:r>
      <w:r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 (4)</w:t>
      </w:r>
    </w:p>
    <w:p w:rsidR="002373AA" w:rsidRPr="00594C59" w:rsidRDefault="002373AA" w:rsidP="002373AA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5</w:t>
      </w:r>
      <w:r w:rsidRPr="00594C59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594C59">
        <w:rPr>
          <w:rFonts w:ascii="Book Antiqua" w:hAnsi="Book Antiqua"/>
        </w:rPr>
        <w:t>.2020r.</w:t>
      </w:r>
    </w:p>
    <w:p w:rsidR="002373AA" w:rsidRPr="00594C59" w:rsidRDefault="002373AA" w:rsidP="002373AA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594C59">
        <w:rPr>
          <w:rFonts w:ascii="Book Antiqua" w:hAnsi="Book Antiqua"/>
          <w:b/>
          <w:color w:val="000000"/>
          <w:sz w:val="22"/>
          <w:szCs w:val="22"/>
        </w:rPr>
        <w:t xml:space="preserve">Temat: </w:t>
      </w:r>
      <w:r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>Praca z lekturą- „</w:t>
      </w:r>
      <w:r>
        <w:rPr>
          <w:rFonts w:ascii="Book Antiqua" w:hAnsi="Book Antiqua"/>
          <w:b/>
          <w:color w:val="000000"/>
          <w:sz w:val="22"/>
          <w:szCs w:val="22"/>
          <w:u w:val="single"/>
        </w:rPr>
        <w:t>Świętoszek</w:t>
      </w:r>
      <w:r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>”</w:t>
      </w:r>
    </w:p>
    <w:p w:rsidR="002373AA" w:rsidRPr="00594C59" w:rsidRDefault="002373AA" w:rsidP="002373AA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Wypisz do zeszytu przedmiotowego  temat lekcji</w:t>
      </w:r>
    </w:p>
    <w:p w:rsidR="002373AA" w:rsidRPr="00594C59" w:rsidRDefault="002373AA" w:rsidP="002373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hAnsi="Book Antiqua"/>
        </w:rPr>
      </w:pPr>
      <w:r w:rsidRPr="00594C59">
        <w:rPr>
          <w:rFonts w:ascii="Book Antiqua" w:hAnsi="Book Antiqua"/>
          <w:b/>
          <w:color w:val="00B050"/>
        </w:rPr>
        <w:t xml:space="preserve">Zaloguj się na wskazany adres (przesłany na e-maila) i odpowiedz na zamieszczone tam pytania otwarte (możesz </w:t>
      </w:r>
      <w:r w:rsidRPr="00594C59">
        <w:rPr>
          <w:rFonts w:ascii="Book Antiqua" w:hAnsi="Book Antiqua"/>
          <w:b/>
          <w:color w:val="00B050"/>
          <w:u w:val="single"/>
        </w:rPr>
        <w:t>pracować z lekturą</w:t>
      </w:r>
      <w:r w:rsidRPr="00594C59">
        <w:rPr>
          <w:rFonts w:ascii="Book Antiqua" w:hAnsi="Book Antiqua"/>
          <w:b/>
          <w:color w:val="00B050"/>
        </w:rPr>
        <w:t>)</w:t>
      </w:r>
      <w:r w:rsidRPr="00594C59">
        <w:rPr>
          <w:rFonts w:ascii="Book Antiqua" w:hAnsi="Book Antiqua"/>
          <w:color w:val="00B050"/>
        </w:rPr>
        <w:t xml:space="preserve"> </w:t>
      </w:r>
      <w:r w:rsidRPr="00594C59">
        <w:rPr>
          <w:rFonts w:ascii="Book Antiqua" w:hAnsi="Book Antiqua"/>
        </w:rPr>
        <w:t xml:space="preserve">- </w:t>
      </w:r>
      <w:r w:rsidRPr="00594C59">
        <w:rPr>
          <w:rFonts w:ascii="Book Antiqua" w:hAnsi="Book Antiqua"/>
          <w:b/>
          <w:color w:val="C00000"/>
        </w:rPr>
        <w:t>Uwaga! Zadanie zostanie ocenione</w:t>
      </w:r>
    </w:p>
    <w:p w:rsidR="002373AA" w:rsidRPr="004D5B27" w:rsidRDefault="002373AA" w:rsidP="002373AA">
      <w:pPr>
        <w:spacing w:after="0" w:line="240" w:lineRule="auto"/>
        <w:ind w:left="720"/>
        <w:contextualSpacing/>
        <w:jc w:val="both"/>
        <w:rPr>
          <w:rFonts w:ascii="Book Antiqua" w:hAnsi="Book Antiqua"/>
          <w:b/>
        </w:rPr>
      </w:pPr>
      <w:r w:rsidRPr="004D5B27">
        <w:rPr>
          <w:rFonts w:ascii="Book Antiqua" w:hAnsi="Book Antiqua"/>
          <w:b/>
        </w:rPr>
        <w:t>Pamiętaj, że link będzie aktywny 5.06.2020r. od godz. 8.00-16.00</w:t>
      </w:r>
    </w:p>
    <w:p w:rsidR="002373AA" w:rsidRDefault="002373AA" w:rsidP="002373AA"/>
    <w:p w:rsidR="00D42073" w:rsidRDefault="00D42073"/>
    <w:sectPr w:rsidR="00D42073" w:rsidSect="00E32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63"/>
    <w:multiLevelType w:val="hybridMultilevel"/>
    <w:tmpl w:val="621E81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8E1E4F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7F5"/>
    <w:multiLevelType w:val="hybridMultilevel"/>
    <w:tmpl w:val="722A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2C43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A"/>
    <w:rsid w:val="002373AA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3A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3A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2020-05-29T20:50:00Z</dcterms:created>
  <dcterms:modified xsi:type="dcterms:W3CDTF">2020-05-29T20:52:00Z</dcterms:modified>
</cp:coreProperties>
</file>