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3642AE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 – I 4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3642AE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="003642AE">
        <w:rPr>
          <w:rFonts w:ascii="Verdana" w:eastAsia="Times New Roman" w:hAnsi="Verdana"/>
          <w:u w:val="single"/>
        </w:rPr>
        <w:t xml:space="preserve"> </w:t>
      </w:r>
      <w:r w:rsidR="00A86BD3">
        <w:rPr>
          <w:rFonts w:ascii="Verdana" w:eastAsia="Times New Roman" w:hAnsi="Verdana"/>
          <w:u w:val="single"/>
        </w:rPr>
        <w:t>Powtórzenie materiału. Sprawdzian wiadomości.</w:t>
      </w:r>
    </w:p>
    <w:p w:rsidR="003642AE" w:rsidRDefault="003642AE" w:rsidP="003642AE">
      <w:pPr>
        <w:rPr>
          <w:rFonts w:ascii="Verdana" w:eastAsia="Times New Roman" w:hAnsi="Verdana"/>
          <w:u w:val="single"/>
        </w:rPr>
      </w:pPr>
    </w:p>
    <w:p w:rsidR="003642AE" w:rsidRPr="006A233F" w:rsidRDefault="003642AE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A86BD3">
        <w:rPr>
          <w:rFonts w:ascii="Verdana" w:eastAsia="Times New Roman" w:hAnsi="Verdana"/>
        </w:rPr>
        <w:t>Powtórz materiał w zakresie od „Koszty tworzenia i utrzymywania zapasów” do „Zadania podmiotów zarządzających zapasami” i odpowiedz na następujące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86BD3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3642AE" w:rsidRPr="00A86BD3" w:rsidRDefault="00A86BD3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są przyczyny powstawania zapasów w przedsiębiorstwie?</w:t>
      </w:r>
    </w:p>
    <w:p w:rsidR="00A86BD3" w:rsidRPr="00A86BD3" w:rsidRDefault="00A86BD3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rodzaje popytu i przedstaw czym się one charakteryzują.</w:t>
      </w:r>
    </w:p>
    <w:p w:rsidR="00A86BD3" w:rsidRPr="00A86BD3" w:rsidRDefault="00A86BD3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składniki zalicza się do kategorii kosztów stałych?</w:t>
      </w:r>
    </w:p>
    <w:p w:rsidR="00A86BD3" w:rsidRPr="00A86BD3" w:rsidRDefault="00A86BD3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uwzględnia ocena procesów związanych z zarządzaniem zapasami?</w:t>
      </w:r>
    </w:p>
    <w:p w:rsidR="00A86BD3" w:rsidRPr="003642AE" w:rsidRDefault="00A86BD3" w:rsidP="003642A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Podaj podstawowe strategie zarządzania zapasami.</w:t>
      </w:r>
    </w:p>
    <w:sectPr w:rsidR="00A86BD3" w:rsidRPr="003642AE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20" w:rsidRDefault="00BE1520" w:rsidP="008A462B">
      <w:r>
        <w:separator/>
      </w:r>
    </w:p>
  </w:endnote>
  <w:endnote w:type="continuationSeparator" w:id="0">
    <w:p w:rsidR="00BE1520" w:rsidRDefault="00BE1520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20" w:rsidRDefault="00BE1520" w:rsidP="008A462B">
      <w:r>
        <w:separator/>
      </w:r>
    </w:p>
  </w:footnote>
  <w:footnote w:type="continuationSeparator" w:id="0">
    <w:p w:rsidR="00BE1520" w:rsidRDefault="00BE1520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1D6915"/>
    <w:rsid w:val="003642AE"/>
    <w:rsid w:val="00371729"/>
    <w:rsid w:val="003D30D0"/>
    <w:rsid w:val="00430304"/>
    <w:rsid w:val="00550DB1"/>
    <w:rsid w:val="006A233F"/>
    <w:rsid w:val="00716143"/>
    <w:rsid w:val="00735701"/>
    <w:rsid w:val="00741926"/>
    <w:rsid w:val="0081756C"/>
    <w:rsid w:val="00830F8B"/>
    <w:rsid w:val="008A462B"/>
    <w:rsid w:val="00A50D04"/>
    <w:rsid w:val="00A86BD3"/>
    <w:rsid w:val="00A965AC"/>
    <w:rsid w:val="00BA62CF"/>
    <w:rsid w:val="00BE1520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1448-B73D-4D57-BFBF-160BA9DD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2020-05-11T12:54:00Z</dcterms:created>
  <dcterms:modified xsi:type="dcterms:W3CDTF">2020-05-18T10:25:00Z</dcterms:modified>
</cp:coreProperties>
</file>