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E" w:rsidRPr="00914B1F" w:rsidRDefault="005406CE" w:rsidP="005406CE">
      <w:pPr>
        <w:spacing w:after="0" w:line="240" w:lineRule="auto"/>
        <w:jc w:val="center"/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 w:rsidRPr="00914B1F"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t xml:space="preserve">KLUCZ </w:t>
      </w:r>
    </w:p>
    <w:p w:rsidR="005406CE" w:rsidRPr="00914B1F" w:rsidRDefault="005406CE" w:rsidP="005406CE">
      <w:pPr>
        <w:spacing w:after="0" w:line="240" w:lineRule="auto"/>
        <w:jc w:val="center"/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 w:rsidRPr="00914B1F"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t xml:space="preserve">Grupa </w:t>
      </w:r>
      <w:r w:rsidRPr="00914B1F"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val="ru-RU" w:eastAsia="zh-CN"/>
        </w:rPr>
        <w:t>А</w:t>
      </w:r>
    </w:p>
    <w:p w:rsidR="005406CE" w:rsidRPr="00914B1F" w:rsidRDefault="005406CE" w:rsidP="005406CE">
      <w:pPr>
        <w:spacing w:after="0" w:line="240" w:lineRule="auto"/>
        <w:jc w:val="center"/>
        <w:rPr>
          <w:rFonts w:cstheme="minorHAnsi"/>
          <w:b/>
          <w:color w:val="E36C0A" w:themeColor="accent6" w:themeShade="BF"/>
          <w:sz w:val="24"/>
          <w:szCs w:val="24"/>
        </w:rPr>
      </w:pPr>
      <w:r w:rsidRPr="00914B1F">
        <w:rPr>
          <w:rFonts w:cstheme="minorHAnsi"/>
          <w:b/>
          <w:color w:val="E36C0A" w:themeColor="accent6" w:themeShade="BF"/>
          <w:sz w:val="24"/>
          <w:szCs w:val="24"/>
        </w:rPr>
        <w:t xml:space="preserve">Test semestralny na podstawie rozdziałów </w:t>
      </w:r>
      <w:r w:rsidR="00895D2B" w:rsidRPr="00914B1F">
        <w:rPr>
          <w:rFonts w:cstheme="minorHAnsi"/>
          <w:b/>
          <w:color w:val="E36C0A" w:themeColor="accent6" w:themeShade="BF"/>
          <w:sz w:val="24"/>
          <w:szCs w:val="24"/>
        </w:rPr>
        <w:t>1</w:t>
      </w:r>
      <w:r w:rsidRPr="00914B1F">
        <w:rPr>
          <w:rFonts w:cstheme="minorHAnsi"/>
          <w:b/>
          <w:color w:val="E36C0A" w:themeColor="accent6" w:themeShade="BF"/>
          <w:sz w:val="24"/>
          <w:szCs w:val="24"/>
        </w:rPr>
        <w:t>–</w:t>
      </w:r>
      <w:r w:rsidR="00895D2B" w:rsidRPr="00914B1F">
        <w:rPr>
          <w:rFonts w:cstheme="minorHAnsi"/>
          <w:b/>
          <w:color w:val="E36C0A" w:themeColor="accent6" w:themeShade="BF"/>
          <w:sz w:val="24"/>
          <w:szCs w:val="24"/>
        </w:rPr>
        <w:t>3</w:t>
      </w:r>
    </w:p>
    <w:p w:rsidR="005406CE" w:rsidRPr="00914B1F" w:rsidRDefault="005406CE" w:rsidP="005406CE">
      <w:pPr>
        <w:spacing w:after="0" w:line="240" w:lineRule="auto"/>
        <w:jc w:val="center"/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</w:p>
    <w:p w:rsidR="005406CE" w:rsidRPr="00914B1F" w:rsidRDefault="005406CE" w:rsidP="005406C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1.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1.1. </w:t>
      </w:r>
      <w:r w:rsidRPr="00914B1F">
        <w:rPr>
          <w:rFonts w:cstheme="minorHAnsi"/>
          <w:sz w:val="24"/>
          <w:szCs w:val="24"/>
        </w:rPr>
        <w:t>C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1.2. </w:t>
      </w:r>
      <w:r w:rsidRPr="00914B1F">
        <w:rPr>
          <w:rFonts w:cstheme="minorHAnsi"/>
          <w:sz w:val="24"/>
          <w:szCs w:val="24"/>
        </w:rPr>
        <w:t>C</w:t>
      </w:r>
      <w:r w:rsidRPr="00914B1F">
        <w:rPr>
          <w:rFonts w:cstheme="minorHAnsi"/>
          <w:b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1.3. </w:t>
      </w:r>
      <w:r w:rsidRPr="00914B1F">
        <w:rPr>
          <w:rFonts w:eastAsia="Calibri" w:cstheme="minorHAnsi"/>
          <w:sz w:val="24"/>
          <w:szCs w:val="24"/>
        </w:rPr>
        <w:t>A</w:t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6CE" w:rsidRPr="00914B1F" w:rsidRDefault="005406CE" w:rsidP="005406C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2.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dobrany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2.1. </w:t>
      </w:r>
      <w:r w:rsidR="007A7205" w:rsidRPr="00914B1F">
        <w:rPr>
          <w:rFonts w:cstheme="minorHAnsi"/>
          <w:sz w:val="24"/>
          <w:szCs w:val="24"/>
        </w:rPr>
        <w:t>C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2.2. </w:t>
      </w:r>
      <w:r w:rsidR="007A7205" w:rsidRPr="00914B1F">
        <w:rPr>
          <w:rFonts w:cstheme="minorHAnsi"/>
          <w:sz w:val="24"/>
          <w:szCs w:val="24"/>
        </w:rPr>
        <w:t>A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2.3. </w:t>
      </w:r>
      <w:r w:rsidRPr="00914B1F">
        <w:rPr>
          <w:rFonts w:eastAsia="Calibri" w:cstheme="minorHAnsi"/>
          <w:sz w:val="24"/>
          <w:szCs w:val="24"/>
        </w:rPr>
        <w:t>E</w:t>
      </w:r>
      <w:r w:rsidRPr="00914B1F">
        <w:rPr>
          <w:rFonts w:eastAsia="Calibri"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>2.4.</w:t>
      </w:r>
      <w:r w:rsidRPr="00914B1F">
        <w:rPr>
          <w:rFonts w:cstheme="minorHAnsi"/>
          <w:sz w:val="24"/>
          <w:szCs w:val="24"/>
        </w:rPr>
        <w:t xml:space="preserve"> </w:t>
      </w:r>
      <w:r w:rsidR="007A7205" w:rsidRPr="00914B1F">
        <w:rPr>
          <w:rFonts w:cstheme="minorHAnsi"/>
          <w:sz w:val="24"/>
          <w:szCs w:val="24"/>
        </w:rPr>
        <w:t>D</w:t>
      </w:r>
    </w:p>
    <w:p w:rsidR="005406CE" w:rsidRPr="00914B1F" w:rsidRDefault="005406CE" w:rsidP="005406C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6CE" w:rsidRPr="00914B1F" w:rsidRDefault="005406CE" w:rsidP="005406C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3.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3.1. </w:t>
      </w:r>
      <w:r w:rsidRPr="00914B1F">
        <w:rPr>
          <w:rFonts w:cstheme="minorHAnsi"/>
          <w:sz w:val="24"/>
          <w:szCs w:val="24"/>
        </w:rPr>
        <w:t>F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>3.2.</w:t>
      </w:r>
      <w:r w:rsidRPr="00914B1F">
        <w:rPr>
          <w:rFonts w:cstheme="minorHAnsi"/>
          <w:sz w:val="24"/>
          <w:szCs w:val="24"/>
        </w:rPr>
        <w:t xml:space="preserve"> P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3.3. </w:t>
      </w:r>
      <w:r w:rsidR="00826E1C" w:rsidRPr="00914B1F">
        <w:rPr>
          <w:rFonts w:cstheme="minorHAnsi"/>
          <w:sz w:val="24"/>
          <w:szCs w:val="24"/>
        </w:rPr>
        <w:t>F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eastAsia="Calibri" w:cstheme="minorHAnsi"/>
          <w:sz w:val="24"/>
          <w:szCs w:val="24"/>
        </w:rPr>
        <w:t xml:space="preserve"> </w:t>
      </w:r>
    </w:p>
    <w:p w:rsidR="005406CE" w:rsidRPr="00914B1F" w:rsidRDefault="005406CE" w:rsidP="005406C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6CE" w:rsidRPr="00914B1F" w:rsidRDefault="005406CE" w:rsidP="005406C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4.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4.1. </w:t>
      </w:r>
      <w:r w:rsidR="00834375" w:rsidRPr="00914B1F">
        <w:rPr>
          <w:rFonts w:cstheme="minorHAnsi"/>
          <w:sz w:val="24"/>
          <w:szCs w:val="24"/>
        </w:rPr>
        <w:t>E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4.2. </w:t>
      </w:r>
      <w:r w:rsidR="00834375" w:rsidRPr="00914B1F">
        <w:rPr>
          <w:rFonts w:cstheme="minorHAnsi"/>
          <w:sz w:val="24"/>
          <w:szCs w:val="24"/>
        </w:rPr>
        <w:t>D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4.3. </w:t>
      </w:r>
      <w:r w:rsidRPr="00914B1F">
        <w:rPr>
          <w:rFonts w:eastAsia="Calibri" w:cstheme="minorHAnsi"/>
          <w:sz w:val="24"/>
          <w:szCs w:val="24"/>
        </w:rPr>
        <w:t>A</w:t>
      </w:r>
      <w:r w:rsidRPr="00914B1F">
        <w:rPr>
          <w:rFonts w:eastAsia="Calibri"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>4.4.</w:t>
      </w:r>
      <w:r w:rsidRPr="00914B1F">
        <w:rPr>
          <w:rFonts w:cstheme="minorHAnsi"/>
          <w:sz w:val="24"/>
          <w:szCs w:val="24"/>
        </w:rPr>
        <w:t xml:space="preserve"> B</w:t>
      </w:r>
      <w:r w:rsidRPr="00914B1F">
        <w:rPr>
          <w:rFonts w:eastAsia="Calibri" w:cstheme="minorHAnsi"/>
          <w:sz w:val="24"/>
          <w:szCs w:val="24"/>
        </w:rPr>
        <w:tab/>
        <w:t xml:space="preserve"> </w:t>
      </w:r>
    </w:p>
    <w:p w:rsidR="005406CE" w:rsidRPr="00914B1F" w:rsidRDefault="005406CE" w:rsidP="005406C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6CE" w:rsidRPr="00914B1F" w:rsidRDefault="005406CE" w:rsidP="005406C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5.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5.1. </w:t>
      </w:r>
      <w:r w:rsidR="00A214CB" w:rsidRPr="00914B1F">
        <w:rPr>
          <w:rFonts w:cstheme="minorHAnsi"/>
          <w:sz w:val="24"/>
          <w:szCs w:val="24"/>
        </w:rPr>
        <w:t>B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5.2. </w:t>
      </w:r>
      <w:r w:rsidR="00A214CB" w:rsidRPr="00914B1F">
        <w:rPr>
          <w:rFonts w:cstheme="minorHAnsi"/>
          <w:sz w:val="24"/>
          <w:szCs w:val="24"/>
        </w:rPr>
        <w:t>A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5.3. </w:t>
      </w:r>
      <w:r w:rsidR="00A214CB" w:rsidRPr="00914B1F">
        <w:rPr>
          <w:rFonts w:eastAsia="Calibri" w:cstheme="minorHAnsi"/>
          <w:sz w:val="24"/>
          <w:szCs w:val="24"/>
        </w:rPr>
        <w:t>B</w:t>
      </w:r>
    </w:p>
    <w:p w:rsidR="005406CE" w:rsidRPr="00914B1F" w:rsidRDefault="005406CE" w:rsidP="005406C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6CE" w:rsidRPr="00914B1F" w:rsidRDefault="005406CE" w:rsidP="005406C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6.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6.1. </w:t>
      </w:r>
      <w:r w:rsidR="00044665" w:rsidRPr="00914B1F">
        <w:rPr>
          <w:rFonts w:cstheme="minorHAnsi"/>
          <w:sz w:val="24"/>
          <w:szCs w:val="24"/>
          <w:lang w:val="ru-RU"/>
        </w:rPr>
        <w:t>С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6.2. </w:t>
      </w:r>
      <w:r w:rsidRPr="00914B1F">
        <w:rPr>
          <w:rFonts w:cstheme="minorHAnsi"/>
          <w:sz w:val="24"/>
          <w:szCs w:val="24"/>
        </w:rPr>
        <w:t>C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6.3. </w:t>
      </w:r>
      <w:r w:rsidR="00044665" w:rsidRPr="00914B1F">
        <w:rPr>
          <w:rFonts w:eastAsia="Calibri" w:cstheme="minorHAnsi"/>
          <w:sz w:val="24"/>
          <w:szCs w:val="24"/>
        </w:rPr>
        <w:t>B</w:t>
      </w:r>
      <w:r w:rsidRPr="00914B1F">
        <w:rPr>
          <w:rFonts w:eastAsia="Calibri"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>6.4.</w:t>
      </w:r>
      <w:r w:rsidRPr="00914B1F">
        <w:rPr>
          <w:rFonts w:cstheme="minorHAnsi"/>
          <w:sz w:val="24"/>
          <w:szCs w:val="24"/>
        </w:rPr>
        <w:t xml:space="preserve"> </w:t>
      </w:r>
      <w:r w:rsidR="00044665" w:rsidRPr="00914B1F">
        <w:rPr>
          <w:rFonts w:cstheme="minorHAnsi"/>
          <w:sz w:val="24"/>
          <w:szCs w:val="24"/>
        </w:rPr>
        <w:t>B</w:t>
      </w:r>
      <w:r w:rsidRPr="00914B1F">
        <w:rPr>
          <w:rFonts w:eastAsia="Calibri" w:cstheme="minorHAnsi"/>
          <w:sz w:val="24"/>
          <w:szCs w:val="24"/>
        </w:rPr>
        <w:tab/>
      </w:r>
    </w:p>
    <w:p w:rsidR="005406CE" w:rsidRPr="00914B1F" w:rsidRDefault="005406CE" w:rsidP="005406C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6CE" w:rsidRPr="00914B1F" w:rsidRDefault="005406CE" w:rsidP="005406C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7.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wyraz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 xml:space="preserve">7.1. </w:t>
      </w:r>
      <w:r w:rsidR="00B762DE" w:rsidRPr="00914B1F">
        <w:rPr>
          <w:rFonts w:cstheme="minorHAnsi"/>
          <w:sz w:val="24"/>
          <w:szCs w:val="24"/>
          <w:lang w:val="ru-RU"/>
        </w:rPr>
        <w:t>уютная</w:t>
      </w:r>
      <w:r w:rsidRPr="00914B1F">
        <w:rPr>
          <w:rFonts w:cstheme="minorHAnsi"/>
          <w:sz w:val="24"/>
          <w:szCs w:val="24"/>
          <w:lang w:val="ru-RU"/>
        </w:rPr>
        <w:tab/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 xml:space="preserve">7.2. </w:t>
      </w:r>
      <w:r w:rsidR="00B762DE" w:rsidRPr="00914B1F">
        <w:rPr>
          <w:rFonts w:cstheme="minorHAnsi"/>
          <w:sz w:val="24"/>
          <w:szCs w:val="24"/>
          <w:lang w:val="ru-RU"/>
        </w:rPr>
        <w:t>лампой</w:t>
      </w:r>
      <w:r w:rsidRPr="00914B1F">
        <w:rPr>
          <w:rFonts w:cstheme="minorHAnsi"/>
          <w:sz w:val="24"/>
          <w:szCs w:val="24"/>
          <w:lang w:val="ru-RU"/>
        </w:rPr>
        <w:tab/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lastRenderedPageBreak/>
        <w:t xml:space="preserve">7.3. </w:t>
      </w:r>
      <w:r w:rsidR="00B762DE" w:rsidRPr="00914B1F">
        <w:rPr>
          <w:rFonts w:cstheme="minorHAnsi"/>
          <w:sz w:val="24"/>
          <w:szCs w:val="24"/>
          <w:lang w:val="ru-RU"/>
        </w:rPr>
        <w:t>справа</w:t>
      </w:r>
      <w:r w:rsidRPr="00914B1F">
        <w:rPr>
          <w:rFonts w:cstheme="minorHAnsi"/>
          <w:sz w:val="24"/>
          <w:szCs w:val="24"/>
          <w:lang w:val="ru-RU"/>
        </w:rPr>
        <w:tab/>
      </w:r>
    </w:p>
    <w:p w:rsidR="005406CE" w:rsidRPr="00914B1F" w:rsidRDefault="005406CE" w:rsidP="005406CE">
      <w:pPr>
        <w:spacing w:after="0" w:line="240" w:lineRule="auto"/>
        <w:rPr>
          <w:rFonts w:eastAsia="Calibri"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>7.4.</w:t>
      </w:r>
      <w:r w:rsidRPr="00914B1F">
        <w:rPr>
          <w:rFonts w:cstheme="minorHAnsi"/>
          <w:sz w:val="24"/>
          <w:szCs w:val="24"/>
          <w:lang w:val="ru-RU"/>
        </w:rPr>
        <w:t xml:space="preserve"> </w:t>
      </w:r>
      <w:r w:rsidR="00B762DE" w:rsidRPr="00914B1F">
        <w:rPr>
          <w:rFonts w:cstheme="minorHAnsi"/>
          <w:sz w:val="24"/>
          <w:szCs w:val="24"/>
          <w:lang w:val="ru-RU"/>
        </w:rPr>
        <w:t>лежит</w:t>
      </w:r>
      <w:r w:rsidRPr="00914B1F">
        <w:rPr>
          <w:rFonts w:eastAsia="Calibri" w:cstheme="minorHAnsi"/>
          <w:sz w:val="24"/>
          <w:szCs w:val="24"/>
          <w:lang w:val="ru-RU"/>
        </w:rPr>
        <w:tab/>
      </w:r>
    </w:p>
    <w:p w:rsidR="005406CE" w:rsidRPr="00914B1F" w:rsidRDefault="005406CE" w:rsidP="005406CE">
      <w:pPr>
        <w:spacing w:after="0" w:line="240" w:lineRule="auto"/>
        <w:rPr>
          <w:rFonts w:eastAsia="Calibri" w:cstheme="minorHAnsi"/>
          <w:sz w:val="24"/>
          <w:szCs w:val="24"/>
          <w:lang w:val="ru-RU"/>
        </w:rPr>
      </w:pPr>
      <w:r w:rsidRPr="00914B1F">
        <w:rPr>
          <w:rFonts w:eastAsia="Calibri" w:cstheme="minorHAnsi"/>
          <w:b/>
          <w:sz w:val="24"/>
          <w:szCs w:val="24"/>
          <w:lang w:val="ru-RU"/>
        </w:rPr>
        <w:t xml:space="preserve">7.5. </w:t>
      </w:r>
      <w:r w:rsidR="00B762DE" w:rsidRPr="00914B1F">
        <w:rPr>
          <w:rFonts w:eastAsia="Calibri" w:cstheme="minorHAnsi"/>
          <w:sz w:val="24"/>
          <w:szCs w:val="24"/>
          <w:lang w:val="ru-RU"/>
        </w:rPr>
        <w:t>стулья</w:t>
      </w:r>
      <w:r w:rsidRPr="00914B1F">
        <w:rPr>
          <w:rFonts w:eastAsia="Calibri" w:cstheme="minorHAnsi"/>
          <w:sz w:val="24"/>
          <w:szCs w:val="24"/>
          <w:lang w:val="ru-RU"/>
        </w:rPr>
        <w:tab/>
      </w:r>
    </w:p>
    <w:p w:rsidR="005406CE" w:rsidRPr="00914B1F" w:rsidRDefault="005406CE" w:rsidP="005406C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4B1F">
        <w:rPr>
          <w:rFonts w:eastAsia="Calibri" w:cstheme="minorHAnsi"/>
          <w:b/>
          <w:sz w:val="24"/>
          <w:szCs w:val="24"/>
        </w:rPr>
        <w:t>7.6.</w:t>
      </w:r>
      <w:r w:rsidRPr="00914B1F">
        <w:rPr>
          <w:rFonts w:eastAsia="Calibri" w:cstheme="minorHAnsi"/>
          <w:sz w:val="24"/>
          <w:szCs w:val="24"/>
        </w:rPr>
        <w:t> </w:t>
      </w:r>
      <w:r w:rsidR="00B762DE" w:rsidRPr="00914B1F">
        <w:rPr>
          <w:rFonts w:eastAsia="Calibri" w:cstheme="minorHAnsi"/>
          <w:sz w:val="24"/>
          <w:szCs w:val="24"/>
          <w:lang w:val="ru-RU"/>
        </w:rPr>
        <w:t>висит</w:t>
      </w:r>
      <w:r w:rsidRPr="00914B1F">
        <w:rPr>
          <w:rFonts w:cstheme="minorHAnsi"/>
          <w:b/>
          <w:bCs/>
          <w:sz w:val="24"/>
          <w:szCs w:val="24"/>
        </w:rPr>
        <w:t xml:space="preserve"> </w:t>
      </w:r>
    </w:p>
    <w:p w:rsidR="00914B1F" w:rsidRDefault="00914B1F" w:rsidP="005406C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406CE" w:rsidRPr="00914B1F" w:rsidRDefault="005406CE" w:rsidP="005406C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8.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 prawidłowo uzupełniony fragment zdania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271B1E">
        <w:rPr>
          <w:rFonts w:cstheme="minorHAnsi"/>
          <w:sz w:val="24"/>
          <w:szCs w:val="24"/>
        </w:rPr>
        <w:t>.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 xml:space="preserve">8.1. </w:t>
      </w:r>
      <w:r w:rsidR="002175E0" w:rsidRPr="00914B1F">
        <w:rPr>
          <w:rFonts w:cstheme="minorHAnsi"/>
          <w:sz w:val="24"/>
          <w:szCs w:val="24"/>
          <w:lang w:val="ru-RU"/>
        </w:rPr>
        <w:t>французскому языку</w:t>
      </w:r>
      <w:r w:rsidRPr="00914B1F">
        <w:rPr>
          <w:rFonts w:cstheme="minorHAnsi"/>
          <w:sz w:val="24"/>
          <w:szCs w:val="24"/>
          <w:lang w:val="ru-RU"/>
        </w:rPr>
        <w:tab/>
      </w:r>
      <w:r w:rsidRPr="00914B1F">
        <w:rPr>
          <w:rFonts w:cstheme="minorHAnsi"/>
          <w:sz w:val="24"/>
          <w:szCs w:val="24"/>
          <w:lang w:val="ru-RU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 xml:space="preserve">8.2. </w:t>
      </w:r>
      <w:r w:rsidR="002175E0" w:rsidRPr="00914B1F">
        <w:rPr>
          <w:rFonts w:cstheme="minorHAnsi"/>
          <w:sz w:val="24"/>
          <w:szCs w:val="24"/>
          <w:lang w:val="ru-RU"/>
        </w:rPr>
        <w:t>брата на пять лет</w:t>
      </w:r>
      <w:r w:rsidRPr="00914B1F">
        <w:rPr>
          <w:rFonts w:cstheme="minorHAnsi"/>
          <w:sz w:val="24"/>
          <w:szCs w:val="24"/>
          <w:lang w:val="ru-RU"/>
        </w:rPr>
        <w:tab/>
      </w:r>
    </w:p>
    <w:p w:rsidR="005406CE" w:rsidRPr="00914B1F" w:rsidRDefault="005406CE" w:rsidP="005406CE">
      <w:pPr>
        <w:spacing w:after="0" w:line="240" w:lineRule="auto"/>
        <w:jc w:val="both"/>
        <w:rPr>
          <w:rFonts w:eastAsia="Calibri"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 xml:space="preserve">8.3. </w:t>
      </w:r>
      <w:r w:rsidR="002175E0" w:rsidRPr="00914B1F">
        <w:rPr>
          <w:rFonts w:cstheme="minorHAnsi"/>
          <w:sz w:val="24"/>
          <w:szCs w:val="24"/>
          <w:lang w:val="ru-RU"/>
        </w:rPr>
        <w:t>сто девяносто сантиметров</w:t>
      </w:r>
      <w:r w:rsidRPr="00914B1F">
        <w:rPr>
          <w:rFonts w:cstheme="minorHAnsi"/>
          <w:sz w:val="24"/>
          <w:szCs w:val="24"/>
          <w:lang w:val="ru-RU"/>
        </w:rPr>
        <w:tab/>
      </w:r>
      <w:r w:rsidRPr="00914B1F">
        <w:rPr>
          <w:rFonts w:eastAsia="Calibri" w:cstheme="minorHAnsi"/>
          <w:sz w:val="24"/>
          <w:szCs w:val="24"/>
          <w:lang w:val="ru-RU"/>
        </w:rPr>
        <w:t xml:space="preserve"> 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  <w:lang w:val="ru-RU"/>
        </w:rPr>
        <w:t xml:space="preserve"> </w:t>
      </w:r>
      <w:r w:rsidRPr="00914B1F">
        <w:rPr>
          <w:rFonts w:cstheme="minorHAnsi"/>
          <w:b/>
          <w:bCs/>
          <w:sz w:val="24"/>
          <w:szCs w:val="24"/>
          <w:lang w:val="ru-RU"/>
        </w:rPr>
        <w:t>9.</w:t>
      </w: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spellStart"/>
      <w:r w:rsidRPr="00914B1F">
        <w:rPr>
          <w:rFonts w:cstheme="minorHAnsi"/>
          <w:b/>
          <w:iCs/>
          <w:sz w:val="24"/>
          <w:szCs w:val="24"/>
        </w:rPr>
        <w:t>Tre</w:t>
      </w:r>
      <w:proofErr w:type="spellEnd"/>
      <w:r w:rsidRPr="00914B1F">
        <w:rPr>
          <w:rFonts w:cstheme="minorHAnsi"/>
          <w:b/>
          <w:iCs/>
          <w:sz w:val="24"/>
          <w:szCs w:val="24"/>
          <w:lang w:val="ru-RU"/>
        </w:rPr>
        <w:t>ść</w:t>
      </w:r>
      <w:r w:rsidRPr="00914B1F">
        <w:rPr>
          <w:rFonts w:cstheme="minorHAnsi"/>
          <w:i/>
          <w:iCs/>
          <w:sz w:val="24"/>
          <w:szCs w:val="24"/>
          <w:lang w:val="ru-RU"/>
        </w:rPr>
        <w:t xml:space="preserve"> </w:t>
      </w:r>
      <w:r w:rsidRPr="00914B1F">
        <w:rPr>
          <w:rFonts w:eastAsia="Times New Roman" w:cstheme="minorHAnsi"/>
          <w:bCs/>
          <w:sz w:val="24"/>
          <w:szCs w:val="24"/>
          <w:lang w:val="ru-RU"/>
        </w:rPr>
        <w:t xml:space="preserve">– </w:t>
      </w:r>
      <w:proofErr w:type="spellStart"/>
      <w:r w:rsidRPr="00914B1F">
        <w:rPr>
          <w:rFonts w:cstheme="minorHAnsi"/>
          <w:bCs/>
          <w:sz w:val="24"/>
          <w:szCs w:val="24"/>
        </w:rPr>
        <w:t>maks</w:t>
      </w:r>
      <w:proofErr w:type="spellEnd"/>
      <w:r w:rsidRPr="00914B1F">
        <w:rPr>
          <w:rFonts w:cstheme="minorHAnsi"/>
          <w:bCs/>
          <w:sz w:val="24"/>
          <w:szCs w:val="24"/>
          <w:lang w:val="ru-RU"/>
        </w:rPr>
        <w:t>.</w:t>
      </w:r>
      <w:r w:rsidRPr="00914B1F">
        <w:rPr>
          <w:rFonts w:eastAsia="Times New Roman" w:cstheme="minorHAnsi"/>
          <w:bCs/>
          <w:sz w:val="24"/>
          <w:szCs w:val="24"/>
          <w:lang w:val="ru-RU"/>
        </w:rPr>
        <w:t xml:space="preserve">  </w:t>
      </w:r>
      <w:r w:rsidRPr="00914B1F">
        <w:rPr>
          <w:rFonts w:cstheme="minorHAnsi"/>
          <w:bCs/>
          <w:sz w:val="24"/>
          <w:szCs w:val="24"/>
        </w:rPr>
        <w:t>4</w:t>
      </w:r>
      <w:r w:rsidRPr="00914B1F">
        <w:rPr>
          <w:rFonts w:eastAsia="Times New Roman" w:cstheme="minorHAnsi"/>
          <w:bCs/>
          <w:sz w:val="24"/>
          <w:szCs w:val="24"/>
        </w:rPr>
        <w:t xml:space="preserve"> </w:t>
      </w:r>
      <w:r w:rsidRPr="00914B1F">
        <w:rPr>
          <w:rFonts w:cstheme="minorHAnsi"/>
          <w:bCs/>
          <w:sz w:val="24"/>
          <w:szCs w:val="24"/>
        </w:rPr>
        <w:t>pkt.</w:t>
      </w: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W ocenie treści bierze się najpierw pod uwagę, do ilu elementów z polecenia uczeń odniósł się w swojej wypowiedzi, a następnie ile z tych elementów rozwinął w zadowalającym stopniu. Za wypowiedź przyznaje się od 0 do 4 pkt, zgodnie z poniższą tabelą.</w:t>
      </w: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6"/>
        <w:gridCol w:w="708"/>
        <w:gridCol w:w="708"/>
        <w:gridCol w:w="708"/>
        <w:gridCol w:w="708"/>
      </w:tblGrid>
      <w:tr w:rsidR="005406CE" w:rsidRPr="00914B1F" w:rsidTr="00F700E3">
        <w:tc>
          <w:tcPr>
            <w:tcW w:w="0" w:type="auto"/>
            <w:vMerge w:val="restart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Do ilu elementów</w:t>
            </w:r>
          </w:p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uczeń się odniósł?</w:t>
            </w:r>
          </w:p>
        </w:tc>
        <w:tc>
          <w:tcPr>
            <w:tcW w:w="0" w:type="auto"/>
            <w:gridSpan w:val="4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Ile elementów rozwinął?</w:t>
            </w:r>
          </w:p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06CE" w:rsidRPr="00914B1F" w:rsidTr="00F700E3">
        <w:tc>
          <w:tcPr>
            <w:tcW w:w="0" w:type="auto"/>
            <w:vMerge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406CE" w:rsidRPr="00914B1F" w:rsidTr="00F700E3"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4 pkt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3 pkt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 pkt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5406CE" w:rsidRPr="00914B1F" w:rsidTr="00F700E3"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 pkt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 pkt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5406CE" w:rsidRPr="00914B1F" w:rsidTr="00F700E3"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 pkt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5406CE" w:rsidRPr="00914B1F" w:rsidTr="00F700E3"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406CE" w:rsidRPr="00914B1F" w:rsidRDefault="005406CE" w:rsidP="00F700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14B1F">
        <w:rPr>
          <w:rFonts w:cstheme="minorHAnsi"/>
          <w:b/>
          <w:iCs/>
          <w:sz w:val="24"/>
          <w:szCs w:val="24"/>
        </w:rPr>
        <w:t>Spójność i logika wypowiedzi</w:t>
      </w:r>
      <w:r w:rsidRPr="00914B1F">
        <w:rPr>
          <w:rFonts w:cstheme="minorHAnsi"/>
          <w:i/>
          <w:iCs/>
          <w:sz w:val="24"/>
          <w:szCs w:val="24"/>
        </w:rPr>
        <w:t xml:space="preserve"> </w:t>
      </w:r>
      <w:r w:rsidRPr="00914B1F">
        <w:rPr>
          <w:rFonts w:eastAsia="Times New Roman" w:cstheme="minorHAnsi"/>
          <w:bCs/>
          <w:sz w:val="24"/>
          <w:szCs w:val="24"/>
        </w:rPr>
        <w:t xml:space="preserve">– </w:t>
      </w:r>
      <w:r w:rsidRPr="00914B1F">
        <w:rPr>
          <w:rFonts w:cstheme="minorHAnsi"/>
          <w:bCs/>
          <w:sz w:val="24"/>
          <w:szCs w:val="24"/>
        </w:rPr>
        <w:t>maks.</w:t>
      </w:r>
      <w:r w:rsidRPr="00914B1F">
        <w:rPr>
          <w:rFonts w:eastAsia="Times New Roman" w:cstheme="minorHAnsi"/>
          <w:bCs/>
          <w:sz w:val="24"/>
          <w:szCs w:val="24"/>
        </w:rPr>
        <w:t xml:space="preserve">  </w:t>
      </w:r>
      <w:r w:rsidRPr="00914B1F">
        <w:rPr>
          <w:rFonts w:cstheme="minorHAnsi"/>
          <w:bCs/>
          <w:sz w:val="24"/>
          <w:szCs w:val="24"/>
        </w:rPr>
        <w:t>2</w:t>
      </w:r>
      <w:r w:rsidRPr="00914B1F">
        <w:rPr>
          <w:rFonts w:eastAsia="Times New Roman" w:cstheme="minorHAnsi"/>
          <w:bCs/>
          <w:sz w:val="24"/>
          <w:szCs w:val="24"/>
        </w:rPr>
        <w:t xml:space="preserve"> </w:t>
      </w:r>
      <w:r w:rsidRPr="00914B1F">
        <w:rPr>
          <w:rFonts w:cstheme="minorHAnsi"/>
          <w:bCs/>
          <w:sz w:val="24"/>
          <w:szCs w:val="24"/>
        </w:rPr>
        <w:t>pkt.</w:t>
      </w: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 xml:space="preserve">W ocenie spójności bierze się pod uwagę, czy i w jakim stopniu tekst funkcjonuje jako całość dzięki jasnym powiązaniom (np. leksykalnym, gramatycznym) wewnątrz zdań oraz między zdaniami/akapitami tekstu. </w:t>
      </w:r>
      <w:r w:rsidRPr="00914B1F">
        <w:rPr>
          <w:rFonts w:cstheme="minorHAnsi"/>
          <w:sz w:val="24"/>
          <w:szCs w:val="24"/>
        </w:rPr>
        <w:br/>
        <w:t>W ocenie logiki wypowiedzi bierze się pod uwagę, czy i w jakim stopniu wypowiedź jest klarowna (np. czy nie jest jedynie zbiorem przypadkowo zebranych myśli).</w:t>
      </w: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8429"/>
      </w:tblGrid>
      <w:tr w:rsidR="005406CE" w:rsidRPr="00914B1F" w:rsidTr="00F700E3">
        <w:trPr>
          <w:trHeight w:val="626"/>
        </w:trPr>
        <w:tc>
          <w:tcPr>
            <w:tcW w:w="919" w:type="dxa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 pkt</w:t>
            </w:r>
          </w:p>
        </w:tc>
        <w:tc>
          <w:tcPr>
            <w:tcW w:w="9532" w:type="dxa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wypowiedź jest w całości lub w znacznej większości spójna i logiczna zarówno na poziomie poszczególnych zdań, jak i całego tekstu</w:t>
            </w:r>
          </w:p>
        </w:tc>
      </w:tr>
      <w:tr w:rsidR="005406CE" w:rsidRPr="00914B1F" w:rsidTr="00F700E3">
        <w:trPr>
          <w:trHeight w:val="626"/>
        </w:trPr>
        <w:tc>
          <w:tcPr>
            <w:tcW w:w="919" w:type="dxa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 pkt</w:t>
            </w:r>
          </w:p>
        </w:tc>
        <w:tc>
          <w:tcPr>
            <w:tcW w:w="9532" w:type="dxa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wypowiedź zawiera usterki w spójności/logice na poziomie poszczególnych zdań oraz/lub całego tekstu</w:t>
            </w:r>
          </w:p>
        </w:tc>
      </w:tr>
      <w:tr w:rsidR="005406CE" w:rsidRPr="00914B1F" w:rsidTr="00F700E3">
        <w:trPr>
          <w:trHeight w:val="626"/>
        </w:trPr>
        <w:tc>
          <w:tcPr>
            <w:tcW w:w="919" w:type="dxa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 pkt</w:t>
            </w:r>
          </w:p>
        </w:tc>
        <w:tc>
          <w:tcPr>
            <w:tcW w:w="9532" w:type="dxa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 xml:space="preserve">wypowiedź jest w znacznej mierze niespójna/nielogiczna; zbudowana jest </w:t>
            </w:r>
            <w:r w:rsidR="00271B1E">
              <w:rPr>
                <w:rFonts w:cstheme="minorHAnsi"/>
                <w:sz w:val="24"/>
                <w:szCs w:val="24"/>
              </w:rPr>
              <w:br/>
            </w:r>
            <w:r w:rsidRPr="00914B1F">
              <w:rPr>
                <w:rFonts w:cstheme="minorHAnsi"/>
                <w:sz w:val="24"/>
                <w:szCs w:val="24"/>
              </w:rPr>
              <w:t xml:space="preserve">z fragmentów trudnych do powiązania w całość </w:t>
            </w:r>
          </w:p>
        </w:tc>
      </w:tr>
    </w:tbl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14B1F">
        <w:rPr>
          <w:rFonts w:cstheme="minorHAnsi"/>
          <w:b/>
          <w:iCs/>
          <w:sz w:val="24"/>
          <w:szCs w:val="24"/>
        </w:rPr>
        <w:t>Zakres środków językowych</w:t>
      </w:r>
      <w:r w:rsidRPr="00914B1F">
        <w:rPr>
          <w:rFonts w:cstheme="minorHAnsi"/>
          <w:i/>
          <w:iCs/>
          <w:sz w:val="24"/>
          <w:szCs w:val="24"/>
        </w:rPr>
        <w:t xml:space="preserve">  </w:t>
      </w:r>
      <w:r w:rsidRPr="00914B1F">
        <w:rPr>
          <w:rFonts w:eastAsia="Times New Roman" w:cstheme="minorHAnsi"/>
          <w:bCs/>
          <w:sz w:val="24"/>
          <w:szCs w:val="24"/>
        </w:rPr>
        <w:t xml:space="preserve">– </w:t>
      </w:r>
      <w:r w:rsidRPr="00914B1F">
        <w:rPr>
          <w:rFonts w:cstheme="minorHAnsi"/>
          <w:bCs/>
          <w:sz w:val="24"/>
          <w:szCs w:val="24"/>
        </w:rPr>
        <w:t>maks.</w:t>
      </w:r>
      <w:r w:rsidRPr="00914B1F">
        <w:rPr>
          <w:rFonts w:eastAsia="Times New Roman" w:cstheme="minorHAnsi"/>
          <w:bCs/>
          <w:sz w:val="24"/>
          <w:szCs w:val="24"/>
        </w:rPr>
        <w:t xml:space="preserve">  </w:t>
      </w:r>
      <w:r w:rsidRPr="00914B1F">
        <w:rPr>
          <w:rFonts w:cstheme="minorHAnsi"/>
          <w:bCs/>
          <w:sz w:val="24"/>
          <w:szCs w:val="24"/>
        </w:rPr>
        <w:t>2</w:t>
      </w:r>
      <w:r w:rsidRPr="00914B1F">
        <w:rPr>
          <w:rFonts w:eastAsia="Times New Roman" w:cstheme="minorHAnsi"/>
          <w:bCs/>
          <w:sz w:val="24"/>
          <w:szCs w:val="24"/>
        </w:rPr>
        <w:t xml:space="preserve"> </w:t>
      </w:r>
      <w:r w:rsidRPr="00914B1F">
        <w:rPr>
          <w:rFonts w:cstheme="minorHAnsi"/>
          <w:bCs/>
          <w:sz w:val="24"/>
          <w:szCs w:val="24"/>
        </w:rPr>
        <w:t>pkt.</w:t>
      </w: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W ocenie zakresu środków językowych bierze się pod uwagę zróżnicowanie struktur leksykalno-gramatycznych użytych w wypowiedzi.</w:t>
      </w: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08"/>
        <w:gridCol w:w="8414"/>
      </w:tblGrid>
      <w:tr w:rsidR="005406CE" w:rsidRPr="00914B1F" w:rsidTr="00271B1E">
        <w:trPr>
          <w:trHeight w:val="626"/>
        </w:trPr>
        <w:tc>
          <w:tcPr>
            <w:tcW w:w="908" w:type="dxa"/>
          </w:tcPr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 pkt</w:t>
            </w:r>
          </w:p>
        </w:tc>
        <w:tc>
          <w:tcPr>
            <w:tcW w:w="8414" w:type="dxa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zadowalający zakres środków językowych; oprócz środków językowych o wysokim stopniu pospolitości w wypowiedzi występuje kilka precyzyjnych sformułowań</w:t>
            </w:r>
          </w:p>
        </w:tc>
      </w:tr>
      <w:tr w:rsidR="005406CE" w:rsidRPr="00914B1F" w:rsidTr="00271B1E">
        <w:trPr>
          <w:trHeight w:val="626"/>
        </w:trPr>
        <w:tc>
          <w:tcPr>
            <w:tcW w:w="908" w:type="dxa"/>
          </w:tcPr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lastRenderedPageBreak/>
              <w:t>1 pkt</w:t>
            </w:r>
          </w:p>
        </w:tc>
        <w:tc>
          <w:tcPr>
            <w:tcW w:w="8414" w:type="dxa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ograniczony zakres środków językowych; w wypowiedzi użyte są głównie środki</w:t>
            </w:r>
          </w:p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językowe o wysokim stopniu pospolitości</w:t>
            </w:r>
          </w:p>
        </w:tc>
      </w:tr>
      <w:tr w:rsidR="005406CE" w:rsidRPr="00914B1F" w:rsidTr="00271B1E">
        <w:trPr>
          <w:trHeight w:val="626"/>
        </w:trPr>
        <w:tc>
          <w:tcPr>
            <w:tcW w:w="908" w:type="dxa"/>
          </w:tcPr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 pkt</w:t>
            </w:r>
          </w:p>
        </w:tc>
        <w:tc>
          <w:tcPr>
            <w:tcW w:w="8414" w:type="dxa"/>
          </w:tcPr>
          <w:p w:rsidR="005406CE" w:rsidRPr="00914B1F" w:rsidRDefault="005406CE" w:rsidP="00F700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bardzo ograniczony zakres środków językowych w znacznym stopniu</w:t>
            </w:r>
          </w:p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uniemożliwiający realizację polecenia</w:t>
            </w:r>
          </w:p>
        </w:tc>
      </w:tr>
    </w:tbl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14B1F">
        <w:rPr>
          <w:rFonts w:cstheme="minorHAnsi"/>
          <w:b/>
          <w:iCs/>
          <w:sz w:val="24"/>
          <w:szCs w:val="24"/>
        </w:rPr>
        <w:t>Poprawność środków językowych</w:t>
      </w:r>
      <w:r w:rsidRPr="00914B1F">
        <w:rPr>
          <w:rFonts w:cstheme="minorHAnsi"/>
          <w:i/>
          <w:iCs/>
          <w:sz w:val="24"/>
          <w:szCs w:val="24"/>
        </w:rPr>
        <w:t xml:space="preserve"> </w:t>
      </w:r>
      <w:r w:rsidRPr="00914B1F">
        <w:rPr>
          <w:rFonts w:eastAsia="Times New Roman" w:cstheme="minorHAnsi"/>
          <w:bCs/>
          <w:sz w:val="24"/>
          <w:szCs w:val="24"/>
        </w:rPr>
        <w:t xml:space="preserve">– </w:t>
      </w:r>
      <w:r w:rsidRPr="00914B1F">
        <w:rPr>
          <w:rFonts w:cstheme="minorHAnsi"/>
          <w:bCs/>
          <w:sz w:val="24"/>
          <w:szCs w:val="24"/>
        </w:rPr>
        <w:t>maks.</w:t>
      </w:r>
      <w:r w:rsidRPr="00914B1F">
        <w:rPr>
          <w:rFonts w:eastAsia="Times New Roman" w:cstheme="minorHAnsi"/>
          <w:bCs/>
          <w:sz w:val="24"/>
          <w:szCs w:val="24"/>
        </w:rPr>
        <w:t xml:space="preserve">  </w:t>
      </w:r>
      <w:r w:rsidRPr="00914B1F">
        <w:rPr>
          <w:rFonts w:cstheme="minorHAnsi"/>
          <w:bCs/>
          <w:sz w:val="24"/>
          <w:szCs w:val="24"/>
        </w:rPr>
        <w:t>2</w:t>
      </w:r>
      <w:r w:rsidRPr="00914B1F">
        <w:rPr>
          <w:rFonts w:eastAsia="Times New Roman" w:cstheme="minorHAnsi"/>
          <w:bCs/>
          <w:sz w:val="24"/>
          <w:szCs w:val="24"/>
        </w:rPr>
        <w:t xml:space="preserve"> </w:t>
      </w:r>
      <w:r w:rsidRPr="00914B1F">
        <w:rPr>
          <w:rFonts w:cstheme="minorHAnsi"/>
          <w:bCs/>
          <w:sz w:val="24"/>
          <w:szCs w:val="24"/>
        </w:rPr>
        <w:t>pkt.</w:t>
      </w: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W ocenie poprawności środków językowych bierze się pod uwagę błędy gramatyczne, leksykalne i ortograficzne.</w:t>
      </w:r>
    </w:p>
    <w:p w:rsidR="005406CE" w:rsidRPr="00914B1F" w:rsidRDefault="005406CE" w:rsidP="005406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4"/>
        <w:gridCol w:w="8434"/>
      </w:tblGrid>
      <w:tr w:rsidR="005406CE" w:rsidRPr="00914B1F" w:rsidTr="00F700E3">
        <w:trPr>
          <w:trHeight w:val="583"/>
        </w:trPr>
        <w:tc>
          <w:tcPr>
            <w:tcW w:w="892" w:type="dxa"/>
          </w:tcPr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pkt</w:t>
            </w:r>
          </w:p>
        </w:tc>
        <w:tc>
          <w:tcPr>
            <w:tcW w:w="9247" w:type="dxa"/>
          </w:tcPr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błędy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językowe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(gramatyczne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leksykalne)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ortograficzne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stanowią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od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0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do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15</w:t>
            </w:r>
            <w:r w:rsidRPr="00914B1F">
              <w:rPr>
                <w:rFonts w:cstheme="minorHAnsi"/>
                <w:sz w:val="24"/>
                <w:szCs w:val="24"/>
              </w:rPr>
              <w:t>%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wszystkich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wyrazów</w:t>
            </w:r>
          </w:p>
        </w:tc>
      </w:tr>
      <w:tr w:rsidR="005406CE" w:rsidRPr="00914B1F" w:rsidTr="00F700E3">
        <w:trPr>
          <w:trHeight w:val="596"/>
        </w:trPr>
        <w:tc>
          <w:tcPr>
            <w:tcW w:w="892" w:type="dxa"/>
          </w:tcPr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pkt</w:t>
            </w:r>
          </w:p>
        </w:tc>
        <w:tc>
          <w:tcPr>
            <w:tcW w:w="9247" w:type="dxa"/>
          </w:tcPr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błędy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językowe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(gramatyczne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leksykalne)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ortograficzne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stanowią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od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15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do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25%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wszystkich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wyrazów</w:t>
            </w:r>
          </w:p>
        </w:tc>
      </w:tr>
      <w:tr w:rsidR="005406CE" w:rsidRPr="00914B1F" w:rsidTr="00F700E3">
        <w:trPr>
          <w:trHeight w:val="900"/>
        </w:trPr>
        <w:tc>
          <w:tcPr>
            <w:tcW w:w="892" w:type="dxa"/>
          </w:tcPr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pkt</w:t>
            </w:r>
          </w:p>
        </w:tc>
        <w:tc>
          <w:tcPr>
            <w:tcW w:w="9247" w:type="dxa"/>
          </w:tcPr>
          <w:p w:rsidR="005406CE" w:rsidRPr="00914B1F" w:rsidRDefault="005406CE" w:rsidP="00F700E3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błędy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językowe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(gramatyczne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leksykalne)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ortograficzne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stanowią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powyżej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25%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wszystkich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wyrazów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oraz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uczeń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przekazał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mniej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niż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połowę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wymaganych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informacji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>; praca liczy mniej niż 45 słów, czyli mniej niż 50% wymaganego limitu; uczeń przekazał mniej niż połowę informacji</w:t>
            </w:r>
          </w:p>
        </w:tc>
      </w:tr>
    </w:tbl>
    <w:p w:rsidR="005406CE" w:rsidRPr="00914B1F" w:rsidRDefault="005406CE" w:rsidP="005406CE">
      <w:pPr>
        <w:spacing w:after="0" w:line="240" w:lineRule="auto"/>
        <w:rPr>
          <w:rFonts w:cstheme="minorHAnsi"/>
          <w:sz w:val="24"/>
          <w:szCs w:val="24"/>
        </w:rPr>
      </w:pPr>
    </w:p>
    <w:p w:rsidR="00576771" w:rsidRPr="00914B1F" w:rsidRDefault="00576771" w:rsidP="005406CE">
      <w:pPr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  <w:proofErr w:type="spellStart"/>
      <w:r w:rsidRPr="00914B1F">
        <w:rPr>
          <w:rFonts w:cstheme="minorHAnsi"/>
          <w:b/>
          <w:sz w:val="24"/>
          <w:szCs w:val="24"/>
        </w:rPr>
        <w:t>Tre</w:t>
      </w:r>
      <w:proofErr w:type="spellEnd"/>
      <w:r w:rsidRPr="00914B1F">
        <w:rPr>
          <w:rFonts w:cstheme="minorHAnsi"/>
          <w:b/>
          <w:sz w:val="24"/>
          <w:szCs w:val="24"/>
          <w:lang w:val="ru-RU"/>
        </w:rPr>
        <w:t>ść:</w:t>
      </w:r>
    </w:p>
    <w:p w:rsidR="00576771" w:rsidRPr="00914B1F" w:rsidRDefault="00576771" w:rsidP="005406CE">
      <w:pPr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</w:p>
    <w:p w:rsidR="00982B5B" w:rsidRPr="00914B1F" w:rsidRDefault="00576771" w:rsidP="0091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914B1F">
        <w:rPr>
          <w:rFonts w:cstheme="minorHAnsi"/>
          <w:sz w:val="24"/>
          <w:szCs w:val="24"/>
          <w:lang w:val="ru-RU"/>
        </w:rPr>
        <w:t xml:space="preserve">Привет </w:t>
      </w:r>
      <w:r w:rsidRPr="00914B1F">
        <w:rPr>
          <w:rFonts w:cstheme="minorHAnsi"/>
          <w:bCs/>
          <w:sz w:val="24"/>
          <w:szCs w:val="24"/>
          <w:lang w:val="ru-RU"/>
        </w:rPr>
        <w:t xml:space="preserve">__________________ ! Меня зовут Моника. Я полька по национальности </w:t>
      </w:r>
      <w:r w:rsidR="00914B1F" w:rsidRPr="00914B1F">
        <w:rPr>
          <w:rFonts w:cstheme="minorHAnsi"/>
          <w:bCs/>
          <w:sz w:val="24"/>
          <w:szCs w:val="24"/>
          <w:lang w:val="ru-RU"/>
        </w:rPr>
        <w:br/>
      </w:r>
      <w:r w:rsidRPr="00914B1F">
        <w:rPr>
          <w:rFonts w:cstheme="minorHAnsi"/>
          <w:bCs/>
          <w:sz w:val="24"/>
          <w:szCs w:val="24"/>
          <w:lang w:val="ru-RU"/>
        </w:rPr>
        <w:t xml:space="preserve">и я живу в Ополе. Мне уже исполнилось шестнадцать лет. Я учусь в лицее. Я свободно говорю по-польски – это мой родной язык. В школе у нас все учат английский </w:t>
      </w:r>
      <w:r w:rsidR="00914B1F" w:rsidRPr="00914B1F">
        <w:rPr>
          <w:rFonts w:cstheme="minorHAnsi"/>
          <w:bCs/>
          <w:sz w:val="24"/>
          <w:szCs w:val="24"/>
          <w:lang w:val="ru-RU"/>
        </w:rPr>
        <w:br/>
      </w:r>
      <w:r w:rsidRPr="00914B1F">
        <w:rPr>
          <w:rFonts w:cstheme="minorHAnsi"/>
          <w:bCs/>
          <w:sz w:val="24"/>
          <w:szCs w:val="24"/>
          <w:lang w:val="ru-RU"/>
        </w:rPr>
        <w:t>и французский или испанский. Я учусь испанскому языку. Английский я знаю хорошо, но испанский пока ещё плохо.</w:t>
      </w:r>
      <w:r w:rsidR="009E6DE8" w:rsidRPr="00914B1F">
        <w:rPr>
          <w:rFonts w:cstheme="minorHAnsi"/>
          <w:bCs/>
          <w:sz w:val="24"/>
          <w:szCs w:val="24"/>
          <w:lang w:val="ru-RU"/>
        </w:rPr>
        <w:t xml:space="preserve"> После школы я учу </w:t>
      </w:r>
      <w:r w:rsidR="00982B5B" w:rsidRPr="00914B1F">
        <w:rPr>
          <w:rFonts w:cstheme="minorHAnsi"/>
          <w:bCs/>
          <w:sz w:val="24"/>
          <w:szCs w:val="24"/>
          <w:lang w:val="ru-RU"/>
        </w:rPr>
        <w:t xml:space="preserve">немецкий </w:t>
      </w:r>
      <w:r w:rsidR="009E6DE8" w:rsidRPr="00914B1F">
        <w:rPr>
          <w:rFonts w:cstheme="minorHAnsi"/>
          <w:bCs/>
          <w:sz w:val="24"/>
          <w:szCs w:val="24"/>
          <w:lang w:val="ru-RU"/>
        </w:rPr>
        <w:t>на курсах. Он мне очень нравится и я уже неплохо его знаю.</w:t>
      </w:r>
      <w:r w:rsidRPr="00914B1F">
        <w:rPr>
          <w:rFonts w:cstheme="minorHAnsi"/>
          <w:bCs/>
          <w:sz w:val="24"/>
          <w:szCs w:val="24"/>
          <w:lang w:val="ru-RU"/>
        </w:rPr>
        <w:t xml:space="preserve"> Меня интересуют исторические книги и спорт. </w:t>
      </w:r>
      <w:r w:rsidR="00914B1F" w:rsidRPr="00334B0E">
        <w:rPr>
          <w:rFonts w:cstheme="minorHAnsi"/>
          <w:bCs/>
          <w:sz w:val="24"/>
          <w:szCs w:val="24"/>
          <w:lang w:val="ru-RU"/>
        </w:rPr>
        <w:br/>
      </w:r>
      <w:r w:rsidRPr="00914B1F">
        <w:rPr>
          <w:rFonts w:cstheme="minorHAnsi"/>
          <w:bCs/>
          <w:sz w:val="24"/>
          <w:szCs w:val="24"/>
          <w:lang w:val="ru-RU"/>
        </w:rPr>
        <w:t>Я много бегаю</w:t>
      </w:r>
      <w:r w:rsidR="009E6DE8" w:rsidRPr="00914B1F">
        <w:rPr>
          <w:rFonts w:cstheme="minorHAnsi"/>
          <w:bCs/>
          <w:sz w:val="24"/>
          <w:szCs w:val="24"/>
          <w:lang w:val="ru-RU"/>
        </w:rPr>
        <w:t xml:space="preserve"> и играю в теннис. В выходные я хожу с друзьями в кино. </w:t>
      </w:r>
    </w:p>
    <w:p w:rsidR="009E6DE8" w:rsidRPr="00914B1F" w:rsidRDefault="009E6DE8" w:rsidP="0091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914B1F">
        <w:rPr>
          <w:rFonts w:cstheme="minorHAnsi"/>
          <w:bCs/>
          <w:sz w:val="24"/>
          <w:szCs w:val="24"/>
          <w:lang w:val="ru-RU"/>
        </w:rPr>
        <w:t>А тебя что интересует?</w:t>
      </w:r>
      <w:r w:rsidR="00982B5B" w:rsidRPr="00914B1F">
        <w:rPr>
          <w:rFonts w:cstheme="minorHAnsi"/>
          <w:bCs/>
          <w:sz w:val="24"/>
          <w:szCs w:val="24"/>
          <w:lang w:val="ru-RU"/>
        </w:rPr>
        <w:t xml:space="preserve"> Какие языки ты учишь?</w:t>
      </w:r>
    </w:p>
    <w:p w:rsidR="009E6DE8" w:rsidRPr="00914B1F" w:rsidRDefault="009E6DE8" w:rsidP="0091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914B1F">
        <w:rPr>
          <w:rFonts w:cstheme="minorHAnsi"/>
          <w:bCs/>
          <w:sz w:val="24"/>
          <w:szCs w:val="24"/>
          <w:lang w:val="ru-RU"/>
        </w:rPr>
        <w:t>Пока,</w:t>
      </w:r>
    </w:p>
    <w:p w:rsidR="00576771" w:rsidRPr="00914B1F" w:rsidRDefault="00982B5B" w:rsidP="0091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Cs/>
          <w:sz w:val="24"/>
          <w:szCs w:val="24"/>
        </w:rPr>
        <w:t>XYZ</w:t>
      </w:r>
      <w:r w:rsidR="009E6DE8" w:rsidRPr="00914B1F">
        <w:rPr>
          <w:rFonts w:cstheme="minorHAnsi"/>
          <w:bCs/>
          <w:sz w:val="24"/>
          <w:szCs w:val="24"/>
        </w:rPr>
        <w:t xml:space="preserve">   </w:t>
      </w:r>
    </w:p>
    <w:p w:rsidR="00576771" w:rsidRPr="00914B1F" w:rsidRDefault="00576771" w:rsidP="005406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76771" w:rsidRPr="00914B1F" w:rsidRDefault="00576771" w:rsidP="005406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>Propozycja oceniania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 xml:space="preserve">36–40 pkt – bardzo dobry  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 xml:space="preserve">30–35 pkt – dobry  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20–29 pkt – dostateczny</w:t>
      </w:r>
    </w:p>
    <w:p w:rsidR="005406CE" w:rsidRPr="00914B1F" w:rsidRDefault="005406CE" w:rsidP="005406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 xml:space="preserve">12–19 pkt – dopuszczający  </w:t>
      </w:r>
    </w:p>
    <w:p w:rsidR="00895D2B" w:rsidRPr="00914B1F" w:rsidRDefault="00895D2B">
      <w:pPr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br w:type="page"/>
      </w:r>
    </w:p>
    <w:p w:rsidR="00895D2B" w:rsidRPr="00914B1F" w:rsidRDefault="00895D2B" w:rsidP="00895D2B">
      <w:pPr>
        <w:spacing w:after="0" w:line="240" w:lineRule="auto"/>
        <w:jc w:val="center"/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 w:rsidRPr="00914B1F"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lastRenderedPageBreak/>
        <w:t xml:space="preserve">KLUCZ </w:t>
      </w:r>
    </w:p>
    <w:p w:rsidR="00895D2B" w:rsidRPr="00914B1F" w:rsidRDefault="00895D2B" w:rsidP="00895D2B">
      <w:pPr>
        <w:spacing w:after="0" w:line="240" w:lineRule="auto"/>
        <w:jc w:val="center"/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 w:rsidRPr="00914B1F"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t>Grupa B</w:t>
      </w:r>
    </w:p>
    <w:p w:rsidR="00895D2B" w:rsidRPr="00914B1F" w:rsidRDefault="00895D2B" w:rsidP="00895D2B">
      <w:pPr>
        <w:spacing w:after="0" w:line="240" w:lineRule="auto"/>
        <w:jc w:val="center"/>
        <w:rPr>
          <w:rFonts w:cstheme="minorHAnsi"/>
          <w:b/>
          <w:color w:val="E36C0A" w:themeColor="accent6" w:themeShade="BF"/>
          <w:sz w:val="24"/>
          <w:szCs w:val="24"/>
        </w:rPr>
      </w:pPr>
      <w:r w:rsidRPr="00914B1F">
        <w:rPr>
          <w:rFonts w:cstheme="minorHAnsi"/>
          <w:b/>
          <w:color w:val="E36C0A" w:themeColor="accent6" w:themeShade="BF"/>
          <w:sz w:val="24"/>
          <w:szCs w:val="24"/>
        </w:rPr>
        <w:t>Test semestralny na podstawie rozdziałów 1–3</w:t>
      </w:r>
    </w:p>
    <w:p w:rsidR="00895D2B" w:rsidRPr="00914B1F" w:rsidRDefault="00895D2B" w:rsidP="00914B1F">
      <w:pPr>
        <w:spacing w:after="0" w:line="240" w:lineRule="auto"/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</w:p>
    <w:p w:rsidR="00895D2B" w:rsidRPr="00914B1F" w:rsidRDefault="00895D2B" w:rsidP="00895D2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1.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1.1. </w:t>
      </w:r>
      <w:r w:rsidRPr="00914B1F">
        <w:rPr>
          <w:rFonts w:cstheme="minorHAnsi"/>
          <w:sz w:val="24"/>
          <w:szCs w:val="24"/>
        </w:rPr>
        <w:t>B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1.2. </w:t>
      </w:r>
      <w:r w:rsidRPr="00914B1F">
        <w:rPr>
          <w:rFonts w:cstheme="minorHAnsi"/>
          <w:sz w:val="24"/>
          <w:szCs w:val="24"/>
        </w:rPr>
        <w:t>A</w:t>
      </w:r>
      <w:r w:rsidRPr="00914B1F">
        <w:rPr>
          <w:rFonts w:cstheme="minorHAnsi"/>
          <w:b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1.3. </w:t>
      </w:r>
      <w:r w:rsidRPr="00914B1F">
        <w:rPr>
          <w:rFonts w:eastAsia="Calibri" w:cstheme="minorHAnsi"/>
          <w:sz w:val="24"/>
          <w:szCs w:val="24"/>
        </w:rPr>
        <w:t>C</w:t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95D2B" w:rsidRPr="00914B1F" w:rsidRDefault="00895D2B" w:rsidP="00895D2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2.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dobrany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2.1. </w:t>
      </w:r>
      <w:r w:rsidRPr="00914B1F">
        <w:rPr>
          <w:rFonts w:cstheme="minorHAnsi"/>
          <w:sz w:val="24"/>
          <w:szCs w:val="24"/>
        </w:rPr>
        <w:t>B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2.2. </w:t>
      </w:r>
      <w:r w:rsidRPr="00914B1F">
        <w:rPr>
          <w:rFonts w:cstheme="minorHAnsi"/>
          <w:sz w:val="24"/>
          <w:szCs w:val="24"/>
        </w:rPr>
        <w:t>E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2.3. </w:t>
      </w:r>
      <w:r w:rsidRPr="00914B1F">
        <w:rPr>
          <w:rFonts w:eastAsia="Calibri" w:cstheme="minorHAnsi"/>
          <w:sz w:val="24"/>
          <w:szCs w:val="24"/>
        </w:rPr>
        <w:t>C</w:t>
      </w:r>
      <w:r w:rsidRPr="00914B1F">
        <w:rPr>
          <w:rFonts w:eastAsia="Calibri"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>2.4.</w:t>
      </w:r>
      <w:r w:rsidRPr="00914B1F">
        <w:rPr>
          <w:rFonts w:cstheme="minorHAnsi"/>
          <w:sz w:val="24"/>
          <w:szCs w:val="24"/>
        </w:rPr>
        <w:t xml:space="preserve"> A</w:t>
      </w:r>
    </w:p>
    <w:p w:rsidR="00895D2B" w:rsidRPr="00914B1F" w:rsidRDefault="00895D2B" w:rsidP="00895D2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95D2B" w:rsidRPr="00914B1F" w:rsidRDefault="00895D2B" w:rsidP="00895D2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3.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3.1. </w:t>
      </w:r>
      <w:r w:rsidRPr="00914B1F">
        <w:rPr>
          <w:rFonts w:cstheme="minorHAnsi"/>
          <w:sz w:val="24"/>
          <w:szCs w:val="24"/>
        </w:rPr>
        <w:t>P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>3.2.</w:t>
      </w:r>
      <w:r w:rsidRPr="00914B1F">
        <w:rPr>
          <w:rFonts w:cstheme="minorHAnsi"/>
          <w:sz w:val="24"/>
          <w:szCs w:val="24"/>
        </w:rPr>
        <w:t xml:space="preserve"> F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3.3. </w:t>
      </w:r>
      <w:r w:rsidRPr="00914B1F">
        <w:rPr>
          <w:rFonts w:cstheme="minorHAnsi"/>
          <w:sz w:val="24"/>
          <w:szCs w:val="24"/>
        </w:rPr>
        <w:t>F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eastAsia="Calibri" w:cstheme="minorHAnsi"/>
          <w:sz w:val="24"/>
          <w:szCs w:val="24"/>
        </w:rPr>
        <w:t xml:space="preserve"> </w:t>
      </w:r>
    </w:p>
    <w:p w:rsidR="00895D2B" w:rsidRPr="00914B1F" w:rsidRDefault="00895D2B" w:rsidP="00895D2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95D2B" w:rsidRPr="00914B1F" w:rsidRDefault="00895D2B" w:rsidP="00895D2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4.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4.1. </w:t>
      </w:r>
      <w:r w:rsidRPr="00914B1F">
        <w:rPr>
          <w:rFonts w:cstheme="minorHAnsi"/>
          <w:sz w:val="24"/>
          <w:szCs w:val="24"/>
        </w:rPr>
        <w:t>B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4.2. </w:t>
      </w:r>
      <w:r w:rsidRPr="00914B1F">
        <w:rPr>
          <w:rFonts w:cstheme="minorHAnsi"/>
          <w:sz w:val="24"/>
          <w:szCs w:val="24"/>
        </w:rPr>
        <w:t>A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4.3. </w:t>
      </w:r>
      <w:r w:rsidRPr="00914B1F">
        <w:rPr>
          <w:rFonts w:eastAsia="Calibri" w:cstheme="minorHAnsi"/>
          <w:sz w:val="24"/>
          <w:szCs w:val="24"/>
        </w:rPr>
        <w:t>C</w:t>
      </w:r>
      <w:r w:rsidRPr="00914B1F">
        <w:rPr>
          <w:rFonts w:eastAsia="Calibri"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>4.4.</w:t>
      </w:r>
      <w:r w:rsidRPr="00914B1F">
        <w:rPr>
          <w:rFonts w:cstheme="minorHAnsi"/>
          <w:sz w:val="24"/>
          <w:szCs w:val="24"/>
        </w:rPr>
        <w:t xml:space="preserve"> E</w:t>
      </w:r>
      <w:r w:rsidRPr="00914B1F">
        <w:rPr>
          <w:rFonts w:eastAsia="Calibri" w:cstheme="minorHAnsi"/>
          <w:sz w:val="24"/>
          <w:szCs w:val="24"/>
        </w:rPr>
        <w:tab/>
        <w:t xml:space="preserve"> </w:t>
      </w:r>
    </w:p>
    <w:p w:rsidR="00895D2B" w:rsidRPr="00914B1F" w:rsidRDefault="00895D2B" w:rsidP="00895D2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95D2B" w:rsidRPr="00914B1F" w:rsidRDefault="00895D2B" w:rsidP="00895D2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5.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5.1. </w:t>
      </w:r>
      <w:r w:rsidRPr="00914B1F">
        <w:rPr>
          <w:rFonts w:cstheme="minorHAnsi"/>
          <w:sz w:val="24"/>
          <w:szCs w:val="24"/>
        </w:rPr>
        <w:t>C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5.2. </w:t>
      </w:r>
      <w:r w:rsidRPr="00914B1F">
        <w:rPr>
          <w:rFonts w:cstheme="minorHAnsi"/>
          <w:sz w:val="24"/>
          <w:szCs w:val="24"/>
        </w:rPr>
        <w:t>B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5.3. </w:t>
      </w:r>
      <w:r w:rsidRPr="00914B1F">
        <w:rPr>
          <w:rFonts w:eastAsia="Calibri" w:cstheme="minorHAnsi"/>
          <w:sz w:val="24"/>
          <w:szCs w:val="24"/>
        </w:rPr>
        <w:t>A</w:t>
      </w:r>
    </w:p>
    <w:p w:rsidR="00895D2B" w:rsidRPr="00914B1F" w:rsidRDefault="00895D2B" w:rsidP="00895D2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95D2B" w:rsidRPr="00914B1F" w:rsidRDefault="00895D2B" w:rsidP="00895D2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6.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prawidłowo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wybrany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wariant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odpowiedzi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6.1. </w:t>
      </w:r>
      <w:r w:rsidRPr="00914B1F">
        <w:rPr>
          <w:rFonts w:cstheme="minorHAnsi"/>
          <w:sz w:val="24"/>
          <w:szCs w:val="24"/>
        </w:rPr>
        <w:t>B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6.2. </w:t>
      </w:r>
      <w:r w:rsidRPr="00914B1F">
        <w:rPr>
          <w:rFonts w:cstheme="minorHAnsi"/>
          <w:sz w:val="24"/>
          <w:szCs w:val="24"/>
        </w:rPr>
        <w:t>B</w:t>
      </w:r>
      <w:r w:rsidRPr="00914B1F">
        <w:rPr>
          <w:rFonts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 xml:space="preserve">6.3. </w:t>
      </w:r>
      <w:r w:rsidRPr="00914B1F">
        <w:rPr>
          <w:rFonts w:eastAsia="Calibri" w:cstheme="minorHAnsi"/>
          <w:sz w:val="24"/>
          <w:szCs w:val="24"/>
        </w:rPr>
        <w:t>A</w:t>
      </w:r>
      <w:r w:rsidRPr="00914B1F">
        <w:rPr>
          <w:rFonts w:eastAsia="Calibri" w:cstheme="minorHAnsi"/>
          <w:sz w:val="24"/>
          <w:szCs w:val="24"/>
        </w:rPr>
        <w:tab/>
      </w:r>
      <w:r w:rsidRPr="00914B1F">
        <w:rPr>
          <w:rFonts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>6.4.</w:t>
      </w:r>
      <w:r w:rsidRPr="00914B1F">
        <w:rPr>
          <w:rFonts w:cstheme="minorHAnsi"/>
          <w:sz w:val="24"/>
          <w:szCs w:val="24"/>
        </w:rPr>
        <w:t xml:space="preserve"> C</w:t>
      </w:r>
      <w:r w:rsidRPr="00914B1F">
        <w:rPr>
          <w:rFonts w:eastAsia="Calibri" w:cstheme="minorHAnsi"/>
          <w:sz w:val="24"/>
          <w:szCs w:val="24"/>
        </w:rPr>
        <w:tab/>
      </w:r>
    </w:p>
    <w:p w:rsidR="00895D2B" w:rsidRPr="00914B1F" w:rsidRDefault="00895D2B" w:rsidP="00895D2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95D2B" w:rsidRPr="00914B1F" w:rsidRDefault="00895D2B" w:rsidP="00895D2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7.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prawidłowy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wyraz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 xml:space="preserve">7.1. </w:t>
      </w:r>
      <w:r w:rsidRPr="00914B1F">
        <w:rPr>
          <w:rFonts w:cstheme="minorHAnsi"/>
          <w:sz w:val="24"/>
          <w:szCs w:val="24"/>
          <w:lang w:val="ru-RU"/>
        </w:rPr>
        <w:t>уютная</w:t>
      </w:r>
      <w:r w:rsidRPr="00914B1F">
        <w:rPr>
          <w:rFonts w:cstheme="minorHAnsi"/>
          <w:sz w:val="24"/>
          <w:szCs w:val="24"/>
          <w:lang w:val="ru-RU"/>
        </w:rPr>
        <w:tab/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 xml:space="preserve">7.2. </w:t>
      </w:r>
      <w:r w:rsidRPr="00914B1F">
        <w:rPr>
          <w:rFonts w:cstheme="minorHAnsi"/>
          <w:sz w:val="24"/>
          <w:szCs w:val="24"/>
          <w:lang w:val="ru-RU"/>
        </w:rPr>
        <w:t>лампой</w:t>
      </w:r>
      <w:r w:rsidRPr="00914B1F">
        <w:rPr>
          <w:rFonts w:cstheme="minorHAnsi"/>
          <w:sz w:val="24"/>
          <w:szCs w:val="24"/>
          <w:lang w:val="ru-RU"/>
        </w:rPr>
        <w:tab/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lastRenderedPageBreak/>
        <w:t xml:space="preserve">7.3. </w:t>
      </w:r>
      <w:r w:rsidRPr="00914B1F">
        <w:rPr>
          <w:rFonts w:cstheme="minorHAnsi"/>
          <w:sz w:val="24"/>
          <w:szCs w:val="24"/>
          <w:lang w:val="ru-RU"/>
        </w:rPr>
        <w:t>справа</w:t>
      </w:r>
      <w:r w:rsidRPr="00914B1F">
        <w:rPr>
          <w:rFonts w:cstheme="minorHAnsi"/>
          <w:sz w:val="24"/>
          <w:szCs w:val="24"/>
          <w:lang w:val="ru-RU"/>
        </w:rPr>
        <w:tab/>
      </w:r>
    </w:p>
    <w:p w:rsidR="00895D2B" w:rsidRPr="00914B1F" w:rsidRDefault="00895D2B" w:rsidP="00895D2B">
      <w:pPr>
        <w:spacing w:after="0" w:line="240" w:lineRule="auto"/>
        <w:rPr>
          <w:rFonts w:eastAsia="Calibri"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>7.4.</w:t>
      </w:r>
      <w:r w:rsidRPr="00914B1F">
        <w:rPr>
          <w:rFonts w:cstheme="minorHAnsi"/>
          <w:sz w:val="24"/>
          <w:szCs w:val="24"/>
          <w:lang w:val="ru-RU"/>
        </w:rPr>
        <w:t xml:space="preserve"> лежит</w:t>
      </w:r>
      <w:r w:rsidRPr="00914B1F">
        <w:rPr>
          <w:rFonts w:eastAsia="Calibri" w:cstheme="minorHAnsi"/>
          <w:sz w:val="24"/>
          <w:szCs w:val="24"/>
          <w:lang w:val="ru-RU"/>
        </w:rPr>
        <w:tab/>
      </w:r>
    </w:p>
    <w:p w:rsidR="00895D2B" w:rsidRPr="00914B1F" w:rsidRDefault="00895D2B" w:rsidP="00895D2B">
      <w:pPr>
        <w:spacing w:after="0" w:line="240" w:lineRule="auto"/>
        <w:rPr>
          <w:rFonts w:eastAsia="Calibri" w:cstheme="minorHAnsi"/>
          <w:sz w:val="24"/>
          <w:szCs w:val="24"/>
          <w:lang w:val="ru-RU"/>
        </w:rPr>
      </w:pPr>
      <w:r w:rsidRPr="00914B1F">
        <w:rPr>
          <w:rFonts w:eastAsia="Calibri" w:cstheme="minorHAnsi"/>
          <w:b/>
          <w:sz w:val="24"/>
          <w:szCs w:val="24"/>
          <w:lang w:val="ru-RU"/>
        </w:rPr>
        <w:t xml:space="preserve">7.5. </w:t>
      </w:r>
      <w:r w:rsidRPr="00914B1F">
        <w:rPr>
          <w:rFonts w:eastAsia="Calibri" w:cstheme="minorHAnsi"/>
          <w:sz w:val="24"/>
          <w:szCs w:val="24"/>
          <w:lang w:val="ru-RU"/>
        </w:rPr>
        <w:t>стулья</w:t>
      </w:r>
      <w:r w:rsidRPr="00914B1F">
        <w:rPr>
          <w:rFonts w:eastAsia="Calibri" w:cstheme="minorHAnsi"/>
          <w:sz w:val="24"/>
          <w:szCs w:val="24"/>
          <w:lang w:val="ru-RU"/>
        </w:rPr>
        <w:tab/>
      </w:r>
    </w:p>
    <w:p w:rsidR="00895D2B" w:rsidRPr="00914B1F" w:rsidRDefault="00895D2B" w:rsidP="00895D2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4B1F">
        <w:rPr>
          <w:rFonts w:eastAsia="Calibri" w:cstheme="minorHAnsi"/>
          <w:b/>
          <w:sz w:val="24"/>
          <w:szCs w:val="24"/>
        </w:rPr>
        <w:t>7.6.</w:t>
      </w:r>
      <w:r w:rsidRPr="00914B1F">
        <w:rPr>
          <w:rFonts w:eastAsia="Calibri" w:cstheme="minorHAnsi"/>
          <w:sz w:val="24"/>
          <w:szCs w:val="24"/>
        </w:rPr>
        <w:t> </w:t>
      </w:r>
      <w:r w:rsidRPr="00914B1F">
        <w:rPr>
          <w:rFonts w:eastAsia="Calibri" w:cstheme="minorHAnsi"/>
          <w:sz w:val="24"/>
          <w:szCs w:val="24"/>
          <w:lang w:val="ru-RU"/>
        </w:rPr>
        <w:t>висит</w:t>
      </w:r>
      <w:r w:rsidRPr="00914B1F">
        <w:rPr>
          <w:rFonts w:cstheme="minorHAnsi"/>
          <w:b/>
          <w:bCs/>
          <w:sz w:val="24"/>
          <w:szCs w:val="24"/>
        </w:rPr>
        <w:t xml:space="preserve"> </w:t>
      </w:r>
    </w:p>
    <w:p w:rsidR="00914B1F" w:rsidRDefault="00914B1F" w:rsidP="00895D2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95D2B" w:rsidRPr="00914B1F" w:rsidRDefault="00895D2B" w:rsidP="00895D2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  <w:r w:rsidRPr="00914B1F">
        <w:rPr>
          <w:rFonts w:cstheme="minorHAnsi"/>
          <w:b/>
          <w:bCs/>
          <w:sz w:val="24"/>
          <w:szCs w:val="24"/>
        </w:rPr>
        <w:t>8.</w:t>
      </w:r>
      <w:r w:rsidRPr="00914B1F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Za</w:t>
      </w:r>
      <w:r w:rsidRPr="00914B1F">
        <w:rPr>
          <w:rFonts w:eastAsia="Calibri" w:cstheme="minorHAnsi"/>
          <w:sz w:val="24"/>
          <w:szCs w:val="24"/>
        </w:rPr>
        <w:t xml:space="preserve"> </w:t>
      </w:r>
      <w:r w:rsidRPr="00914B1F">
        <w:rPr>
          <w:rFonts w:cstheme="minorHAnsi"/>
          <w:sz w:val="24"/>
          <w:szCs w:val="24"/>
        </w:rPr>
        <w:t>każdy prawidłowo uzupełniony fragment zdania</w:t>
      </w:r>
      <w:r w:rsidRPr="00914B1F">
        <w:rPr>
          <w:rFonts w:eastAsia="Calibri" w:cstheme="minorHAnsi"/>
          <w:sz w:val="24"/>
          <w:szCs w:val="24"/>
        </w:rPr>
        <w:t xml:space="preserve"> – </w:t>
      </w:r>
      <w:r w:rsidRPr="00271B1E">
        <w:rPr>
          <w:rFonts w:cstheme="minorHAnsi"/>
          <w:b/>
          <w:sz w:val="24"/>
          <w:szCs w:val="24"/>
        </w:rPr>
        <w:t>1</w:t>
      </w:r>
      <w:r w:rsidRPr="00271B1E">
        <w:rPr>
          <w:rFonts w:eastAsia="Calibri" w:cstheme="minorHAnsi"/>
          <w:b/>
          <w:sz w:val="24"/>
          <w:szCs w:val="24"/>
        </w:rPr>
        <w:t xml:space="preserve"> </w:t>
      </w:r>
      <w:r w:rsidRPr="00271B1E">
        <w:rPr>
          <w:rFonts w:cstheme="minorHAnsi"/>
          <w:b/>
          <w:sz w:val="24"/>
          <w:szCs w:val="24"/>
        </w:rPr>
        <w:t>pkt</w:t>
      </w:r>
      <w:r w:rsidRPr="00914B1F">
        <w:rPr>
          <w:rFonts w:cstheme="minorHAnsi"/>
          <w:sz w:val="24"/>
          <w:szCs w:val="24"/>
        </w:rPr>
        <w:t>.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 xml:space="preserve">8.1. </w:t>
      </w:r>
      <w:r w:rsidRPr="00914B1F">
        <w:rPr>
          <w:rFonts w:cstheme="minorHAnsi"/>
          <w:sz w:val="24"/>
          <w:szCs w:val="24"/>
          <w:lang w:val="ru-RU"/>
        </w:rPr>
        <w:t>иностранным языкам</w:t>
      </w:r>
      <w:r w:rsidRPr="00914B1F">
        <w:rPr>
          <w:rFonts w:cstheme="minorHAnsi"/>
          <w:sz w:val="24"/>
          <w:szCs w:val="24"/>
          <w:lang w:val="ru-RU"/>
        </w:rPr>
        <w:tab/>
      </w:r>
      <w:r w:rsidRPr="00914B1F">
        <w:rPr>
          <w:rFonts w:cstheme="minorHAnsi"/>
          <w:sz w:val="24"/>
          <w:szCs w:val="24"/>
          <w:lang w:val="ru-RU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 xml:space="preserve">8.2. </w:t>
      </w:r>
      <w:r w:rsidRPr="00914B1F">
        <w:rPr>
          <w:rFonts w:cstheme="minorHAnsi"/>
          <w:sz w:val="24"/>
          <w:szCs w:val="24"/>
          <w:lang w:val="ru-RU"/>
        </w:rPr>
        <w:t>сестры на четыре года</w:t>
      </w:r>
      <w:r w:rsidRPr="00914B1F">
        <w:rPr>
          <w:rFonts w:cstheme="minorHAnsi"/>
          <w:sz w:val="24"/>
          <w:szCs w:val="24"/>
          <w:lang w:val="ru-RU"/>
        </w:rPr>
        <w:tab/>
      </w:r>
    </w:p>
    <w:p w:rsidR="00895D2B" w:rsidRPr="00914B1F" w:rsidRDefault="00895D2B" w:rsidP="00895D2B">
      <w:pPr>
        <w:spacing w:after="0" w:line="240" w:lineRule="auto"/>
        <w:jc w:val="both"/>
        <w:rPr>
          <w:rFonts w:eastAsia="Calibri"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  <w:lang w:val="ru-RU"/>
        </w:rPr>
        <w:t xml:space="preserve">8.3. </w:t>
      </w:r>
      <w:r w:rsidRPr="00914B1F">
        <w:rPr>
          <w:rFonts w:cstheme="minorHAnsi"/>
          <w:sz w:val="24"/>
          <w:szCs w:val="24"/>
          <w:lang w:val="ru-RU"/>
        </w:rPr>
        <w:t>подруге мою новую книгу</w:t>
      </w:r>
      <w:r w:rsidRPr="00914B1F">
        <w:rPr>
          <w:rFonts w:cstheme="minorHAnsi"/>
          <w:sz w:val="24"/>
          <w:szCs w:val="24"/>
          <w:lang w:val="ru-RU"/>
        </w:rPr>
        <w:tab/>
      </w:r>
      <w:r w:rsidRPr="00914B1F">
        <w:rPr>
          <w:rFonts w:eastAsia="Calibri" w:cstheme="minorHAnsi"/>
          <w:sz w:val="24"/>
          <w:szCs w:val="24"/>
          <w:lang w:val="ru-RU"/>
        </w:rPr>
        <w:t xml:space="preserve"> 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914B1F">
        <w:rPr>
          <w:rFonts w:cstheme="minorHAnsi"/>
          <w:b/>
          <w:bCs/>
          <w:sz w:val="24"/>
          <w:szCs w:val="24"/>
        </w:rPr>
        <w:t>ZADANIE</w:t>
      </w:r>
      <w:r w:rsidRPr="00914B1F">
        <w:rPr>
          <w:rFonts w:eastAsia="Calibri" w:cstheme="minorHAnsi"/>
          <w:b/>
          <w:bCs/>
          <w:sz w:val="24"/>
          <w:szCs w:val="24"/>
          <w:lang w:val="ru-RU"/>
        </w:rPr>
        <w:t xml:space="preserve"> </w:t>
      </w:r>
      <w:r w:rsidRPr="00914B1F">
        <w:rPr>
          <w:rFonts w:cstheme="minorHAnsi"/>
          <w:b/>
          <w:bCs/>
          <w:sz w:val="24"/>
          <w:szCs w:val="24"/>
          <w:lang w:val="ru-RU"/>
        </w:rPr>
        <w:t>9.</w:t>
      </w: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14B1F">
        <w:rPr>
          <w:rFonts w:cstheme="minorHAnsi"/>
          <w:b/>
          <w:iCs/>
          <w:sz w:val="24"/>
          <w:szCs w:val="24"/>
        </w:rPr>
        <w:t>Treść</w:t>
      </w:r>
      <w:r w:rsidRPr="00914B1F">
        <w:rPr>
          <w:rFonts w:cstheme="minorHAnsi"/>
          <w:i/>
          <w:iCs/>
          <w:sz w:val="24"/>
          <w:szCs w:val="24"/>
        </w:rPr>
        <w:t xml:space="preserve"> </w:t>
      </w:r>
      <w:r w:rsidRPr="00914B1F">
        <w:rPr>
          <w:rFonts w:eastAsia="Times New Roman" w:cstheme="minorHAnsi"/>
          <w:bCs/>
          <w:sz w:val="24"/>
          <w:szCs w:val="24"/>
        </w:rPr>
        <w:t xml:space="preserve">– </w:t>
      </w:r>
      <w:r w:rsidRPr="00914B1F">
        <w:rPr>
          <w:rFonts w:cstheme="minorHAnsi"/>
          <w:bCs/>
          <w:sz w:val="24"/>
          <w:szCs w:val="24"/>
        </w:rPr>
        <w:t>maks.</w:t>
      </w:r>
      <w:r w:rsidRPr="00914B1F">
        <w:rPr>
          <w:rFonts w:eastAsia="Times New Roman" w:cstheme="minorHAnsi"/>
          <w:bCs/>
          <w:sz w:val="24"/>
          <w:szCs w:val="24"/>
        </w:rPr>
        <w:t xml:space="preserve">  </w:t>
      </w:r>
      <w:r w:rsidRPr="00914B1F">
        <w:rPr>
          <w:rFonts w:cstheme="minorHAnsi"/>
          <w:bCs/>
          <w:sz w:val="24"/>
          <w:szCs w:val="24"/>
        </w:rPr>
        <w:t>4</w:t>
      </w:r>
      <w:r w:rsidRPr="00914B1F">
        <w:rPr>
          <w:rFonts w:eastAsia="Times New Roman" w:cstheme="minorHAnsi"/>
          <w:bCs/>
          <w:sz w:val="24"/>
          <w:szCs w:val="24"/>
        </w:rPr>
        <w:t xml:space="preserve"> </w:t>
      </w:r>
      <w:r w:rsidRPr="00914B1F">
        <w:rPr>
          <w:rFonts w:cstheme="minorHAnsi"/>
          <w:bCs/>
          <w:sz w:val="24"/>
          <w:szCs w:val="24"/>
        </w:rPr>
        <w:t>pkt.</w:t>
      </w: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W ocenie treści bierze się najpierw pod uwagę, do ilu elementów z polecenia uczeń odniósł się w swojej wypowiedzi, a następnie ile z tych elementów rozwinął w zadowalającym stopniu. Za wypowiedź przyznaje się od 0 do 4 pkt, zgodnie z poniższą tabelą.</w:t>
      </w: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6"/>
        <w:gridCol w:w="708"/>
        <w:gridCol w:w="708"/>
        <w:gridCol w:w="708"/>
        <w:gridCol w:w="708"/>
      </w:tblGrid>
      <w:tr w:rsidR="00895D2B" w:rsidRPr="00914B1F" w:rsidTr="00D55E00">
        <w:tc>
          <w:tcPr>
            <w:tcW w:w="0" w:type="auto"/>
            <w:vMerge w:val="restart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Do ilu elementów</w:t>
            </w:r>
          </w:p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uczeń się odniósł?</w:t>
            </w:r>
          </w:p>
        </w:tc>
        <w:tc>
          <w:tcPr>
            <w:tcW w:w="0" w:type="auto"/>
            <w:gridSpan w:val="4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Ile elementów rozwinął?</w:t>
            </w:r>
          </w:p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5D2B" w:rsidRPr="00914B1F" w:rsidTr="00D55E00">
        <w:tc>
          <w:tcPr>
            <w:tcW w:w="0" w:type="auto"/>
            <w:vMerge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95D2B" w:rsidRPr="00914B1F" w:rsidTr="00D55E00"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4 pkt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3 pkt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 pkt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895D2B" w:rsidRPr="00914B1F" w:rsidTr="00D55E00"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 pkt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 pkt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 pkt</w:t>
            </w:r>
          </w:p>
        </w:tc>
      </w:tr>
      <w:tr w:rsidR="00895D2B" w:rsidRPr="00914B1F" w:rsidTr="00D55E00"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 pkt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895D2B" w:rsidRPr="00914B1F" w:rsidTr="00D55E00"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95D2B" w:rsidRPr="00914B1F" w:rsidRDefault="00895D2B" w:rsidP="00D55E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14B1F">
        <w:rPr>
          <w:rFonts w:cstheme="minorHAnsi"/>
          <w:b/>
          <w:iCs/>
          <w:sz w:val="24"/>
          <w:szCs w:val="24"/>
        </w:rPr>
        <w:t>Spójność i logika wypowiedzi</w:t>
      </w:r>
      <w:r w:rsidRPr="00914B1F">
        <w:rPr>
          <w:rFonts w:cstheme="minorHAnsi"/>
          <w:i/>
          <w:iCs/>
          <w:sz w:val="24"/>
          <w:szCs w:val="24"/>
        </w:rPr>
        <w:t xml:space="preserve"> </w:t>
      </w:r>
      <w:r w:rsidRPr="00914B1F">
        <w:rPr>
          <w:rFonts w:eastAsia="Times New Roman" w:cstheme="minorHAnsi"/>
          <w:bCs/>
          <w:sz w:val="24"/>
          <w:szCs w:val="24"/>
        </w:rPr>
        <w:t xml:space="preserve">– </w:t>
      </w:r>
      <w:r w:rsidRPr="00914B1F">
        <w:rPr>
          <w:rFonts w:cstheme="minorHAnsi"/>
          <w:bCs/>
          <w:sz w:val="24"/>
          <w:szCs w:val="24"/>
        </w:rPr>
        <w:t>maks.</w:t>
      </w:r>
      <w:r w:rsidRPr="00914B1F">
        <w:rPr>
          <w:rFonts w:eastAsia="Times New Roman" w:cstheme="minorHAnsi"/>
          <w:bCs/>
          <w:sz w:val="24"/>
          <w:szCs w:val="24"/>
        </w:rPr>
        <w:t xml:space="preserve">  </w:t>
      </w:r>
      <w:r w:rsidRPr="00914B1F">
        <w:rPr>
          <w:rFonts w:cstheme="minorHAnsi"/>
          <w:bCs/>
          <w:sz w:val="24"/>
          <w:szCs w:val="24"/>
        </w:rPr>
        <w:t>2</w:t>
      </w:r>
      <w:r w:rsidRPr="00914B1F">
        <w:rPr>
          <w:rFonts w:eastAsia="Times New Roman" w:cstheme="minorHAnsi"/>
          <w:bCs/>
          <w:sz w:val="24"/>
          <w:szCs w:val="24"/>
        </w:rPr>
        <w:t xml:space="preserve"> </w:t>
      </w:r>
      <w:r w:rsidRPr="00914B1F">
        <w:rPr>
          <w:rFonts w:cstheme="minorHAnsi"/>
          <w:bCs/>
          <w:sz w:val="24"/>
          <w:szCs w:val="24"/>
        </w:rPr>
        <w:t>pkt.</w:t>
      </w: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 xml:space="preserve">W ocenie spójności bierze się pod uwagę, czy i w jakim stopniu tekst funkcjonuje jako całość dzięki jasnym powiązaniom (np. leksykalnym, gramatycznym) wewnątrz zdań oraz między zdaniami/akapitami tekstu. </w:t>
      </w:r>
      <w:r w:rsidRPr="00914B1F">
        <w:rPr>
          <w:rFonts w:cstheme="minorHAnsi"/>
          <w:sz w:val="24"/>
          <w:szCs w:val="24"/>
        </w:rPr>
        <w:br/>
        <w:t>W ocenie logiki wypowiedzi bierze się pod uwagę, czy i w jakim stopniu wypowiedź jest klarowna (np. czy nie jest jedynie zbiorem przypadkowo zebranych myśli).</w:t>
      </w: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8429"/>
      </w:tblGrid>
      <w:tr w:rsidR="00895D2B" w:rsidRPr="00914B1F" w:rsidTr="00D55E00">
        <w:trPr>
          <w:trHeight w:val="626"/>
        </w:trPr>
        <w:tc>
          <w:tcPr>
            <w:tcW w:w="919" w:type="dxa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 pkt</w:t>
            </w:r>
          </w:p>
        </w:tc>
        <w:tc>
          <w:tcPr>
            <w:tcW w:w="9532" w:type="dxa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wypowiedź jest w całości lub w znacznej większości spójna i logiczna zarówno na poziomie poszczególnych zdań, jak i całego tekstu</w:t>
            </w:r>
          </w:p>
        </w:tc>
      </w:tr>
      <w:tr w:rsidR="00895D2B" w:rsidRPr="00914B1F" w:rsidTr="00D55E00">
        <w:trPr>
          <w:trHeight w:val="626"/>
        </w:trPr>
        <w:tc>
          <w:tcPr>
            <w:tcW w:w="919" w:type="dxa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 pkt</w:t>
            </w:r>
          </w:p>
        </w:tc>
        <w:tc>
          <w:tcPr>
            <w:tcW w:w="9532" w:type="dxa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wypowiedź zawiera usterki w spójności/logice na poziomie poszczególnych zdań oraz/lub całego tekstu</w:t>
            </w:r>
          </w:p>
        </w:tc>
      </w:tr>
      <w:tr w:rsidR="00895D2B" w:rsidRPr="00914B1F" w:rsidTr="00D55E00">
        <w:trPr>
          <w:trHeight w:val="626"/>
        </w:trPr>
        <w:tc>
          <w:tcPr>
            <w:tcW w:w="919" w:type="dxa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 pkt</w:t>
            </w:r>
          </w:p>
        </w:tc>
        <w:tc>
          <w:tcPr>
            <w:tcW w:w="9532" w:type="dxa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 xml:space="preserve">wypowiedź jest w znacznej mierze niespójna/nielogiczna; zbudowana jest </w:t>
            </w:r>
            <w:r w:rsidR="00271B1E">
              <w:rPr>
                <w:rFonts w:cstheme="minorHAnsi"/>
                <w:sz w:val="24"/>
                <w:szCs w:val="24"/>
              </w:rPr>
              <w:br/>
            </w:r>
            <w:r w:rsidRPr="00914B1F">
              <w:rPr>
                <w:rFonts w:cstheme="minorHAnsi"/>
                <w:sz w:val="24"/>
                <w:szCs w:val="24"/>
              </w:rPr>
              <w:t xml:space="preserve">z fragmentów trudnych do powiązania w całość </w:t>
            </w:r>
          </w:p>
        </w:tc>
      </w:tr>
    </w:tbl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14B1F">
        <w:rPr>
          <w:rFonts w:cstheme="minorHAnsi"/>
          <w:b/>
          <w:iCs/>
          <w:sz w:val="24"/>
          <w:szCs w:val="24"/>
        </w:rPr>
        <w:t>Zakres środków językowych</w:t>
      </w:r>
      <w:r w:rsidRPr="00914B1F">
        <w:rPr>
          <w:rFonts w:cstheme="minorHAnsi"/>
          <w:i/>
          <w:iCs/>
          <w:sz w:val="24"/>
          <w:szCs w:val="24"/>
        </w:rPr>
        <w:t xml:space="preserve">  </w:t>
      </w:r>
      <w:r w:rsidRPr="00914B1F">
        <w:rPr>
          <w:rFonts w:eastAsia="Times New Roman" w:cstheme="minorHAnsi"/>
          <w:bCs/>
          <w:sz w:val="24"/>
          <w:szCs w:val="24"/>
        </w:rPr>
        <w:t xml:space="preserve">– </w:t>
      </w:r>
      <w:r w:rsidRPr="00914B1F">
        <w:rPr>
          <w:rFonts w:cstheme="minorHAnsi"/>
          <w:bCs/>
          <w:sz w:val="24"/>
          <w:szCs w:val="24"/>
        </w:rPr>
        <w:t>maks.</w:t>
      </w:r>
      <w:r w:rsidRPr="00914B1F">
        <w:rPr>
          <w:rFonts w:eastAsia="Times New Roman" w:cstheme="minorHAnsi"/>
          <w:bCs/>
          <w:sz w:val="24"/>
          <w:szCs w:val="24"/>
        </w:rPr>
        <w:t xml:space="preserve">  </w:t>
      </w:r>
      <w:r w:rsidRPr="00914B1F">
        <w:rPr>
          <w:rFonts w:cstheme="minorHAnsi"/>
          <w:bCs/>
          <w:sz w:val="24"/>
          <w:szCs w:val="24"/>
        </w:rPr>
        <w:t>2</w:t>
      </w:r>
      <w:r w:rsidRPr="00914B1F">
        <w:rPr>
          <w:rFonts w:eastAsia="Times New Roman" w:cstheme="minorHAnsi"/>
          <w:bCs/>
          <w:sz w:val="24"/>
          <w:szCs w:val="24"/>
        </w:rPr>
        <w:t xml:space="preserve"> </w:t>
      </w:r>
      <w:r w:rsidRPr="00914B1F">
        <w:rPr>
          <w:rFonts w:cstheme="minorHAnsi"/>
          <w:bCs/>
          <w:sz w:val="24"/>
          <w:szCs w:val="24"/>
        </w:rPr>
        <w:t>pkt.</w:t>
      </w: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W ocenie zakresu środków językowych bierze się pod uwagę zróżnicowanie struktur leksykalno-gramatycznych użytych w wypowiedzi.</w:t>
      </w: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08"/>
        <w:gridCol w:w="8414"/>
      </w:tblGrid>
      <w:tr w:rsidR="00895D2B" w:rsidRPr="00914B1F" w:rsidTr="00271B1E">
        <w:trPr>
          <w:trHeight w:val="626"/>
        </w:trPr>
        <w:tc>
          <w:tcPr>
            <w:tcW w:w="908" w:type="dxa"/>
          </w:tcPr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 pkt</w:t>
            </w:r>
          </w:p>
        </w:tc>
        <w:tc>
          <w:tcPr>
            <w:tcW w:w="8414" w:type="dxa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zadowalający zakres środków językowych; oprócz środków językowych o wysokim stopniu pospolitości w wypowiedzi występuje kilka precyzyjnych sformułowań</w:t>
            </w:r>
          </w:p>
        </w:tc>
      </w:tr>
      <w:tr w:rsidR="00895D2B" w:rsidRPr="00914B1F" w:rsidTr="00271B1E">
        <w:trPr>
          <w:trHeight w:val="626"/>
        </w:trPr>
        <w:tc>
          <w:tcPr>
            <w:tcW w:w="908" w:type="dxa"/>
          </w:tcPr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lastRenderedPageBreak/>
              <w:t>1 pkt</w:t>
            </w:r>
          </w:p>
        </w:tc>
        <w:tc>
          <w:tcPr>
            <w:tcW w:w="8414" w:type="dxa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ograniczony zakres środków językowych; w wypowiedzi użyte są głównie środki</w:t>
            </w:r>
          </w:p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językowe o wysokim stopniu pospolitości</w:t>
            </w:r>
          </w:p>
        </w:tc>
      </w:tr>
      <w:tr w:rsidR="00895D2B" w:rsidRPr="00914B1F" w:rsidTr="00271B1E">
        <w:trPr>
          <w:trHeight w:val="626"/>
        </w:trPr>
        <w:tc>
          <w:tcPr>
            <w:tcW w:w="908" w:type="dxa"/>
          </w:tcPr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 pkt</w:t>
            </w:r>
          </w:p>
        </w:tc>
        <w:tc>
          <w:tcPr>
            <w:tcW w:w="8414" w:type="dxa"/>
          </w:tcPr>
          <w:p w:rsidR="00895D2B" w:rsidRPr="00914B1F" w:rsidRDefault="00895D2B" w:rsidP="00D55E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bardzo ograniczony zakres środków językowych w znacznym stopniu</w:t>
            </w:r>
          </w:p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uniemożliwiający realizację polecenia</w:t>
            </w:r>
          </w:p>
        </w:tc>
      </w:tr>
    </w:tbl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14B1F">
        <w:rPr>
          <w:rFonts w:cstheme="minorHAnsi"/>
          <w:b/>
          <w:iCs/>
          <w:sz w:val="24"/>
          <w:szCs w:val="24"/>
        </w:rPr>
        <w:t>Poprawność środków językowych</w:t>
      </w:r>
      <w:r w:rsidRPr="00914B1F">
        <w:rPr>
          <w:rFonts w:cstheme="minorHAnsi"/>
          <w:i/>
          <w:iCs/>
          <w:sz w:val="24"/>
          <w:szCs w:val="24"/>
        </w:rPr>
        <w:t xml:space="preserve"> </w:t>
      </w:r>
      <w:r w:rsidRPr="00914B1F">
        <w:rPr>
          <w:rFonts w:eastAsia="Times New Roman" w:cstheme="minorHAnsi"/>
          <w:bCs/>
          <w:sz w:val="24"/>
          <w:szCs w:val="24"/>
        </w:rPr>
        <w:t xml:space="preserve">– </w:t>
      </w:r>
      <w:r w:rsidRPr="00914B1F">
        <w:rPr>
          <w:rFonts w:cstheme="minorHAnsi"/>
          <w:bCs/>
          <w:sz w:val="24"/>
          <w:szCs w:val="24"/>
        </w:rPr>
        <w:t>maks.</w:t>
      </w:r>
      <w:r w:rsidRPr="00914B1F">
        <w:rPr>
          <w:rFonts w:eastAsia="Times New Roman" w:cstheme="minorHAnsi"/>
          <w:bCs/>
          <w:sz w:val="24"/>
          <w:szCs w:val="24"/>
        </w:rPr>
        <w:t xml:space="preserve">  </w:t>
      </w:r>
      <w:r w:rsidRPr="00914B1F">
        <w:rPr>
          <w:rFonts w:cstheme="minorHAnsi"/>
          <w:bCs/>
          <w:sz w:val="24"/>
          <w:szCs w:val="24"/>
        </w:rPr>
        <w:t>2</w:t>
      </w:r>
      <w:r w:rsidRPr="00914B1F">
        <w:rPr>
          <w:rFonts w:eastAsia="Times New Roman" w:cstheme="minorHAnsi"/>
          <w:bCs/>
          <w:sz w:val="24"/>
          <w:szCs w:val="24"/>
        </w:rPr>
        <w:t xml:space="preserve"> </w:t>
      </w:r>
      <w:r w:rsidRPr="00914B1F">
        <w:rPr>
          <w:rFonts w:cstheme="minorHAnsi"/>
          <w:bCs/>
          <w:sz w:val="24"/>
          <w:szCs w:val="24"/>
        </w:rPr>
        <w:t>pkt.</w:t>
      </w: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W ocenie poprawności środków językowych bierze się pod uwagę błędy gramatyczne, leksykalne i ortograficzne.</w:t>
      </w:r>
    </w:p>
    <w:p w:rsidR="00895D2B" w:rsidRPr="00914B1F" w:rsidRDefault="00895D2B" w:rsidP="0089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4"/>
        <w:gridCol w:w="8434"/>
      </w:tblGrid>
      <w:tr w:rsidR="00895D2B" w:rsidRPr="00914B1F" w:rsidTr="00D55E00">
        <w:trPr>
          <w:trHeight w:val="583"/>
        </w:trPr>
        <w:tc>
          <w:tcPr>
            <w:tcW w:w="892" w:type="dxa"/>
          </w:tcPr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2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pkt</w:t>
            </w:r>
          </w:p>
        </w:tc>
        <w:tc>
          <w:tcPr>
            <w:tcW w:w="9247" w:type="dxa"/>
          </w:tcPr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błędy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językowe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(gramatyczne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leksykalne)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ortograficzne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stanowią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od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0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do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15</w:t>
            </w:r>
            <w:r w:rsidRPr="00914B1F">
              <w:rPr>
                <w:rFonts w:cstheme="minorHAnsi"/>
                <w:sz w:val="24"/>
                <w:szCs w:val="24"/>
              </w:rPr>
              <w:t>%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wszystkich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wyrazów</w:t>
            </w:r>
          </w:p>
        </w:tc>
      </w:tr>
      <w:tr w:rsidR="00895D2B" w:rsidRPr="00914B1F" w:rsidTr="00D55E00">
        <w:trPr>
          <w:trHeight w:val="596"/>
        </w:trPr>
        <w:tc>
          <w:tcPr>
            <w:tcW w:w="892" w:type="dxa"/>
          </w:tcPr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1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pkt</w:t>
            </w:r>
          </w:p>
        </w:tc>
        <w:tc>
          <w:tcPr>
            <w:tcW w:w="9247" w:type="dxa"/>
          </w:tcPr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błędy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językowe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(gramatyczne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leksykalne)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ortograficzne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stanowią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od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15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do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25%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wszystkich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wyrazów</w:t>
            </w:r>
          </w:p>
        </w:tc>
      </w:tr>
      <w:tr w:rsidR="00895D2B" w:rsidRPr="00914B1F" w:rsidTr="00D55E00">
        <w:trPr>
          <w:trHeight w:val="900"/>
        </w:trPr>
        <w:tc>
          <w:tcPr>
            <w:tcW w:w="892" w:type="dxa"/>
          </w:tcPr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0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pkt</w:t>
            </w:r>
          </w:p>
        </w:tc>
        <w:tc>
          <w:tcPr>
            <w:tcW w:w="9247" w:type="dxa"/>
          </w:tcPr>
          <w:p w:rsidR="00895D2B" w:rsidRPr="00914B1F" w:rsidRDefault="00895D2B" w:rsidP="00D55E00">
            <w:pPr>
              <w:rPr>
                <w:rFonts w:cstheme="minorHAnsi"/>
                <w:sz w:val="24"/>
                <w:szCs w:val="24"/>
              </w:rPr>
            </w:pPr>
            <w:r w:rsidRPr="00914B1F">
              <w:rPr>
                <w:rFonts w:cstheme="minorHAnsi"/>
                <w:sz w:val="24"/>
                <w:szCs w:val="24"/>
              </w:rPr>
              <w:t>błędy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językowe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(gramatyczne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leksykalne)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i/lub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ortograficzne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stanowią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powyżej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25%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wszystkich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wyrazów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oraz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uczeń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przekazał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mniej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niż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połowę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wymaganych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14B1F">
              <w:rPr>
                <w:rFonts w:cstheme="minorHAnsi"/>
                <w:sz w:val="24"/>
                <w:szCs w:val="24"/>
              </w:rPr>
              <w:t>informacji</w:t>
            </w:r>
            <w:r w:rsidRPr="00914B1F">
              <w:rPr>
                <w:rFonts w:eastAsia="Times New Roman" w:cstheme="minorHAnsi"/>
                <w:sz w:val="24"/>
                <w:szCs w:val="24"/>
              </w:rPr>
              <w:t>; praca liczy mniej niż 45 słów, czyli mniej niż 50% wymaganego limitu; uczeń przekazał mniej niż połowę informacji</w:t>
            </w:r>
          </w:p>
        </w:tc>
      </w:tr>
    </w:tbl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</w:rPr>
      </w:pP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  <w:proofErr w:type="spellStart"/>
      <w:r w:rsidRPr="00914B1F">
        <w:rPr>
          <w:rFonts w:cstheme="minorHAnsi"/>
          <w:b/>
          <w:sz w:val="24"/>
          <w:szCs w:val="24"/>
        </w:rPr>
        <w:t>Tre</w:t>
      </w:r>
      <w:proofErr w:type="spellEnd"/>
      <w:r w:rsidRPr="00914B1F">
        <w:rPr>
          <w:rFonts w:cstheme="minorHAnsi"/>
          <w:b/>
          <w:sz w:val="24"/>
          <w:szCs w:val="24"/>
          <w:lang w:val="ru-RU"/>
        </w:rPr>
        <w:t>ść:</w:t>
      </w:r>
    </w:p>
    <w:p w:rsidR="00895D2B" w:rsidRPr="00914B1F" w:rsidRDefault="00895D2B" w:rsidP="0091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</w:p>
    <w:p w:rsidR="00895D2B" w:rsidRPr="00914B1F" w:rsidRDefault="00895D2B" w:rsidP="0091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914B1F">
        <w:rPr>
          <w:rFonts w:cstheme="minorHAnsi"/>
          <w:sz w:val="24"/>
          <w:szCs w:val="24"/>
          <w:lang w:val="ru-RU"/>
        </w:rPr>
        <w:t xml:space="preserve">Привет </w:t>
      </w:r>
      <w:r w:rsidRPr="00914B1F">
        <w:rPr>
          <w:rFonts w:cstheme="minorHAnsi"/>
          <w:bCs/>
          <w:sz w:val="24"/>
          <w:szCs w:val="24"/>
          <w:lang w:val="ru-RU"/>
        </w:rPr>
        <w:t xml:space="preserve">__________________ ! Меня зовут Моника. Я полька по национальности </w:t>
      </w:r>
      <w:r w:rsidR="00914B1F" w:rsidRPr="00914B1F">
        <w:rPr>
          <w:rFonts w:cstheme="minorHAnsi"/>
          <w:bCs/>
          <w:sz w:val="24"/>
          <w:szCs w:val="24"/>
          <w:lang w:val="ru-RU"/>
        </w:rPr>
        <w:br/>
      </w:r>
      <w:r w:rsidRPr="00914B1F">
        <w:rPr>
          <w:rFonts w:cstheme="minorHAnsi"/>
          <w:bCs/>
          <w:sz w:val="24"/>
          <w:szCs w:val="24"/>
          <w:lang w:val="ru-RU"/>
        </w:rPr>
        <w:t xml:space="preserve">и я живу в Ополе. Мне уже исполнилось шестнадцать лет. Я учусь в лицее. Я свободно говорю по-польски – это мой родной язык. В школе у нас все учат английский </w:t>
      </w:r>
      <w:r w:rsidR="00914B1F" w:rsidRPr="00914B1F">
        <w:rPr>
          <w:rFonts w:cstheme="minorHAnsi"/>
          <w:bCs/>
          <w:sz w:val="24"/>
          <w:szCs w:val="24"/>
          <w:lang w:val="ru-RU"/>
        </w:rPr>
        <w:br/>
      </w:r>
      <w:r w:rsidRPr="00914B1F">
        <w:rPr>
          <w:rFonts w:cstheme="minorHAnsi"/>
          <w:bCs/>
          <w:sz w:val="24"/>
          <w:szCs w:val="24"/>
          <w:lang w:val="ru-RU"/>
        </w:rPr>
        <w:t xml:space="preserve">и французский или испанский. Я учусь испанскому языку. Английский я знаю хорошо, но испанский пока ещё плохо. После школы я учу немецкий на курсах. Он мне очень нравится и я уже неплохо его знаю. Меня интересуют исторические книги и спорт. </w:t>
      </w:r>
      <w:r w:rsidR="00914B1F" w:rsidRPr="00334B0E">
        <w:rPr>
          <w:rFonts w:cstheme="minorHAnsi"/>
          <w:bCs/>
          <w:sz w:val="24"/>
          <w:szCs w:val="24"/>
          <w:lang w:val="ru-RU"/>
        </w:rPr>
        <w:br/>
      </w:r>
      <w:r w:rsidRPr="00914B1F">
        <w:rPr>
          <w:rFonts w:cstheme="minorHAnsi"/>
          <w:bCs/>
          <w:sz w:val="24"/>
          <w:szCs w:val="24"/>
          <w:lang w:val="ru-RU"/>
        </w:rPr>
        <w:t xml:space="preserve">Я много бегаю и играю в теннис. В выходные я хожу с друзьями в кино. </w:t>
      </w:r>
    </w:p>
    <w:p w:rsidR="00895D2B" w:rsidRPr="00914B1F" w:rsidRDefault="00895D2B" w:rsidP="0091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914B1F">
        <w:rPr>
          <w:rFonts w:cstheme="minorHAnsi"/>
          <w:bCs/>
          <w:sz w:val="24"/>
          <w:szCs w:val="24"/>
          <w:lang w:val="ru-RU"/>
        </w:rPr>
        <w:t>А тебя что интересует? Какие языки ты учишь?</w:t>
      </w:r>
    </w:p>
    <w:p w:rsidR="00895D2B" w:rsidRPr="00914B1F" w:rsidRDefault="00895D2B" w:rsidP="0091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914B1F">
        <w:rPr>
          <w:rFonts w:cstheme="minorHAnsi"/>
          <w:bCs/>
          <w:sz w:val="24"/>
          <w:szCs w:val="24"/>
          <w:lang w:val="ru-RU"/>
        </w:rPr>
        <w:t>Пока,</w:t>
      </w:r>
    </w:p>
    <w:p w:rsidR="00895D2B" w:rsidRPr="00914B1F" w:rsidRDefault="00895D2B" w:rsidP="0091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bCs/>
          <w:sz w:val="24"/>
          <w:szCs w:val="24"/>
        </w:rPr>
        <w:t xml:space="preserve">XYZ   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4B1F">
        <w:rPr>
          <w:rFonts w:cstheme="minorHAnsi"/>
          <w:b/>
          <w:sz w:val="24"/>
          <w:szCs w:val="24"/>
        </w:rPr>
        <w:t>Propozycja oceniania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 xml:space="preserve">36–40 pkt – bardzo dobry  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 xml:space="preserve">30–35 pkt – dobry  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>20–29 pkt – dostateczny</w:t>
      </w:r>
    </w:p>
    <w:p w:rsidR="00895D2B" w:rsidRPr="00914B1F" w:rsidRDefault="00895D2B" w:rsidP="00895D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t xml:space="preserve">12–19 pkt – dopuszczający  </w:t>
      </w:r>
    </w:p>
    <w:p w:rsidR="00895D2B" w:rsidRPr="00914B1F" w:rsidRDefault="00895D2B" w:rsidP="00895D2B">
      <w:pPr>
        <w:spacing w:after="0" w:line="240" w:lineRule="auto"/>
        <w:rPr>
          <w:rFonts w:cstheme="minorHAnsi"/>
          <w:sz w:val="24"/>
          <w:szCs w:val="24"/>
        </w:rPr>
      </w:pPr>
      <w:r w:rsidRPr="00914B1F">
        <w:rPr>
          <w:rFonts w:cstheme="minorHAnsi"/>
          <w:sz w:val="24"/>
          <w:szCs w:val="24"/>
        </w:rPr>
        <w:br w:type="page"/>
      </w:r>
    </w:p>
    <w:p w:rsidR="005406CE" w:rsidRPr="00914B1F" w:rsidRDefault="00AF31FF" w:rsidP="000C3CB8">
      <w:pPr>
        <w:spacing w:after="0" w:line="240" w:lineRule="auto"/>
        <w:jc w:val="center"/>
        <w:rPr>
          <w:rFonts w:cstheme="minorHAnsi"/>
          <w:b/>
          <w:color w:val="E36C0A" w:themeColor="accent6" w:themeShade="BF"/>
          <w:sz w:val="24"/>
          <w:szCs w:val="24"/>
        </w:rPr>
      </w:pPr>
      <w:r w:rsidRPr="00914B1F">
        <w:rPr>
          <w:rFonts w:cstheme="minorHAnsi"/>
          <w:b/>
          <w:color w:val="E36C0A" w:themeColor="accent6" w:themeShade="BF"/>
          <w:sz w:val="24"/>
          <w:szCs w:val="24"/>
        </w:rPr>
        <w:lastRenderedPageBreak/>
        <w:t>Transkrypcja</w:t>
      </w:r>
    </w:p>
    <w:p w:rsidR="002857CB" w:rsidRPr="00914B1F" w:rsidRDefault="002857CB" w:rsidP="002857CB">
      <w:pPr>
        <w:spacing w:after="0" w:line="240" w:lineRule="auto"/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t>Nagranie 6</w:t>
      </w:r>
    </w:p>
    <w:p w:rsidR="002857CB" w:rsidRDefault="002857CB" w:rsidP="000C3CB8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b/>
          <w:color w:val="E36C0A" w:themeColor="accent6" w:themeShade="BF"/>
          <w:sz w:val="24"/>
          <w:szCs w:val="24"/>
        </w:rPr>
      </w:pPr>
    </w:p>
    <w:p w:rsidR="00AF31FF" w:rsidRPr="002857CB" w:rsidRDefault="000C3CB8" w:rsidP="000C3CB8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color w:val="FF0000"/>
          <w:sz w:val="24"/>
          <w:szCs w:val="24"/>
          <w:lang w:val="ru-RU"/>
        </w:rPr>
      </w:pPr>
      <w:r w:rsidRPr="00914B1F">
        <w:rPr>
          <w:rFonts w:cstheme="minorHAnsi"/>
          <w:b/>
          <w:color w:val="E36C0A" w:themeColor="accent6" w:themeShade="BF"/>
          <w:sz w:val="24"/>
          <w:szCs w:val="24"/>
        </w:rPr>
        <w:t>ZADANIE</w:t>
      </w:r>
      <w:r w:rsidRPr="002857CB">
        <w:rPr>
          <w:rFonts w:cstheme="minorHAnsi"/>
          <w:b/>
          <w:color w:val="E36C0A" w:themeColor="accent6" w:themeShade="BF"/>
          <w:sz w:val="24"/>
          <w:szCs w:val="24"/>
          <w:lang w:val="ru-RU"/>
        </w:rPr>
        <w:t xml:space="preserve"> </w:t>
      </w:r>
      <w:r w:rsidR="00AF31FF" w:rsidRPr="002857CB">
        <w:rPr>
          <w:rFonts w:cstheme="minorHAnsi"/>
          <w:b/>
          <w:color w:val="E36C0A" w:themeColor="accent6" w:themeShade="BF"/>
          <w:sz w:val="24"/>
          <w:szCs w:val="24"/>
          <w:lang w:val="ru-RU"/>
        </w:rPr>
        <w:t>1.</w:t>
      </w:r>
      <w:r w:rsidR="00AF31FF" w:rsidRPr="002857CB">
        <w:rPr>
          <w:rFonts w:cstheme="minorHAnsi"/>
          <w:color w:val="FF0000"/>
          <w:sz w:val="24"/>
          <w:szCs w:val="24"/>
          <w:lang w:val="ru-RU"/>
        </w:rPr>
        <w:tab/>
      </w:r>
    </w:p>
    <w:p w:rsidR="00AF31FF" w:rsidRPr="002857CB" w:rsidRDefault="00AF31FF" w:rsidP="000C3CB8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</w:rPr>
        <w:t>Tekst</w:t>
      </w:r>
      <w:r w:rsidRPr="002857CB">
        <w:rPr>
          <w:rFonts w:cstheme="minorHAnsi"/>
          <w:b/>
          <w:sz w:val="24"/>
          <w:szCs w:val="24"/>
          <w:lang w:val="ru-RU"/>
        </w:rPr>
        <w:t xml:space="preserve"> 1.</w:t>
      </w:r>
      <w:r w:rsidRPr="002857CB">
        <w:rPr>
          <w:rFonts w:cstheme="minorHAnsi"/>
          <w:sz w:val="24"/>
          <w:szCs w:val="24"/>
          <w:lang w:val="ru-RU"/>
        </w:rPr>
        <w:t xml:space="preserve"> </w:t>
      </w:r>
    </w:p>
    <w:p w:rsidR="00AF31FF" w:rsidRPr="00914B1F" w:rsidRDefault="00AF31FF" w:rsidP="000C3CB8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sz w:val="24"/>
          <w:szCs w:val="24"/>
          <w:lang w:val="ru-RU"/>
        </w:rPr>
        <w:t>Моя</w:t>
      </w:r>
      <w:r w:rsidRPr="002857CB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семья</w:t>
      </w:r>
      <w:r w:rsidRPr="002857CB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очень</w:t>
      </w:r>
      <w:r w:rsidRPr="002857CB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активная</w:t>
      </w:r>
      <w:r w:rsidRPr="002857CB">
        <w:rPr>
          <w:rFonts w:cstheme="minorHAnsi"/>
          <w:sz w:val="24"/>
          <w:szCs w:val="24"/>
          <w:lang w:val="ru-RU"/>
        </w:rPr>
        <w:t xml:space="preserve">. </w:t>
      </w:r>
      <w:r w:rsidRPr="00914B1F">
        <w:rPr>
          <w:rFonts w:cstheme="minorHAnsi"/>
          <w:sz w:val="24"/>
          <w:szCs w:val="24"/>
          <w:lang w:val="ru-RU"/>
        </w:rPr>
        <w:t xml:space="preserve">Нас интересует почти всё – книги, музыка и компьютерные игры. Но  моих родителей интересует прежде всего спорт. Мой папа очень много бегает, а мама любит играть в баскетбол.  </w:t>
      </w:r>
    </w:p>
    <w:p w:rsidR="00AF31FF" w:rsidRPr="00914B1F" w:rsidRDefault="00AF31FF" w:rsidP="000C3CB8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AF31FF" w:rsidRPr="00914B1F" w:rsidRDefault="00AF31FF" w:rsidP="000C3CB8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</w:rPr>
        <w:t>Tekst</w:t>
      </w:r>
      <w:r w:rsidRPr="00334B0E">
        <w:rPr>
          <w:rFonts w:cstheme="minorHAnsi"/>
          <w:b/>
          <w:sz w:val="24"/>
          <w:szCs w:val="24"/>
          <w:lang w:val="ru-RU"/>
        </w:rPr>
        <w:t xml:space="preserve"> 2.</w:t>
      </w:r>
      <w:r w:rsidRPr="00334B0E">
        <w:rPr>
          <w:rFonts w:cstheme="minorHAnsi"/>
          <w:sz w:val="24"/>
          <w:szCs w:val="24"/>
          <w:lang w:val="ru-RU"/>
        </w:rPr>
        <w:t xml:space="preserve"> </w:t>
      </w:r>
    </w:p>
    <w:p w:rsidR="00AF31FF" w:rsidRPr="00271B1E" w:rsidRDefault="00AF31FF" w:rsidP="000C3CB8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sz w:val="24"/>
          <w:szCs w:val="24"/>
          <w:lang w:val="ru-RU"/>
        </w:rPr>
        <w:t>Кейт</w:t>
      </w:r>
      <w:r w:rsidRPr="00334B0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живёт</w:t>
      </w:r>
      <w:r w:rsidRPr="00334B0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в</w:t>
      </w:r>
      <w:r w:rsidRPr="00334B0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Варшаве</w:t>
      </w:r>
      <w:r w:rsidRPr="00334B0E">
        <w:rPr>
          <w:rFonts w:cstheme="minorHAnsi"/>
          <w:sz w:val="24"/>
          <w:szCs w:val="24"/>
          <w:lang w:val="ru-RU"/>
        </w:rPr>
        <w:t xml:space="preserve">. </w:t>
      </w:r>
      <w:r w:rsidRPr="00914B1F">
        <w:rPr>
          <w:rFonts w:cstheme="minorHAnsi"/>
          <w:sz w:val="24"/>
          <w:szCs w:val="24"/>
          <w:lang w:val="ru-RU"/>
        </w:rPr>
        <w:t>Она студентка. Она очень любит Испанию и испанский язык, но по национальности она англичанка. Её</w:t>
      </w:r>
      <w:r w:rsidRPr="00271B1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семья</w:t>
      </w:r>
      <w:r w:rsidRPr="00271B1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живёт</w:t>
      </w:r>
      <w:r w:rsidRPr="00271B1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в</w:t>
      </w:r>
      <w:r w:rsidRPr="00271B1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Лондоне</w:t>
      </w:r>
      <w:r w:rsidRPr="00271B1E">
        <w:rPr>
          <w:rFonts w:cstheme="minorHAnsi"/>
          <w:sz w:val="24"/>
          <w:szCs w:val="24"/>
          <w:lang w:val="ru-RU"/>
        </w:rPr>
        <w:t>.</w:t>
      </w:r>
    </w:p>
    <w:p w:rsidR="00AF31FF" w:rsidRPr="00271B1E" w:rsidRDefault="00AF31FF" w:rsidP="000C3CB8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AF31FF" w:rsidRPr="00914B1F" w:rsidRDefault="00AF31FF" w:rsidP="000C3CB8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b/>
          <w:sz w:val="24"/>
          <w:szCs w:val="24"/>
        </w:rPr>
        <w:t>Tekst</w:t>
      </w:r>
      <w:r w:rsidRPr="00271B1E">
        <w:rPr>
          <w:rFonts w:cstheme="minorHAnsi"/>
          <w:b/>
          <w:sz w:val="24"/>
          <w:szCs w:val="24"/>
          <w:lang w:val="ru-RU"/>
        </w:rPr>
        <w:t xml:space="preserve"> 3.</w:t>
      </w:r>
      <w:r w:rsidRPr="00271B1E">
        <w:rPr>
          <w:rFonts w:cstheme="minorHAnsi"/>
          <w:sz w:val="24"/>
          <w:szCs w:val="24"/>
          <w:lang w:val="ru-RU"/>
        </w:rPr>
        <w:t xml:space="preserve"> </w:t>
      </w:r>
    </w:p>
    <w:p w:rsidR="00AF31FF" w:rsidRPr="00334B0E" w:rsidRDefault="00AF31FF" w:rsidP="000C3CB8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sz w:val="24"/>
          <w:szCs w:val="24"/>
          <w:lang w:val="ru-RU"/>
        </w:rPr>
        <w:t xml:space="preserve">Петру двадцать четыре года. Он среднего роста, худощавый. </w:t>
      </w:r>
      <w:r w:rsidRPr="00914B1F">
        <w:rPr>
          <w:rFonts w:cstheme="minorHAnsi"/>
          <w:sz w:val="24"/>
          <w:szCs w:val="24"/>
          <w:lang w:val="ru-RU"/>
        </w:rPr>
        <w:br/>
        <w:t>У него овальное лицо и маленькие глаза. У</w:t>
      </w:r>
      <w:r w:rsidRPr="00334B0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него</w:t>
      </w:r>
      <w:r w:rsidRPr="00334B0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рыжие</w:t>
      </w:r>
      <w:r w:rsidRPr="00334B0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кудрявые</w:t>
      </w:r>
      <w:r w:rsidRPr="00334B0E">
        <w:rPr>
          <w:rFonts w:cstheme="minorHAnsi"/>
          <w:sz w:val="24"/>
          <w:szCs w:val="24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>волосы</w:t>
      </w:r>
      <w:r w:rsidRPr="00334B0E">
        <w:rPr>
          <w:rFonts w:cstheme="minorHAnsi"/>
          <w:sz w:val="24"/>
          <w:szCs w:val="24"/>
          <w:lang w:val="ru-RU"/>
        </w:rPr>
        <w:t>.</w:t>
      </w:r>
    </w:p>
    <w:p w:rsidR="00AF31FF" w:rsidRPr="00334B0E" w:rsidRDefault="00AF31FF" w:rsidP="000C3CB8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b/>
          <w:color w:val="FF0000"/>
          <w:sz w:val="24"/>
          <w:szCs w:val="24"/>
          <w:lang w:val="ru-RU"/>
        </w:rPr>
      </w:pPr>
    </w:p>
    <w:p w:rsidR="002857CB" w:rsidRPr="002857CB" w:rsidRDefault="002857CB" w:rsidP="002857CB">
      <w:pPr>
        <w:spacing w:after="0" w:line="240" w:lineRule="auto"/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t xml:space="preserve">Nagranie </w:t>
      </w:r>
      <w:r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t>7</w:t>
      </w:r>
    </w:p>
    <w:p w:rsidR="000C3CB8" w:rsidRPr="00914B1F" w:rsidRDefault="000C3CB8" w:rsidP="000C3CB8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color w:val="FF0000"/>
          <w:sz w:val="24"/>
          <w:szCs w:val="24"/>
          <w:lang w:val="ru-RU"/>
        </w:rPr>
      </w:pPr>
      <w:r w:rsidRPr="00914B1F">
        <w:rPr>
          <w:rFonts w:cstheme="minorHAnsi"/>
          <w:b/>
          <w:color w:val="E36C0A" w:themeColor="accent6" w:themeShade="BF"/>
          <w:sz w:val="24"/>
          <w:szCs w:val="24"/>
        </w:rPr>
        <w:t>ZADANIE</w:t>
      </w:r>
      <w:r w:rsidRPr="00914B1F">
        <w:rPr>
          <w:rFonts w:cstheme="minorHAnsi"/>
          <w:b/>
          <w:color w:val="E36C0A" w:themeColor="accent6" w:themeShade="BF"/>
          <w:sz w:val="24"/>
          <w:szCs w:val="24"/>
          <w:lang w:val="ru-RU"/>
        </w:rPr>
        <w:t xml:space="preserve"> </w:t>
      </w:r>
      <w:r w:rsidRPr="00334B0E">
        <w:rPr>
          <w:rFonts w:cstheme="minorHAnsi"/>
          <w:b/>
          <w:color w:val="E36C0A" w:themeColor="accent6" w:themeShade="BF"/>
          <w:sz w:val="24"/>
          <w:szCs w:val="24"/>
          <w:lang w:val="ru-RU"/>
        </w:rPr>
        <w:t>2</w:t>
      </w:r>
      <w:r w:rsidRPr="00914B1F">
        <w:rPr>
          <w:rFonts w:cstheme="minorHAnsi"/>
          <w:b/>
          <w:color w:val="E36C0A" w:themeColor="accent6" w:themeShade="BF"/>
          <w:sz w:val="24"/>
          <w:szCs w:val="24"/>
          <w:lang w:val="ru-RU"/>
        </w:rPr>
        <w:t>.</w:t>
      </w:r>
      <w:r w:rsidRPr="00914B1F">
        <w:rPr>
          <w:rFonts w:cstheme="minorHAnsi"/>
          <w:color w:val="FF0000"/>
          <w:sz w:val="24"/>
          <w:szCs w:val="24"/>
          <w:lang w:val="ru-RU"/>
        </w:rPr>
        <w:tab/>
      </w:r>
    </w:p>
    <w:p w:rsidR="00AF31FF" w:rsidRPr="00914B1F" w:rsidRDefault="00AF31FF" w:rsidP="000C3CB8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857CB">
        <w:rPr>
          <w:rFonts w:cstheme="minorHAnsi"/>
          <w:b/>
          <w:sz w:val="24"/>
          <w:szCs w:val="24"/>
          <w:lang w:val="ru-RU"/>
        </w:rPr>
        <w:t>1.</w:t>
      </w:r>
      <w:r w:rsidRPr="00914B1F">
        <w:rPr>
          <w:rFonts w:cstheme="minorHAnsi"/>
          <w:sz w:val="24"/>
          <w:szCs w:val="24"/>
          <w:lang w:val="ru-RU"/>
        </w:rPr>
        <w:t xml:space="preserve"> Кто Софи по национальности?</w:t>
      </w:r>
    </w:p>
    <w:p w:rsidR="00AF31FF" w:rsidRPr="00914B1F" w:rsidRDefault="00AF31FF" w:rsidP="000C3CB8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857CB">
        <w:rPr>
          <w:rFonts w:cstheme="minorHAnsi"/>
          <w:b/>
          <w:sz w:val="24"/>
          <w:szCs w:val="24"/>
          <w:lang w:val="ru-RU"/>
        </w:rPr>
        <w:t>2.</w:t>
      </w:r>
      <w:r w:rsidRPr="00914B1F">
        <w:rPr>
          <w:rFonts w:cstheme="minorHAnsi"/>
          <w:sz w:val="24"/>
          <w:szCs w:val="24"/>
          <w:lang w:val="ru-RU"/>
        </w:rPr>
        <w:t xml:space="preserve"> Он хорошо говорит по-русски?</w:t>
      </w:r>
    </w:p>
    <w:p w:rsidR="00AF31FF" w:rsidRPr="00914B1F" w:rsidRDefault="00AF31FF" w:rsidP="000C3CB8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857CB">
        <w:rPr>
          <w:rFonts w:cstheme="minorHAnsi"/>
          <w:b/>
          <w:sz w:val="24"/>
          <w:szCs w:val="24"/>
          <w:lang w:val="ru-RU"/>
        </w:rPr>
        <w:t>3.</w:t>
      </w:r>
      <w:r w:rsidRPr="00914B1F">
        <w:rPr>
          <w:rFonts w:cstheme="minorHAnsi"/>
          <w:sz w:val="24"/>
          <w:szCs w:val="24"/>
          <w:lang w:val="ru-RU"/>
        </w:rPr>
        <w:t xml:space="preserve"> Куда ты поедешь летом?</w:t>
      </w:r>
    </w:p>
    <w:p w:rsidR="00AF31FF" w:rsidRPr="00914B1F" w:rsidRDefault="00AF31FF" w:rsidP="000C3CB8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857CB">
        <w:rPr>
          <w:rFonts w:cstheme="minorHAnsi"/>
          <w:b/>
          <w:sz w:val="24"/>
          <w:szCs w:val="24"/>
          <w:lang w:val="ru-RU"/>
        </w:rPr>
        <w:t>4.</w:t>
      </w:r>
      <w:r w:rsidRPr="00914B1F">
        <w:rPr>
          <w:rFonts w:cstheme="minorHAnsi"/>
          <w:sz w:val="24"/>
          <w:szCs w:val="24"/>
          <w:lang w:val="ru-RU"/>
        </w:rPr>
        <w:t xml:space="preserve"> Денис живёт в особняке?</w:t>
      </w:r>
    </w:p>
    <w:p w:rsidR="00AF31FF" w:rsidRDefault="00AF31FF" w:rsidP="000C3CB8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2857CB" w:rsidRPr="002857CB" w:rsidRDefault="002857CB" w:rsidP="002857CB">
      <w:pPr>
        <w:spacing w:after="0" w:line="240" w:lineRule="auto"/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bookmarkStart w:id="0" w:name="_GoBack"/>
      <w:r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t xml:space="preserve">Nagranie </w:t>
      </w:r>
      <w:r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t>8</w:t>
      </w:r>
    </w:p>
    <w:bookmarkEnd w:id="0"/>
    <w:p w:rsidR="000C3CB8" w:rsidRPr="00914B1F" w:rsidRDefault="000C3CB8" w:rsidP="000C3CB8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color w:val="FF0000"/>
          <w:sz w:val="24"/>
          <w:szCs w:val="24"/>
          <w:lang w:val="ru-RU"/>
        </w:rPr>
      </w:pPr>
      <w:r w:rsidRPr="00914B1F">
        <w:rPr>
          <w:rFonts w:cstheme="minorHAnsi"/>
          <w:b/>
          <w:color w:val="E36C0A" w:themeColor="accent6" w:themeShade="BF"/>
          <w:sz w:val="24"/>
          <w:szCs w:val="24"/>
        </w:rPr>
        <w:t>ZADANIE</w:t>
      </w:r>
      <w:r w:rsidRPr="00914B1F">
        <w:rPr>
          <w:rFonts w:cstheme="minorHAnsi"/>
          <w:b/>
          <w:color w:val="E36C0A" w:themeColor="accent6" w:themeShade="BF"/>
          <w:sz w:val="24"/>
          <w:szCs w:val="24"/>
          <w:lang w:val="ru-RU"/>
        </w:rPr>
        <w:t xml:space="preserve"> 3.</w:t>
      </w:r>
      <w:r w:rsidRPr="00914B1F">
        <w:rPr>
          <w:rFonts w:cstheme="minorHAnsi"/>
          <w:color w:val="FF0000"/>
          <w:sz w:val="24"/>
          <w:szCs w:val="24"/>
          <w:lang w:val="ru-RU"/>
        </w:rPr>
        <w:tab/>
      </w:r>
    </w:p>
    <w:p w:rsidR="00AF31FF" w:rsidRPr="00914B1F" w:rsidRDefault="00AF31FF" w:rsidP="000C3CB8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sz w:val="24"/>
          <w:szCs w:val="24"/>
          <w:lang w:val="ru-RU"/>
        </w:rPr>
        <w:t xml:space="preserve">В </w:t>
      </w:r>
      <w:r w:rsidR="00334B0E" w:rsidRPr="00334B0E">
        <w:rPr>
          <w:rFonts w:cstheme="minorHAnsi"/>
          <w:sz w:val="24"/>
          <w:szCs w:val="24"/>
          <w:lang w:val="ru-RU"/>
        </w:rPr>
        <w:t>ма</w:t>
      </w:r>
      <w:r w:rsidR="00334B0E" w:rsidRPr="00334B0E">
        <w:rPr>
          <w:rFonts w:cstheme="minorHAnsi"/>
          <w:sz w:val="24"/>
          <w:szCs w:val="24"/>
        </w:rPr>
        <w:t>e</w:t>
      </w:r>
      <w:r w:rsidR="00334B0E" w:rsidRPr="00334B0E">
        <w:rPr>
          <w:rFonts w:cstheme="minorHAnsi"/>
          <w:sz w:val="28"/>
          <w:szCs w:val="28"/>
          <w:lang w:val="ru-RU"/>
        </w:rPr>
        <w:t xml:space="preserve"> </w:t>
      </w:r>
      <w:r w:rsidRPr="00914B1F">
        <w:rPr>
          <w:rFonts w:cstheme="minorHAnsi"/>
          <w:sz w:val="24"/>
          <w:szCs w:val="24"/>
          <w:lang w:val="ru-RU"/>
        </w:rPr>
        <w:t xml:space="preserve">мы всей семьёй едем в Москву к моей тёте – сестре моей мамы. Мы уже получили приглашения, а родители заполнили визовые анкеты и оформили все дела, связанные с нашей поездкой в Россию. Авиабилеты тоже у нас уже есть. Нам нужно ещё только купить страховку. Мы летим из Варшавы в Москву двадцать первого мая. </w:t>
      </w:r>
      <w:r w:rsidRPr="00914B1F">
        <w:rPr>
          <w:rFonts w:cstheme="minorHAnsi"/>
          <w:sz w:val="24"/>
          <w:szCs w:val="24"/>
          <w:lang w:val="ru-RU"/>
        </w:rPr>
        <w:br/>
        <w:t xml:space="preserve">В Варшаву мы поедем на автобусе. Он едет прямо в аэропорт и нам не нужно брать такси. В Москве нас будут встречать тётя Марта и моя двоюродная сестра – Юля.   </w:t>
      </w:r>
    </w:p>
    <w:p w:rsidR="00AF31FF" w:rsidRPr="00914B1F" w:rsidRDefault="00AF31FF" w:rsidP="00AF31FF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391AE1" w:rsidRPr="00914B1F" w:rsidRDefault="00391AE1">
      <w:pPr>
        <w:rPr>
          <w:rFonts w:cstheme="minorHAnsi"/>
          <w:sz w:val="24"/>
          <w:szCs w:val="24"/>
          <w:lang w:val="ru-RU"/>
        </w:rPr>
      </w:pPr>
      <w:r w:rsidRPr="00914B1F">
        <w:rPr>
          <w:rFonts w:cstheme="minorHAnsi"/>
          <w:sz w:val="24"/>
          <w:szCs w:val="24"/>
          <w:lang w:val="ru-RU"/>
        </w:rPr>
        <w:t xml:space="preserve"> </w:t>
      </w:r>
    </w:p>
    <w:sectPr w:rsidR="00391AE1" w:rsidRPr="00914B1F" w:rsidSect="00984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DC" w:rsidRDefault="00E331DC" w:rsidP="00914B1F">
      <w:pPr>
        <w:spacing w:after="0" w:line="240" w:lineRule="auto"/>
      </w:pPr>
      <w:r>
        <w:separator/>
      </w:r>
    </w:p>
  </w:endnote>
  <w:endnote w:type="continuationSeparator" w:id="0">
    <w:p w:rsidR="00E331DC" w:rsidRDefault="00E331DC" w:rsidP="0091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3" w:rsidRDefault="00DB0F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121388"/>
      <w:docPartObj>
        <w:docPartGallery w:val="Page Numbers (Bottom of Page)"/>
        <w:docPartUnique/>
      </w:docPartObj>
    </w:sdtPr>
    <w:sdtEndPr/>
    <w:sdtContent>
      <w:p w:rsidR="00DB0F03" w:rsidRDefault="00DB0F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C1">
          <w:rPr>
            <w:noProof/>
          </w:rPr>
          <w:t>7</w:t>
        </w:r>
        <w:r>
          <w:fldChar w:fldCharType="end"/>
        </w:r>
      </w:p>
      <w:p w:rsidR="00DB0F03" w:rsidRDefault="00DB0F03" w:rsidP="00DB0F03">
        <w:pPr>
          <w:pStyle w:val="Stopka"/>
        </w:pPr>
        <w:r>
          <w:rPr>
            <w:rFonts w:cstheme="minorHAnsi"/>
          </w:rPr>
          <w:t>©</w:t>
        </w:r>
        <w:r>
          <w:t xml:space="preserve"> PWN Wydawnictwo Szkolne sp. z o.o. sp.k. </w:t>
        </w:r>
        <w:r>
          <w:tab/>
        </w:r>
        <w:r>
          <w:tab/>
        </w:r>
        <w:r>
          <w:rPr>
            <w:b/>
            <w:color w:val="4F81BD" w:themeColor="accent1"/>
            <w:lang w:val="ru-RU"/>
          </w:rPr>
          <w:t>Вот и мы по</w:t>
        </w:r>
        <w:r w:rsidRPr="009F5D21">
          <w:rPr>
            <w:b/>
            <w:color w:val="4F81BD" w:themeColor="accent1"/>
            <w:lang w:val="ru-RU"/>
          </w:rPr>
          <w:t>-</w:t>
        </w:r>
        <w:r>
          <w:rPr>
            <w:b/>
            <w:color w:val="4F81BD" w:themeColor="accent1"/>
            <w:lang w:val="ru-RU"/>
          </w:rPr>
          <w:t xml:space="preserve">новому </w:t>
        </w:r>
        <w:r w:rsidRPr="009F5D21">
          <w:rPr>
            <w:b/>
            <w:color w:val="4F81BD" w:themeColor="accent1"/>
            <w:lang w:val="ru-RU"/>
          </w:rPr>
          <w:t>1.</w:t>
        </w:r>
        <w:r w:rsidRPr="009F5D21">
          <w:rPr>
            <w:color w:val="4F81BD" w:themeColor="accent1"/>
            <w:lang w:val="ru-RU"/>
          </w:rPr>
          <w:t xml:space="preserve"> </w:t>
        </w:r>
        <w:r>
          <w:rPr>
            <w:i/>
            <w:color w:val="4F81BD" w:themeColor="accent1"/>
          </w:rPr>
          <w:t>Testy semestralne</w:t>
        </w:r>
      </w:p>
    </w:sdtContent>
  </w:sdt>
  <w:p w:rsidR="00914B1F" w:rsidRDefault="00914B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3" w:rsidRDefault="00DB0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DC" w:rsidRDefault="00E331DC" w:rsidP="00914B1F">
      <w:pPr>
        <w:spacing w:after="0" w:line="240" w:lineRule="auto"/>
      </w:pPr>
      <w:r>
        <w:separator/>
      </w:r>
    </w:p>
  </w:footnote>
  <w:footnote w:type="continuationSeparator" w:id="0">
    <w:p w:rsidR="00E331DC" w:rsidRDefault="00E331DC" w:rsidP="0091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3" w:rsidRDefault="00DB0F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3" w:rsidRDefault="00DB0F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3" w:rsidRDefault="00DB0F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0C6"/>
    <w:multiLevelType w:val="hybridMultilevel"/>
    <w:tmpl w:val="A01A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04E"/>
    <w:multiLevelType w:val="hybridMultilevel"/>
    <w:tmpl w:val="0EC4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38EF"/>
    <w:multiLevelType w:val="multilevel"/>
    <w:tmpl w:val="B0BE12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AF6"/>
    <w:rsid w:val="000305DC"/>
    <w:rsid w:val="00044665"/>
    <w:rsid w:val="000534D9"/>
    <w:rsid w:val="000C3CB8"/>
    <w:rsid w:val="000D6430"/>
    <w:rsid w:val="000F45D2"/>
    <w:rsid w:val="00180CBD"/>
    <w:rsid w:val="001B4852"/>
    <w:rsid w:val="001C4994"/>
    <w:rsid w:val="002175E0"/>
    <w:rsid w:val="00271B1E"/>
    <w:rsid w:val="002857CB"/>
    <w:rsid w:val="00334B0E"/>
    <w:rsid w:val="003762BF"/>
    <w:rsid w:val="00391AE1"/>
    <w:rsid w:val="004B04D0"/>
    <w:rsid w:val="00530DC1"/>
    <w:rsid w:val="005406CE"/>
    <w:rsid w:val="00576771"/>
    <w:rsid w:val="00634AF6"/>
    <w:rsid w:val="00651B6E"/>
    <w:rsid w:val="007A7205"/>
    <w:rsid w:val="008019C9"/>
    <w:rsid w:val="00812162"/>
    <w:rsid w:val="0081661F"/>
    <w:rsid w:val="00826E1C"/>
    <w:rsid w:val="00834375"/>
    <w:rsid w:val="00863945"/>
    <w:rsid w:val="00895D2B"/>
    <w:rsid w:val="008E3226"/>
    <w:rsid w:val="00906263"/>
    <w:rsid w:val="00914B1F"/>
    <w:rsid w:val="00982B5B"/>
    <w:rsid w:val="00984EDF"/>
    <w:rsid w:val="009A6EF7"/>
    <w:rsid w:val="009E6DE8"/>
    <w:rsid w:val="00A214CB"/>
    <w:rsid w:val="00AF31FF"/>
    <w:rsid w:val="00B762DE"/>
    <w:rsid w:val="00C0708B"/>
    <w:rsid w:val="00D30AA6"/>
    <w:rsid w:val="00D944DD"/>
    <w:rsid w:val="00DB0F03"/>
    <w:rsid w:val="00E331DC"/>
    <w:rsid w:val="00E60400"/>
    <w:rsid w:val="00F1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CB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AF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B1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B1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Słupek</cp:lastModifiedBy>
  <cp:revision>13</cp:revision>
  <cp:lastPrinted>2019-07-08T08:01:00Z</cp:lastPrinted>
  <dcterms:created xsi:type="dcterms:W3CDTF">2019-07-03T01:41:00Z</dcterms:created>
  <dcterms:modified xsi:type="dcterms:W3CDTF">2019-07-08T08:01:00Z</dcterms:modified>
</cp:coreProperties>
</file>