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24" w:rsidRPr="00BD1824" w:rsidRDefault="00BD1824" w:rsidP="00BD1824">
      <w:pPr>
        <w:jc w:val="center"/>
        <w:rPr>
          <w:b/>
          <w:color w:val="FF0000"/>
          <w:sz w:val="32"/>
          <w:szCs w:val="32"/>
        </w:rPr>
      </w:pPr>
      <w:r w:rsidRPr="00BD1824">
        <w:rPr>
          <w:b/>
          <w:color w:val="FF0000"/>
          <w:sz w:val="32"/>
          <w:szCs w:val="32"/>
        </w:rPr>
        <w:t>ROZWÓJ SPOŁECZNO - EMOCJONALNY</w:t>
      </w:r>
    </w:p>
    <w:p w:rsidR="00BD1824" w:rsidRDefault="00972814" w:rsidP="00BD1824">
      <w:pPr>
        <w:jc w:val="both"/>
      </w:pPr>
      <w:r w:rsidRPr="00BD1824">
        <w:t>Drodzy Rodzice</w:t>
      </w:r>
      <w:r w:rsidR="00BC7909" w:rsidRPr="00BD1824">
        <w:t>,</w:t>
      </w:r>
      <w:r>
        <w:t xml:space="preserve"> poniżej znajdziecie zabawy, które </w:t>
      </w:r>
      <w:r w:rsidRPr="00BC7909">
        <w:rPr>
          <w:b/>
        </w:rPr>
        <w:t>wspomagają rozwój społeczno –emocjonalny</w:t>
      </w:r>
      <w:r>
        <w:t xml:space="preserve"> dziecka. Emocje odgrywa</w:t>
      </w:r>
      <w:r w:rsidR="00BD1824">
        <w:t xml:space="preserve">ją ogromną rolę w życiu. </w:t>
      </w:r>
      <w:r>
        <w:t xml:space="preserve"> Wpływają na przystosowanie psychiczne i społeczne dziecka. Wychodzimy </w:t>
      </w:r>
      <w:r w:rsidR="00BD1824">
        <w:t>do Państwa z tą</w:t>
      </w:r>
      <w:r>
        <w:t xml:space="preserve"> propozycją, ponieważ dla wszystkich jest to bardzo trudna sytuacja, wszystkie emocje kumulują się w zaciszu naszego domu, który stał się ostatnio naszym cały światem. W </w:t>
      </w:r>
      <w:r w:rsidR="00BC7909">
        <w:t>te</w:t>
      </w:r>
      <w:r>
        <w:t>j nowej rzeczywistości</w:t>
      </w:r>
      <w:r w:rsidR="00BD1824">
        <w:t>,</w:t>
      </w:r>
      <w:r>
        <w:t xml:space="preserve"> w jakiej przyszło nam żyć, praca nad emocjami d</w:t>
      </w:r>
      <w:r w:rsidR="00BD1824">
        <w:t>ziecka jest niebywale istotna dla</w:t>
      </w:r>
      <w:r>
        <w:t xml:space="preserve"> jego prawidłowego i harmonijnego rozwoju. Zatem </w:t>
      </w:r>
      <w:r w:rsidR="00132629">
        <w:rPr>
          <w:b/>
        </w:rPr>
        <w:t>w każdy wtorek</w:t>
      </w:r>
      <w:r>
        <w:t xml:space="preserve"> będą </w:t>
      </w:r>
      <w:bookmarkStart w:id="0" w:name="_GoBack"/>
      <w:r>
        <w:t>Państwo otrzymywać karty pracy z</w:t>
      </w:r>
      <w:r w:rsidR="00BD1824">
        <w:t xml:space="preserve"> </w:t>
      </w:r>
      <w:r>
        <w:t xml:space="preserve"> zakresu </w:t>
      </w:r>
      <w:r w:rsidR="00BD1824">
        <w:t xml:space="preserve">rozwoju społeczno-emocjonalnego. </w:t>
      </w:r>
    </w:p>
    <w:bookmarkEnd w:id="0"/>
    <w:p w:rsidR="00BC7909" w:rsidRPr="00BD1824" w:rsidRDefault="00BC7909" w:rsidP="00BD1824">
      <w:pPr>
        <w:jc w:val="both"/>
        <w:rPr>
          <w:b/>
          <w:sz w:val="24"/>
          <w:szCs w:val="24"/>
        </w:rPr>
      </w:pPr>
      <w:r w:rsidRPr="00BD1824">
        <w:rPr>
          <w:b/>
          <w:sz w:val="24"/>
          <w:szCs w:val="24"/>
        </w:rPr>
        <w:t>Wspomaganie rozwoju emocjonalnego ma na celu m.in.:</w:t>
      </w:r>
    </w:p>
    <w:p w:rsidR="00BC7909" w:rsidRDefault="00B85879" w:rsidP="00BD1824">
      <w:pPr>
        <w:pStyle w:val="Akapitzlist"/>
        <w:numPr>
          <w:ilvl w:val="0"/>
          <w:numId w:val="1"/>
        </w:numPr>
        <w:jc w:val="both"/>
      </w:pPr>
      <w:r>
        <w:t>n</w:t>
      </w:r>
      <w:r w:rsidR="00BC7909">
        <w:t>auczenie dziecka adekwatnych reakcji emocjonalnych,</w:t>
      </w:r>
    </w:p>
    <w:p w:rsidR="00BC7909" w:rsidRDefault="00BC7909" w:rsidP="00BD1824">
      <w:pPr>
        <w:pStyle w:val="Akapitzlist"/>
        <w:numPr>
          <w:ilvl w:val="0"/>
          <w:numId w:val="1"/>
        </w:numPr>
        <w:jc w:val="both"/>
      </w:pPr>
      <w:r>
        <w:t>pokazanie różnych sposobów radzenia sobie ze stresem,</w:t>
      </w:r>
    </w:p>
    <w:p w:rsidR="00BC7909" w:rsidRDefault="00BC7909" w:rsidP="00BD1824">
      <w:pPr>
        <w:pStyle w:val="Akapitzlist"/>
        <w:numPr>
          <w:ilvl w:val="0"/>
          <w:numId w:val="1"/>
        </w:numPr>
        <w:jc w:val="both"/>
      </w:pPr>
      <w:r>
        <w:t>nauczenie szanowania praw innych do wyrażania emocji,</w:t>
      </w:r>
    </w:p>
    <w:p w:rsidR="00BC7909" w:rsidRDefault="00BC7909" w:rsidP="00BD1824">
      <w:pPr>
        <w:pStyle w:val="Akapitzlist"/>
        <w:numPr>
          <w:ilvl w:val="0"/>
          <w:numId w:val="1"/>
        </w:numPr>
        <w:jc w:val="both"/>
      </w:pPr>
      <w:r>
        <w:t>nauczenie rozróżniania emocji u innych,</w:t>
      </w:r>
    </w:p>
    <w:p w:rsidR="00BC7909" w:rsidRDefault="00BC7909" w:rsidP="00BD1824">
      <w:pPr>
        <w:pStyle w:val="Akapitzlist"/>
        <w:numPr>
          <w:ilvl w:val="0"/>
          <w:numId w:val="1"/>
        </w:numPr>
        <w:jc w:val="both"/>
      </w:pPr>
      <w:r>
        <w:t>zdobycie umiejętności panowania nad emocjami,</w:t>
      </w:r>
    </w:p>
    <w:p w:rsidR="00BC7909" w:rsidRDefault="00BC7909" w:rsidP="00BD1824">
      <w:pPr>
        <w:pStyle w:val="Akapitzlist"/>
        <w:numPr>
          <w:ilvl w:val="0"/>
          <w:numId w:val="1"/>
        </w:numPr>
        <w:jc w:val="both"/>
      </w:pPr>
      <w:r>
        <w:t>wypracowanie nawyku kończenia zadania, niezależnie od stopnia jego trudności i chęci obserwowania końcowego efektu,</w:t>
      </w:r>
    </w:p>
    <w:p w:rsidR="00CA2AAE" w:rsidRDefault="00BC7909" w:rsidP="00B85879">
      <w:pPr>
        <w:pStyle w:val="Akapitzlist"/>
        <w:numPr>
          <w:ilvl w:val="0"/>
          <w:numId w:val="1"/>
        </w:numPr>
        <w:jc w:val="both"/>
      </w:pPr>
      <w:r>
        <w:t xml:space="preserve"> rozwijani</w:t>
      </w:r>
      <w:r w:rsidR="00BD1824">
        <w:t>e umiejętności wyrażania emocji.</w:t>
      </w:r>
    </w:p>
    <w:p w:rsidR="00B85879" w:rsidRPr="00B85879" w:rsidRDefault="00110A11" w:rsidP="00B85879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t>Przesyłamy, jako kolejną propozycję dla dzieci</w:t>
      </w:r>
      <w:r w:rsidR="00CA2AAE">
        <w:t xml:space="preserve"> </w:t>
      </w:r>
      <w:r w:rsidR="00CA2AAE" w:rsidRPr="00110A11">
        <w:rPr>
          <w:b/>
          <w:color w:val="000000" w:themeColor="text1"/>
          <w:sz w:val="24"/>
          <w:szCs w:val="24"/>
        </w:rPr>
        <w:t>książeczkę pt.:</w:t>
      </w:r>
      <w:r w:rsidR="00B85879">
        <w:rPr>
          <w:b/>
          <w:color w:val="000000" w:themeColor="text1"/>
          <w:sz w:val="24"/>
          <w:szCs w:val="24"/>
        </w:rPr>
        <w:t xml:space="preserve"> </w:t>
      </w:r>
      <w:r w:rsidR="00600FEB">
        <w:rPr>
          <w:b/>
          <w:color w:val="FF0000"/>
          <w:sz w:val="24"/>
          <w:szCs w:val="24"/>
        </w:rPr>
        <w:t>„Koronawirus, który zmienił świat</w:t>
      </w:r>
      <w:r w:rsidR="00CA2AAE" w:rsidRPr="00600FEB">
        <w:rPr>
          <w:b/>
          <w:color w:val="FF0000"/>
          <w:sz w:val="24"/>
          <w:szCs w:val="24"/>
        </w:rPr>
        <w:t>”</w:t>
      </w:r>
      <w:r w:rsidRPr="00600FEB">
        <w:rPr>
          <w:color w:val="000000" w:themeColor="text1"/>
          <w:sz w:val="24"/>
          <w:szCs w:val="24"/>
        </w:rPr>
        <w:t xml:space="preserve">, </w:t>
      </w:r>
      <w:r w:rsidR="00600FEB">
        <w:t xml:space="preserve"> jest to pozycja</w:t>
      </w:r>
      <w:r w:rsidR="00CA2AAE">
        <w:t xml:space="preserve"> adekwatna do obecnej sytuacji. Została </w:t>
      </w:r>
      <w:r>
        <w:t>s</w:t>
      </w:r>
      <w:r w:rsidR="00E90591">
        <w:t xml:space="preserve">tworzona aby pomóc dzieciom,  w </w:t>
      </w:r>
      <w:r>
        <w:t xml:space="preserve">zrozumieniu informacji dotyczących Covid19 – wirusa, który nas zatrzymał. Rozmawiamy w naszych domach nieustannie na ten temat, czytamy, słuchamy wiadomości. . .ale czy rozmawiamy o tym z naszymi dziećmi?. Mamy nadzieję, że książeczka okaże się przydatna, </w:t>
      </w:r>
      <w:r w:rsidR="00BE5D4D">
        <w:t xml:space="preserve">w przekazaniu dziecku informacji o koronawirusie. Ilustracje są proste, czytelne a każda strona aktywizuje dziecko do zabawy.  </w:t>
      </w:r>
      <w:r w:rsidR="000C4057">
        <w:t>Celem książki</w:t>
      </w:r>
      <w:r w:rsidR="00BE5D4D">
        <w:t xml:space="preserve"> jest aby dziecko otrzymało informację o Covid</w:t>
      </w:r>
      <w:r w:rsidR="002F2CFA">
        <w:t>19</w:t>
      </w:r>
      <w:r w:rsidR="00B85879">
        <w:t>, która nie wzbudzi w nim lęku, dlatego na</w:t>
      </w:r>
      <w:r w:rsidR="00BE5D4D">
        <w:t xml:space="preserve"> każdej stronie jest zadanie do wykonania przez dziecko</w:t>
      </w:r>
      <w:r w:rsidR="00BE5D4D">
        <w:sym w:font="Wingdings" w:char="F04A"/>
      </w:r>
      <w:r w:rsidR="000C4057">
        <w:t xml:space="preserve"> Wiemy z doświadczenia, że książki zachęcające dzieci do działania, sprawdzają się najlepiej. </w:t>
      </w:r>
    </w:p>
    <w:p w:rsidR="00B85879" w:rsidRDefault="00B85879" w:rsidP="000C4057">
      <w:pPr>
        <w:spacing w:after="0"/>
        <w:jc w:val="both"/>
      </w:pPr>
      <w:r>
        <w:t xml:space="preserve">Jednym z zadań jest narysowanie „koronawirusa” – jak dziecko sobie go wyobraża, może inaczej niż na ilustracji w książce. </w:t>
      </w:r>
      <w:r w:rsidRPr="001D1A78">
        <w:rPr>
          <w:b/>
        </w:rPr>
        <w:t>Będziemy wdzięczni jeśli prace narysowane przez Państwa dzieci,</w:t>
      </w:r>
      <w:r>
        <w:t xml:space="preserve"> </w:t>
      </w:r>
      <w:r w:rsidRPr="001D1A78">
        <w:rPr>
          <w:b/>
        </w:rPr>
        <w:t xml:space="preserve">zostaną nam przesłane </w:t>
      </w:r>
      <w:r>
        <w:t>(w formie zdjęcia, na grupę lub e- mail danej grupy).</w:t>
      </w:r>
      <w:r w:rsidR="000C4057">
        <w:t xml:space="preserve"> </w:t>
      </w:r>
      <w:r>
        <w:t>Oczywiście jest to zadanie dla chętnych</w:t>
      </w:r>
      <w:r w:rsidR="000C4057">
        <w:sym w:font="Wingdings" w:char="F04A"/>
      </w:r>
    </w:p>
    <w:p w:rsidR="00B85879" w:rsidRDefault="00B85879" w:rsidP="00B85879">
      <w:pPr>
        <w:spacing w:after="0"/>
        <w:jc w:val="both"/>
      </w:pPr>
    </w:p>
    <w:p w:rsidR="00C23D32" w:rsidRDefault="00C23D32" w:rsidP="00C23D32">
      <w:pPr>
        <w:pStyle w:val="Akapitzlist"/>
        <w:jc w:val="both"/>
      </w:pPr>
    </w:p>
    <w:p w:rsidR="00C23D32" w:rsidRDefault="000C4057" w:rsidP="000C4057">
      <w:pPr>
        <w:pStyle w:val="Akapitzlist"/>
        <w:jc w:val="center"/>
        <w:rPr>
          <w:b/>
          <w:color w:val="ED7D31" w:themeColor="accent2"/>
          <w:sz w:val="28"/>
          <w:szCs w:val="28"/>
        </w:rPr>
      </w:pPr>
      <w:r w:rsidRPr="000C4057">
        <w:rPr>
          <w:b/>
          <w:color w:val="0070C0"/>
          <w:sz w:val="28"/>
          <w:szCs w:val="28"/>
        </w:rPr>
        <w:sym w:font="Wingdings" w:char="F04A"/>
      </w:r>
      <w:r w:rsidRPr="000C4057">
        <w:rPr>
          <w:b/>
          <w:color w:val="92D050"/>
          <w:sz w:val="28"/>
          <w:szCs w:val="28"/>
        </w:rPr>
        <w:sym w:font="Wingdings" w:char="F04A"/>
      </w:r>
      <w:r w:rsidRPr="000C4057">
        <w:rPr>
          <w:b/>
          <w:color w:val="ED7D31" w:themeColor="accent2"/>
          <w:sz w:val="28"/>
          <w:szCs w:val="28"/>
        </w:rPr>
        <w:sym w:font="Wingdings" w:char="F04A"/>
      </w:r>
      <w:r>
        <w:rPr>
          <w:b/>
          <w:color w:val="ED7D31" w:themeColor="accent2"/>
          <w:sz w:val="28"/>
          <w:szCs w:val="28"/>
        </w:rPr>
        <w:t xml:space="preserve"> </w:t>
      </w:r>
      <w:r w:rsidRPr="000C4057">
        <w:rPr>
          <w:b/>
          <w:color w:val="0070C0"/>
          <w:sz w:val="28"/>
          <w:szCs w:val="28"/>
        </w:rPr>
        <w:t>ŻYCZYMY UDANEJ ZABAWY</w:t>
      </w:r>
      <w:r>
        <w:rPr>
          <w:b/>
          <w:color w:val="0070C0"/>
          <w:sz w:val="28"/>
          <w:szCs w:val="28"/>
        </w:rPr>
        <w:t xml:space="preserve">! </w:t>
      </w:r>
      <w:r w:rsidRPr="000C4057">
        <w:rPr>
          <w:b/>
          <w:color w:val="0070C0"/>
          <w:sz w:val="28"/>
          <w:szCs w:val="28"/>
        </w:rPr>
        <w:sym w:font="Wingdings" w:char="F04A"/>
      </w:r>
      <w:r w:rsidRPr="000C4057">
        <w:rPr>
          <w:b/>
          <w:color w:val="92D050"/>
          <w:sz w:val="28"/>
          <w:szCs w:val="28"/>
        </w:rPr>
        <w:sym w:font="Wingdings" w:char="F04A"/>
      </w:r>
      <w:r w:rsidRPr="000C4057">
        <w:rPr>
          <w:b/>
          <w:color w:val="ED7D31" w:themeColor="accent2"/>
          <w:sz w:val="28"/>
          <w:szCs w:val="28"/>
        </w:rPr>
        <w:sym w:font="Wingdings" w:char="F04A"/>
      </w:r>
    </w:p>
    <w:p w:rsidR="000C4057" w:rsidRPr="000C4057" w:rsidRDefault="000C4057" w:rsidP="000C4057">
      <w:pPr>
        <w:pStyle w:val="Akapitzlist"/>
        <w:jc w:val="center"/>
        <w:rPr>
          <w:color w:val="ED7D31" w:themeColor="accent2"/>
          <w:sz w:val="24"/>
          <w:szCs w:val="24"/>
        </w:rPr>
      </w:pPr>
    </w:p>
    <w:p w:rsidR="00912271" w:rsidRDefault="00912271" w:rsidP="00C23D32">
      <w:pPr>
        <w:pStyle w:val="Akapitzlist"/>
        <w:jc w:val="both"/>
      </w:pPr>
    </w:p>
    <w:p w:rsidR="00912271" w:rsidRDefault="00912271" w:rsidP="00C23D32">
      <w:pPr>
        <w:pStyle w:val="Akapitzlist"/>
        <w:jc w:val="both"/>
      </w:pPr>
    </w:p>
    <w:p w:rsidR="00912271" w:rsidRDefault="00912271" w:rsidP="00C23D32">
      <w:pPr>
        <w:pStyle w:val="Akapitzlist"/>
        <w:jc w:val="both"/>
      </w:pPr>
    </w:p>
    <w:p w:rsidR="00912271" w:rsidRDefault="00912271" w:rsidP="00C23D32">
      <w:pPr>
        <w:pStyle w:val="Akapitzlist"/>
        <w:jc w:val="both"/>
      </w:pPr>
    </w:p>
    <w:p w:rsidR="00912271" w:rsidRDefault="00912271" w:rsidP="00C23D32">
      <w:pPr>
        <w:pStyle w:val="Akapitzlist"/>
        <w:jc w:val="both"/>
      </w:pPr>
    </w:p>
    <w:p w:rsidR="00912271" w:rsidRDefault="00912271" w:rsidP="00C23D32">
      <w:pPr>
        <w:pStyle w:val="Akapitzlist"/>
        <w:jc w:val="both"/>
      </w:pPr>
    </w:p>
    <w:p w:rsidR="00912271" w:rsidRDefault="00912271" w:rsidP="00B85879">
      <w:pPr>
        <w:jc w:val="both"/>
      </w:pPr>
    </w:p>
    <w:p w:rsidR="00B85879" w:rsidRDefault="00B85879" w:rsidP="00B85879">
      <w:pPr>
        <w:jc w:val="both"/>
      </w:pPr>
    </w:p>
    <w:p w:rsidR="00912271" w:rsidRDefault="00912271" w:rsidP="00C23D32">
      <w:pPr>
        <w:pStyle w:val="Akapitzlist"/>
        <w:jc w:val="both"/>
      </w:pPr>
    </w:p>
    <w:p w:rsidR="00912271" w:rsidRDefault="00912271" w:rsidP="00C23D32">
      <w:pPr>
        <w:pStyle w:val="Akapitzlist"/>
        <w:jc w:val="both"/>
      </w:pPr>
    </w:p>
    <w:p w:rsidR="00912271" w:rsidRDefault="00912271" w:rsidP="00C23D32">
      <w:pPr>
        <w:pStyle w:val="Akapitzlist"/>
        <w:jc w:val="both"/>
      </w:pPr>
    </w:p>
    <w:p w:rsidR="00912271" w:rsidRPr="00B85879" w:rsidRDefault="00912271" w:rsidP="00B85879">
      <w:pPr>
        <w:pStyle w:val="Akapitzlist"/>
        <w:jc w:val="center"/>
        <w:rPr>
          <w:b/>
          <w:color w:val="0070C0"/>
          <w:sz w:val="36"/>
          <w:szCs w:val="36"/>
        </w:rPr>
      </w:pPr>
      <w:r w:rsidRPr="00912271">
        <w:rPr>
          <w:b/>
          <w:color w:val="0070C0"/>
          <w:sz w:val="36"/>
          <w:szCs w:val="36"/>
        </w:rPr>
        <w:t>KARTA  PRACY NR 1</w:t>
      </w:r>
    </w:p>
    <w:p w:rsidR="00912271" w:rsidRDefault="00912271" w:rsidP="00C23D32">
      <w:pPr>
        <w:pStyle w:val="Akapitzlist"/>
        <w:jc w:val="both"/>
      </w:pPr>
    </w:p>
    <w:p w:rsidR="00912271" w:rsidRDefault="00912271" w:rsidP="00C23D32">
      <w:pPr>
        <w:pStyle w:val="Akapitzlist"/>
        <w:jc w:val="both"/>
      </w:pPr>
      <w:r w:rsidRPr="00912271">
        <w:rPr>
          <w:noProof/>
          <w:lang w:eastAsia="pl-PL"/>
        </w:rPr>
        <w:drawing>
          <wp:inline distT="0" distB="0" distL="0" distR="0">
            <wp:extent cx="4714875" cy="65627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D32" w:rsidRDefault="00C23D32" w:rsidP="00C23D32">
      <w:pPr>
        <w:pStyle w:val="Akapitzlist"/>
        <w:jc w:val="both"/>
        <w:rPr>
          <w:noProof/>
          <w:lang w:eastAsia="pl-PL"/>
        </w:rPr>
      </w:pPr>
    </w:p>
    <w:p w:rsidR="00912271" w:rsidRDefault="00912271" w:rsidP="00C23D32">
      <w:pPr>
        <w:pStyle w:val="Akapitzlist"/>
        <w:jc w:val="both"/>
        <w:rPr>
          <w:noProof/>
          <w:lang w:eastAsia="pl-PL"/>
        </w:rPr>
      </w:pPr>
    </w:p>
    <w:p w:rsidR="00912271" w:rsidRDefault="00912271" w:rsidP="00C23D32">
      <w:pPr>
        <w:pStyle w:val="Akapitzlist"/>
        <w:jc w:val="both"/>
        <w:rPr>
          <w:noProof/>
          <w:lang w:eastAsia="pl-PL"/>
        </w:rPr>
      </w:pPr>
    </w:p>
    <w:p w:rsidR="00912271" w:rsidRDefault="00912271" w:rsidP="00C23D32">
      <w:pPr>
        <w:pStyle w:val="Akapitzlist"/>
        <w:jc w:val="both"/>
        <w:rPr>
          <w:noProof/>
          <w:lang w:eastAsia="pl-PL"/>
        </w:rPr>
      </w:pPr>
    </w:p>
    <w:p w:rsidR="00912271" w:rsidRDefault="00912271" w:rsidP="00C23D32">
      <w:pPr>
        <w:pStyle w:val="Akapitzlist"/>
        <w:jc w:val="both"/>
        <w:rPr>
          <w:noProof/>
          <w:lang w:eastAsia="pl-PL"/>
        </w:rPr>
      </w:pPr>
    </w:p>
    <w:p w:rsidR="00912271" w:rsidRDefault="00912271" w:rsidP="00C23D32">
      <w:pPr>
        <w:pStyle w:val="Akapitzlist"/>
        <w:jc w:val="both"/>
        <w:rPr>
          <w:noProof/>
          <w:lang w:eastAsia="pl-PL"/>
        </w:rPr>
      </w:pPr>
    </w:p>
    <w:p w:rsidR="00912271" w:rsidRDefault="00912271" w:rsidP="00C23D32">
      <w:pPr>
        <w:pStyle w:val="Akapitzlist"/>
        <w:jc w:val="both"/>
        <w:rPr>
          <w:noProof/>
          <w:lang w:eastAsia="pl-PL"/>
        </w:rPr>
      </w:pPr>
    </w:p>
    <w:p w:rsidR="00912271" w:rsidRDefault="00912271" w:rsidP="00C23D32">
      <w:pPr>
        <w:pStyle w:val="Akapitzlist"/>
        <w:jc w:val="both"/>
        <w:rPr>
          <w:noProof/>
          <w:lang w:eastAsia="pl-PL"/>
        </w:rPr>
      </w:pPr>
    </w:p>
    <w:p w:rsidR="00912271" w:rsidRDefault="00912271" w:rsidP="00C23D32">
      <w:pPr>
        <w:pStyle w:val="Akapitzlist"/>
        <w:jc w:val="both"/>
        <w:rPr>
          <w:noProof/>
          <w:lang w:eastAsia="pl-PL"/>
        </w:rPr>
      </w:pPr>
    </w:p>
    <w:p w:rsidR="00912271" w:rsidRPr="00EB78A0" w:rsidRDefault="00912271" w:rsidP="00912271">
      <w:pPr>
        <w:pStyle w:val="Akapitzlist"/>
        <w:jc w:val="center"/>
        <w:rPr>
          <w:b/>
          <w:noProof/>
          <w:color w:val="C00000"/>
          <w:sz w:val="36"/>
          <w:szCs w:val="36"/>
          <w:lang w:eastAsia="pl-PL"/>
        </w:rPr>
      </w:pPr>
      <w:r w:rsidRPr="00EB78A0">
        <w:rPr>
          <w:b/>
          <w:noProof/>
          <w:color w:val="C00000"/>
          <w:sz w:val="36"/>
          <w:szCs w:val="36"/>
          <w:lang w:eastAsia="pl-PL"/>
        </w:rPr>
        <w:t>KARTA PRACY NR 2</w:t>
      </w:r>
    </w:p>
    <w:p w:rsidR="00912271" w:rsidRDefault="00912271" w:rsidP="00C23D32">
      <w:pPr>
        <w:pStyle w:val="Akapitzlist"/>
        <w:jc w:val="both"/>
        <w:rPr>
          <w:noProof/>
          <w:lang w:eastAsia="pl-PL"/>
        </w:rPr>
      </w:pPr>
    </w:p>
    <w:p w:rsidR="00912271" w:rsidRDefault="00912271" w:rsidP="00C23D32">
      <w:pPr>
        <w:pStyle w:val="Akapitzlist"/>
        <w:jc w:val="both"/>
      </w:pPr>
      <w:r w:rsidRPr="00912271">
        <w:rPr>
          <w:noProof/>
          <w:lang w:eastAsia="pl-PL"/>
        </w:rPr>
        <w:drawing>
          <wp:inline distT="0" distB="0" distL="0" distR="0">
            <wp:extent cx="4676775" cy="65817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71" w:rsidRDefault="00912271" w:rsidP="00C23D32">
      <w:pPr>
        <w:pStyle w:val="Akapitzlist"/>
        <w:jc w:val="both"/>
      </w:pPr>
    </w:p>
    <w:p w:rsidR="00912271" w:rsidRDefault="00912271" w:rsidP="00C23D32">
      <w:pPr>
        <w:pStyle w:val="Akapitzlist"/>
        <w:jc w:val="both"/>
      </w:pPr>
    </w:p>
    <w:p w:rsidR="00912271" w:rsidRDefault="00912271" w:rsidP="00C23D32">
      <w:pPr>
        <w:pStyle w:val="Akapitzlist"/>
        <w:jc w:val="both"/>
      </w:pPr>
    </w:p>
    <w:p w:rsidR="00912271" w:rsidRDefault="00912271" w:rsidP="00C23D32">
      <w:pPr>
        <w:pStyle w:val="Akapitzlist"/>
        <w:jc w:val="both"/>
      </w:pPr>
    </w:p>
    <w:p w:rsidR="00912271" w:rsidRDefault="00912271" w:rsidP="00C23D32">
      <w:pPr>
        <w:pStyle w:val="Akapitzlist"/>
        <w:jc w:val="both"/>
      </w:pPr>
    </w:p>
    <w:p w:rsidR="00912271" w:rsidRDefault="00912271" w:rsidP="00C23D32">
      <w:pPr>
        <w:pStyle w:val="Akapitzlist"/>
        <w:jc w:val="both"/>
      </w:pPr>
    </w:p>
    <w:p w:rsidR="00912271" w:rsidRDefault="00912271" w:rsidP="00C23D32">
      <w:pPr>
        <w:pStyle w:val="Akapitzlist"/>
        <w:jc w:val="both"/>
      </w:pPr>
    </w:p>
    <w:p w:rsidR="00B85879" w:rsidRDefault="00B85879" w:rsidP="00B85879"/>
    <w:p w:rsidR="00912271" w:rsidRPr="00EB78A0" w:rsidRDefault="00912271" w:rsidP="00B85879">
      <w:pPr>
        <w:jc w:val="center"/>
        <w:rPr>
          <w:b/>
          <w:color w:val="00B050"/>
          <w:sz w:val="36"/>
          <w:szCs w:val="36"/>
        </w:rPr>
      </w:pPr>
      <w:r w:rsidRPr="00EB78A0">
        <w:rPr>
          <w:b/>
          <w:color w:val="00B050"/>
          <w:sz w:val="36"/>
          <w:szCs w:val="36"/>
        </w:rPr>
        <w:t>KARTA PRACY NR 3</w:t>
      </w:r>
    </w:p>
    <w:p w:rsidR="00912271" w:rsidRDefault="00912271" w:rsidP="00C23D32">
      <w:pPr>
        <w:pStyle w:val="Akapitzlist"/>
        <w:jc w:val="both"/>
      </w:pPr>
    </w:p>
    <w:p w:rsidR="00912271" w:rsidRDefault="00912271" w:rsidP="00C23D32">
      <w:pPr>
        <w:pStyle w:val="Akapitzlist"/>
        <w:jc w:val="both"/>
      </w:pPr>
      <w:r w:rsidRPr="00912271">
        <w:rPr>
          <w:noProof/>
          <w:lang w:eastAsia="pl-PL"/>
        </w:rPr>
        <w:drawing>
          <wp:inline distT="0" distB="0" distL="0" distR="0">
            <wp:extent cx="5086350" cy="7105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71" w:rsidRDefault="00912271" w:rsidP="00C23D32">
      <w:pPr>
        <w:pStyle w:val="Akapitzlist"/>
        <w:jc w:val="both"/>
      </w:pPr>
      <w:r w:rsidRPr="00912271">
        <w:rPr>
          <w:noProof/>
          <w:lang w:eastAsia="pl-PL"/>
        </w:rPr>
        <w:lastRenderedPageBreak/>
        <w:drawing>
          <wp:inline distT="0" distB="0" distL="0" distR="0">
            <wp:extent cx="5295900" cy="78200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8A0" w:rsidRDefault="00EB78A0" w:rsidP="00C23D32">
      <w:pPr>
        <w:pStyle w:val="Akapitzlist"/>
        <w:jc w:val="both"/>
      </w:pPr>
    </w:p>
    <w:p w:rsidR="00EB78A0" w:rsidRDefault="00043805" w:rsidP="00C23D32">
      <w:pPr>
        <w:pStyle w:val="Akapitzlist"/>
        <w:jc w:val="both"/>
      </w:pPr>
      <w:r>
        <w:rPr>
          <w:rStyle w:val="Odwoanieprzypisudolnego"/>
        </w:rPr>
        <w:footnoteReference w:id="1"/>
      </w:r>
    </w:p>
    <w:sectPr w:rsidR="00EB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EA" w:rsidRDefault="00D329EA" w:rsidP="00BD1824">
      <w:pPr>
        <w:spacing w:after="0" w:line="240" w:lineRule="auto"/>
      </w:pPr>
      <w:r>
        <w:separator/>
      </w:r>
    </w:p>
  </w:endnote>
  <w:endnote w:type="continuationSeparator" w:id="0">
    <w:p w:rsidR="00D329EA" w:rsidRDefault="00D329EA" w:rsidP="00B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EA" w:rsidRDefault="00D329EA" w:rsidP="00BD1824">
      <w:pPr>
        <w:spacing w:after="0" w:line="240" w:lineRule="auto"/>
      </w:pPr>
      <w:r>
        <w:separator/>
      </w:r>
    </w:p>
  </w:footnote>
  <w:footnote w:type="continuationSeparator" w:id="0">
    <w:p w:rsidR="00D329EA" w:rsidRDefault="00D329EA" w:rsidP="00BD1824">
      <w:pPr>
        <w:spacing w:after="0" w:line="240" w:lineRule="auto"/>
      </w:pPr>
      <w:r>
        <w:continuationSeparator/>
      </w:r>
    </w:p>
  </w:footnote>
  <w:footnote w:id="1">
    <w:p w:rsidR="00043805" w:rsidRDefault="0004380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100B">
        <w:rPr>
          <w:sz w:val="16"/>
          <w:szCs w:val="16"/>
        </w:rPr>
        <w:t>Jak wspomagać rozwój przedszkolaka „Wspomaganie rozwoju społeczno- emocjonalnego” B. Krysiak, M. Sadkowska, M. Seta, R. Słabuszewska, K. Zielińska, D. Zimoń, I. Zbroszczyk.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1057D"/>
    <w:multiLevelType w:val="hybridMultilevel"/>
    <w:tmpl w:val="A09C1D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14"/>
    <w:rsid w:val="00043805"/>
    <w:rsid w:val="000C4057"/>
    <w:rsid w:val="00110A11"/>
    <w:rsid w:val="00132629"/>
    <w:rsid w:val="00196A7C"/>
    <w:rsid w:val="001D1A78"/>
    <w:rsid w:val="002F2CFA"/>
    <w:rsid w:val="0057633A"/>
    <w:rsid w:val="00600FEB"/>
    <w:rsid w:val="007668CC"/>
    <w:rsid w:val="00852D9B"/>
    <w:rsid w:val="00912271"/>
    <w:rsid w:val="00972814"/>
    <w:rsid w:val="00B85879"/>
    <w:rsid w:val="00BC7909"/>
    <w:rsid w:val="00BD1824"/>
    <w:rsid w:val="00BE5D4D"/>
    <w:rsid w:val="00C10D65"/>
    <w:rsid w:val="00C23D32"/>
    <w:rsid w:val="00CA2AAE"/>
    <w:rsid w:val="00D329EA"/>
    <w:rsid w:val="00E90591"/>
    <w:rsid w:val="00EB78A0"/>
    <w:rsid w:val="00F7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9F63B-1E19-4F7C-9991-4634FFD7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9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1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18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1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83855-F1DC-4279-AE6C-531443F0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Cieślak</dc:creator>
  <cp:keywords/>
  <dc:description/>
  <cp:lastModifiedBy>Michał Cieślak</cp:lastModifiedBy>
  <cp:revision>21</cp:revision>
  <dcterms:created xsi:type="dcterms:W3CDTF">2020-04-16T13:33:00Z</dcterms:created>
  <dcterms:modified xsi:type="dcterms:W3CDTF">2020-04-21T13:12:00Z</dcterms:modified>
</cp:coreProperties>
</file>